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2" w:rsidRPr="008D5FC7" w:rsidRDefault="00CF7242" w:rsidP="00CF7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FC7">
        <w:rPr>
          <w:rFonts w:ascii="Times New Roman" w:hAnsi="Times New Roman"/>
          <w:sz w:val="24"/>
          <w:szCs w:val="24"/>
        </w:rPr>
        <w:t xml:space="preserve">МУНИЦИПАЛЬНОЕ </w:t>
      </w:r>
      <w:r w:rsidR="002F39FF">
        <w:rPr>
          <w:rFonts w:ascii="Times New Roman" w:hAnsi="Times New Roman"/>
          <w:sz w:val="24"/>
          <w:szCs w:val="24"/>
        </w:rPr>
        <w:t>АВТОНОМНОЕ</w:t>
      </w:r>
      <w:r w:rsidRPr="008D5FC7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CF7242" w:rsidRPr="008D5FC7" w:rsidRDefault="00CF7242" w:rsidP="00CF7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FC7">
        <w:rPr>
          <w:rFonts w:ascii="Times New Roman" w:hAnsi="Times New Roman"/>
          <w:sz w:val="24"/>
          <w:szCs w:val="24"/>
        </w:rPr>
        <w:t>«</w:t>
      </w:r>
      <w:r w:rsidR="002F39FF">
        <w:rPr>
          <w:rFonts w:ascii="Times New Roman" w:hAnsi="Times New Roman"/>
          <w:sz w:val="24"/>
          <w:szCs w:val="24"/>
        </w:rPr>
        <w:t>ШЫГЫРДАНСКАЯ</w:t>
      </w:r>
      <w:r w:rsidRPr="008D5FC7">
        <w:rPr>
          <w:rFonts w:ascii="Times New Roman" w:hAnsi="Times New Roman"/>
          <w:sz w:val="24"/>
          <w:szCs w:val="24"/>
        </w:rPr>
        <w:t xml:space="preserve">  СРЕДНЯЯ ОБЩЕОБРАЗОВАТЕЛЬНАЯ ШКОЛА</w:t>
      </w:r>
      <w:r w:rsidR="002F39FF">
        <w:rPr>
          <w:rFonts w:ascii="Times New Roman" w:hAnsi="Times New Roman"/>
          <w:sz w:val="24"/>
          <w:szCs w:val="24"/>
        </w:rPr>
        <w:t xml:space="preserve"> ИМЕНИ ПРОФЕССОРА Э.З.ФЕИЗОВА</w:t>
      </w:r>
      <w:r w:rsidRPr="008D5FC7">
        <w:rPr>
          <w:rFonts w:ascii="Times New Roman" w:hAnsi="Times New Roman"/>
          <w:sz w:val="24"/>
          <w:szCs w:val="24"/>
        </w:rPr>
        <w:t>» БАТЫРЕВСКОГО РАЙОНА ЧУВАШСКОЙ РЕСПУБЛИКИ</w:t>
      </w:r>
    </w:p>
    <w:p w:rsidR="00CF7242" w:rsidRPr="008D5FC7" w:rsidRDefault="00CF7242" w:rsidP="00CF7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9" w:type="dxa"/>
        <w:tblLook w:val="01E0"/>
      </w:tblPr>
      <w:tblGrid>
        <w:gridCol w:w="4786"/>
        <w:gridCol w:w="5233"/>
      </w:tblGrid>
      <w:tr w:rsidR="00CF7242" w:rsidRPr="008D5FC7" w:rsidTr="00D8234F">
        <w:tc>
          <w:tcPr>
            <w:tcW w:w="4786" w:type="dxa"/>
            <w:hideMark/>
          </w:tcPr>
          <w:p w:rsidR="00CF7242" w:rsidRPr="008D5FC7" w:rsidRDefault="00CF7242" w:rsidP="00D82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FC7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CF7242" w:rsidRPr="008D5FC7" w:rsidRDefault="00CF7242" w:rsidP="00D82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C7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CF7242" w:rsidRPr="008D5FC7" w:rsidRDefault="00CF7242" w:rsidP="00D82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C7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1922E1" w:rsidRPr="001922E1">
              <w:rPr>
                <w:rFonts w:ascii="Times New Roman" w:hAnsi="Times New Roman"/>
                <w:sz w:val="24"/>
                <w:szCs w:val="24"/>
              </w:rPr>
              <w:t>30</w:t>
            </w:r>
            <w:r w:rsidRPr="001922E1">
              <w:rPr>
                <w:rFonts w:ascii="Times New Roman" w:hAnsi="Times New Roman"/>
                <w:sz w:val="24"/>
                <w:szCs w:val="24"/>
              </w:rPr>
              <w:t>.08.2015 № 1</w:t>
            </w:r>
          </w:p>
        </w:tc>
        <w:tc>
          <w:tcPr>
            <w:tcW w:w="5233" w:type="dxa"/>
            <w:hideMark/>
          </w:tcPr>
          <w:p w:rsidR="00CF7242" w:rsidRPr="008D5FC7" w:rsidRDefault="00CF7242" w:rsidP="00D82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FC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F7242" w:rsidRPr="00655EFC" w:rsidRDefault="005629F7" w:rsidP="00D82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МБ</w:t>
            </w:r>
            <w:r w:rsidR="00CF7242" w:rsidRPr="008D5FC7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2F39FF">
              <w:rPr>
                <w:rFonts w:ascii="Times New Roman" w:hAnsi="Times New Roman"/>
                <w:sz w:val="24"/>
                <w:szCs w:val="24"/>
              </w:rPr>
              <w:t>Шыгырданская</w:t>
            </w:r>
            <w:proofErr w:type="spellEnd"/>
            <w:r w:rsidR="00CF7242" w:rsidRPr="008D5FC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2F39FF">
              <w:rPr>
                <w:rFonts w:ascii="Times New Roman" w:hAnsi="Times New Roman"/>
                <w:sz w:val="24"/>
                <w:szCs w:val="24"/>
              </w:rPr>
              <w:t xml:space="preserve"> имени профессора </w:t>
            </w:r>
            <w:proofErr w:type="spellStart"/>
            <w:r w:rsidR="002F39FF">
              <w:rPr>
                <w:rFonts w:ascii="Times New Roman" w:hAnsi="Times New Roman"/>
                <w:sz w:val="24"/>
                <w:szCs w:val="24"/>
              </w:rPr>
              <w:t>Э.З.Феизова</w:t>
            </w:r>
            <w:proofErr w:type="spellEnd"/>
            <w:r w:rsidR="00CF7242" w:rsidRPr="008D5FC7">
              <w:rPr>
                <w:rFonts w:ascii="Times New Roman" w:hAnsi="Times New Roman"/>
                <w:sz w:val="24"/>
                <w:szCs w:val="24"/>
              </w:rPr>
              <w:t xml:space="preserve">»  от </w:t>
            </w:r>
            <w:r w:rsidR="001922E1" w:rsidRPr="00655EFC">
              <w:rPr>
                <w:rFonts w:ascii="Times New Roman" w:hAnsi="Times New Roman"/>
                <w:sz w:val="24"/>
                <w:szCs w:val="24"/>
              </w:rPr>
              <w:t>01</w:t>
            </w:r>
            <w:r w:rsidR="00CF7242" w:rsidRPr="00655EFC">
              <w:rPr>
                <w:rFonts w:ascii="Times New Roman" w:hAnsi="Times New Roman"/>
                <w:sz w:val="24"/>
                <w:szCs w:val="24"/>
              </w:rPr>
              <w:t>.09.2015</w:t>
            </w:r>
            <w:r w:rsidR="00655EFC">
              <w:rPr>
                <w:rFonts w:ascii="Times New Roman" w:hAnsi="Times New Roman"/>
                <w:sz w:val="24"/>
                <w:szCs w:val="24"/>
              </w:rPr>
              <w:t xml:space="preserve">  № 38/1</w:t>
            </w:r>
          </w:p>
          <w:p w:rsidR="00CF7242" w:rsidRPr="008D5FC7" w:rsidRDefault="00CF7242" w:rsidP="00655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42" w:rsidRPr="00D4192C" w:rsidRDefault="00CF7242" w:rsidP="00CF7242">
      <w:pPr>
        <w:spacing w:after="0" w:line="240" w:lineRule="auto"/>
        <w:ind w:firstLine="567"/>
        <w:rPr>
          <w:rFonts w:ascii="Times New Roman" w:hAnsi="Times New Roman" w:cs="Times New Roman"/>
          <w:b/>
          <w:caps/>
          <w:color w:val="000000"/>
          <w:spacing w:val="-12"/>
        </w:rPr>
      </w:pPr>
    </w:p>
    <w:p w:rsidR="00CF7242" w:rsidRPr="00B32EE9" w:rsidRDefault="00CF7242" w:rsidP="00CF7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7242" w:rsidRPr="00EA5575" w:rsidRDefault="00CF7242" w:rsidP="00CF7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575">
        <w:rPr>
          <w:rFonts w:ascii="Times New Roman" w:hAnsi="Times New Roman" w:cs="Times New Roman"/>
          <w:b/>
          <w:bCs/>
          <w:sz w:val="28"/>
          <w:szCs w:val="28"/>
        </w:rPr>
        <w:t>о премировании работников</w:t>
      </w:r>
    </w:p>
    <w:p w:rsidR="00CF7242" w:rsidRPr="00B32EE9" w:rsidRDefault="00CF7242" w:rsidP="00CF7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42" w:rsidRPr="00B32EE9" w:rsidRDefault="00CF7242" w:rsidP="00CF7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F7242" w:rsidRPr="00B32EE9" w:rsidRDefault="00CF7242" w:rsidP="00CF7242">
      <w:pPr>
        <w:shd w:val="clear" w:color="auto" w:fill="FFFFFF"/>
        <w:tabs>
          <w:tab w:val="left" w:pos="1894"/>
        </w:tabs>
        <w:spacing w:after="0" w:line="240" w:lineRule="auto"/>
        <w:ind w:right="7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Cs/>
          <w:sz w:val="24"/>
          <w:szCs w:val="24"/>
        </w:rPr>
        <w:t>1.1.</w:t>
      </w:r>
      <w:r w:rsidRPr="00B32EE9">
        <w:rPr>
          <w:rFonts w:ascii="Times New Roman" w:hAnsi="Times New Roman" w:cs="Times New Roman"/>
          <w:sz w:val="24"/>
          <w:szCs w:val="24"/>
        </w:rPr>
        <w:t>Положение о</w:t>
      </w:r>
      <w:r w:rsidR="005629F7">
        <w:rPr>
          <w:rFonts w:ascii="Times New Roman" w:hAnsi="Times New Roman" w:cs="Times New Roman"/>
          <w:sz w:val="24"/>
          <w:szCs w:val="24"/>
        </w:rPr>
        <w:t xml:space="preserve"> премировании работников МБ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2F39FF">
        <w:rPr>
          <w:rFonts w:ascii="Times New Roman" w:hAnsi="Times New Roman" w:cs="Times New Roman"/>
          <w:sz w:val="24"/>
          <w:szCs w:val="24"/>
        </w:rPr>
        <w:t xml:space="preserve"> имени профессора 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32EE9">
        <w:rPr>
          <w:rFonts w:ascii="Times New Roman" w:hAnsi="Times New Roman" w:cs="Times New Roman"/>
          <w:sz w:val="24"/>
          <w:szCs w:val="24"/>
        </w:rPr>
        <w:t xml:space="preserve"> (далее — Положение) регулирует порядок и условия установлени</w:t>
      </w:r>
      <w:r w:rsidR="005629F7">
        <w:rPr>
          <w:rFonts w:ascii="Times New Roman" w:hAnsi="Times New Roman" w:cs="Times New Roman"/>
          <w:sz w:val="24"/>
          <w:szCs w:val="24"/>
        </w:rPr>
        <w:t>я и выплаты премий работников МБ</w:t>
      </w:r>
      <w:r w:rsidRPr="00B32EE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F39FF">
        <w:rPr>
          <w:rFonts w:ascii="Times New Roman" w:hAnsi="Times New Roman" w:cs="Times New Roman"/>
          <w:sz w:val="24"/>
          <w:szCs w:val="24"/>
        </w:rPr>
        <w:t>ыгырданская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2F39FF">
        <w:rPr>
          <w:rFonts w:ascii="Times New Roman" w:hAnsi="Times New Roman" w:cs="Times New Roman"/>
          <w:sz w:val="24"/>
          <w:szCs w:val="24"/>
        </w:rPr>
        <w:t xml:space="preserve"> имени профессора 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32EE9">
        <w:rPr>
          <w:rFonts w:ascii="Times New Roman" w:hAnsi="Times New Roman" w:cs="Times New Roman"/>
          <w:sz w:val="24"/>
          <w:szCs w:val="24"/>
        </w:rPr>
        <w:t xml:space="preserve">(далее — работники). </w:t>
      </w:r>
    </w:p>
    <w:p w:rsidR="00CF7242" w:rsidRPr="00B32EE9" w:rsidRDefault="00CF7242" w:rsidP="00CF7242">
      <w:pPr>
        <w:shd w:val="clear" w:color="auto" w:fill="FFFFFF"/>
        <w:tabs>
          <w:tab w:val="left" w:pos="1642"/>
        </w:tabs>
        <w:spacing w:after="0" w:line="24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EE9">
        <w:rPr>
          <w:rFonts w:ascii="Times New Roman" w:hAnsi="Times New Roman" w:cs="Times New Roman"/>
          <w:sz w:val="24"/>
          <w:szCs w:val="24"/>
        </w:rPr>
        <w:t>1.2.Настоящее Положение не регулирует порядок и условия назначения и</w:t>
      </w:r>
      <w:r w:rsidR="0018182A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выплаты надбавок и доплат компенсационного характера за условия труда, отклоняющиеся от нормальных, в том числе за работу в выходные и праздничные дни, за работу с неблагоприятными условиями труда.</w:t>
      </w:r>
      <w:proofErr w:type="gramEnd"/>
    </w:p>
    <w:p w:rsidR="00CF7242" w:rsidRPr="00B32EE9" w:rsidRDefault="00CF7242" w:rsidP="00CF724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Премирование работников производится за счет и в пределах стимулиру</w:t>
      </w:r>
      <w:r w:rsidR="005629F7">
        <w:rPr>
          <w:rFonts w:ascii="Times New Roman" w:hAnsi="Times New Roman" w:cs="Times New Roman"/>
          <w:sz w:val="24"/>
          <w:szCs w:val="24"/>
        </w:rPr>
        <w:t>ющей части фонда оплаты труда МБ</w:t>
      </w:r>
      <w:r w:rsidRPr="00B32EE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F39FF">
        <w:rPr>
          <w:rFonts w:ascii="Times New Roman" w:hAnsi="Times New Roman" w:cs="Times New Roman"/>
          <w:sz w:val="24"/>
          <w:szCs w:val="24"/>
        </w:rPr>
        <w:t>ыгырданская</w:t>
      </w:r>
      <w:proofErr w:type="spellEnd"/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2F39FF">
        <w:rPr>
          <w:rFonts w:ascii="Times New Roman" w:hAnsi="Times New Roman" w:cs="Times New Roman"/>
          <w:sz w:val="24"/>
          <w:szCs w:val="24"/>
        </w:rPr>
        <w:t xml:space="preserve"> имени профессора 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C0A0B">
        <w:rPr>
          <w:rFonts w:ascii="Times New Roman" w:hAnsi="Times New Roman" w:cs="Times New Roman"/>
          <w:sz w:val="24"/>
          <w:szCs w:val="24"/>
        </w:rPr>
        <w:t>(да</w:t>
      </w:r>
      <w:r w:rsidR="005629F7">
        <w:rPr>
          <w:rFonts w:ascii="Times New Roman" w:hAnsi="Times New Roman" w:cs="Times New Roman"/>
          <w:sz w:val="24"/>
          <w:szCs w:val="24"/>
        </w:rPr>
        <w:t>лее — МБ</w:t>
      </w:r>
      <w:r w:rsidRPr="00B32EE9">
        <w:rPr>
          <w:rFonts w:ascii="Times New Roman" w:hAnsi="Times New Roman" w:cs="Times New Roman"/>
          <w:sz w:val="24"/>
          <w:szCs w:val="24"/>
        </w:rPr>
        <w:t>ОУ), а также за счет и в предела</w:t>
      </w:r>
      <w:r w:rsidR="005629F7">
        <w:rPr>
          <w:rFonts w:ascii="Times New Roman" w:hAnsi="Times New Roman" w:cs="Times New Roman"/>
          <w:sz w:val="24"/>
          <w:szCs w:val="24"/>
        </w:rPr>
        <w:t>х экономии фонда оплаты труда МБ</w:t>
      </w:r>
      <w:r w:rsidRPr="00B32EE9">
        <w:rPr>
          <w:rFonts w:ascii="Times New Roman" w:hAnsi="Times New Roman" w:cs="Times New Roman"/>
          <w:sz w:val="24"/>
          <w:szCs w:val="24"/>
        </w:rPr>
        <w:t>ОУ.</w:t>
      </w:r>
    </w:p>
    <w:p w:rsidR="00CF7242" w:rsidRPr="00B32EE9" w:rsidRDefault="00CF7242" w:rsidP="00CF7242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Премирование работникам производится при условии наличия достаточных денежных сре</w:t>
      </w:r>
      <w:proofErr w:type="gramStart"/>
      <w:r w:rsidRPr="00B32EE9">
        <w:rPr>
          <w:rFonts w:ascii="Times New Roman" w:hAnsi="Times New Roman" w:cs="Times New Roman"/>
          <w:sz w:val="24"/>
          <w:szCs w:val="24"/>
        </w:rPr>
        <w:t>дств в ст</w:t>
      </w:r>
      <w:proofErr w:type="gramEnd"/>
      <w:r w:rsidRPr="00B32EE9">
        <w:rPr>
          <w:rFonts w:ascii="Times New Roman" w:hAnsi="Times New Roman" w:cs="Times New Roman"/>
          <w:sz w:val="24"/>
          <w:szCs w:val="24"/>
        </w:rPr>
        <w:t>имулиру</w:t>
      </w:r>
      <w:r w:rsidR="005629F7">
        <w:rPr>
          <w:rFonts w:ascii="Times New Roman" w:hAnsi="Times New Roman" w:cs="Times New Roman"/>
          <w:sz w:val="24"/>
          <w:szCs w:val="24"/>
        </w:rPr>
        <w:t>ющей части фонда оплаты труда МБ</w:t>
      </w:r>
      <w:r w:rsidRPr="00B32EE9">
        <w:rPr>
          <w:rFonts w:ascii="Times New Roman" w:hAnsi="Times New Roman" w:cs="Times New Roman"/>
          <w:sz w:val="24"/>
          <w:szCs w:val="24"/>
        </w:rPr>
        <w:t>ОУ или при наличи</w:t>
      </w:r>
      <w:r w:rsidR="002F39FF">
        <w:rPr>
          <w:rFonts w:ascii="Times New Roman" w:hAnsi="Times New Roman" w:cs="Times New Roman"/>
          <w:sz w:val="24"/>
          <w:szCs w:val="24"/>
        </w:rPr>
        <w:t>и эконом</w:t>
      </w:r>
      <w:r w:rsidR="005629F7">
        <w:rPr>
          <w:rFonts w:ascii="Times New Roman" w:hAnsi="Times New Roman" w:cs="Times New Roman"/>
          <w:sz w:val="24"/>
          <w:szCs w:val="24"/>
        </w:rPr>
        <w:t>ии фонда оплаты труда МБ</w:t>
      </w:r>
      <w:r w:rsidRPr="00B32EE9">
        <w:rPr>
          <w:rFonts w:ascii="Times New Roman" w:hAnsi="Times New Roman" w:cs="Times New Roman"/>
          <w:sz w:val="24"/>
          <w:szCs w:val="24"/>
        </w:rPr>
        <w:t>ОУ. Премирование работников не производится в случае отсутствия необходимых сре</w:t>
      </w:r>
      <w:proofErr w:type="gramStart"/>
      <w:r w:rsidRPr="00B32EE9">
        <w:rPr>
          <w:rFonts w:ascii="Times New Roman" w:hAnsi="Times New Roman" w:cs="Times New Roman"/>
          <w:sz w:val="24"/>
          <w:szCs w:val="24"/>
        </w:rPr>
        <w:t>дств в ст</w:t>
      </w:r>
      <w:proofErr w:type="gramEnd"/>
      <w:r w:rsidRPr="00B32EE9">
        <w:rPr>
          <w:rFonts w:ascii="Times New Roman" w:hAnsi="Times New Roman" w:cs="Times New Roman"/>
          <w:sz w:val="24"/>
          <w:szCs w:val="24"/>
        </w:rPr>
        <w:t xml:space="preserve">имулирующей части </w:t>
      </w:r>
      <w:r w:rsidR="005629F7">
        <w:rPr>
          <w:rFonts w:ascii="Times New Roman" w:hAnsi="Times New Roman" w:cs="Times New Roman"/>
          <w:sz w:val="24"/>
          <w:szCs w:val="24"/>
        </w:rPr>
        <w:t>фонда оплаты труда работников МБ</w:t>
      </w:r>
      <w:r w:rsidRPr="00B32EE9">
        <w:rPr>
          <w:rFonts w:ascii="Times New Roman" w:hAnsi="Times New Roman" w:cs="Times New Roman"/>
          <w:sz w:val="24"/>
          <w:szCs w:val="24"/>
        </w:rPr>
        <w:t>ОУ или при отсутстви</w:t>
      </w:r>
      <w:r w:rsidR="005629F7">
        <w:rPr>
          <w:rFonts w:ascii="Times New Roman" w:hAnsi="Times New Roman" w:cs="Times New Roman"/>
          <w:sz w:val="24"/>
          <w:szCs w:val="24"/>
        </w:rPr>
        <w:t>и экономии фонда оплаты труда МБ</w:t>
      </w:r>
      <w:r w:rsidRPr="00B32EE9">
        <w:rPr>
          <w:rFonts w:ascii="Times New Roman" w:hAnsi="Times New Roman" w:cs="Times New Roman"/>
          <w:sz w:val="24"/>
          <w:szCs w:val="24"/>
        </w:rPr>
        <w:t>ОУ.</w:t>
      </w:r>
    </w:p>
    <w:p w:rsidR="00CF7242" w:rsidRPr="00B32EE9" w:rsidRDefault="00CF7242" w:rsidP="00CF7242">
      <w:pPr>
        <w:shd w:val="clear" w:color="auto" w:fill="FFFFFF"/>
        <w:tabs>
          <w:tab w:val="left" w:pos="1390"/>
        </w:tabs>
        <w:spacing w:after="0" w:line="240" w:lineRule="auto"/>
        <w:ind w:left="7"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1.5.</w:t>
      </w:r>
      <w:r w:rsidRPr="00B32EE9">
        <w:rPr>
          <w:rFonts w:ascii="Times New Roman" w:hAnsi="Times New Roman" w:cs="Times New Roman"/>
          <w:sz w:val="24"/>
          <w:szCs w:val="24"/>
        </w:rPr>
        <w:tab/>
        <w:t>Размеры премий работников устанавливаются в абсолютных (цифровых) показателях.</w:t>
      </w:r>
    </w:p>
    <w:p w:rsidR="00CF7242" w:rsidRPr="00B32EE9" w:rsidRDefault="00CF7242" w:rsidP="00CF7242">
      <w:pPr>
        <w:shd w:val="clear" w:color="auto" w:fill="FFFFFF"/>
        <w:tabs>
          <w:tab w:val="left" w:pos="1303"/>
          <w:tab w:val="left" w:pos="8525"/>
        </w:tabs>
        <w:spacing w:after="0" w:line="240" w:lineRule="auto"/>
        <w:ind w:right="14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1.6.</w:t>
      </w:r>
      <w:r w:rsidRPr="00B32EE9">
        <w:rPr>
          <w:rFonts w:ascii="Times New Roman" w:hAnsi="Times New Roman" w:cs="Times New Roman"/>
          <w:sz w:val="24"/>
          <w:szCs w:val="24"/>
        </w:rPr>
        <w:tab/>
        <w:t>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1.7. Размеры премий работников подлежат снижению в следующих случаях:</w:t>
      </w:r>
    </w:p>
    <w:p w:rsidR="00CF7242" w:rsidRPr="00B32EE9" w:rsidRDefault="00CF7242" w:rsidP="00CF724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" w:firstLine="367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нарушение  Устава школы.  Правил  внутреннего распорядка и других локальных актов школы — от 30 до 70 процентов размера премии;</w:t>
      </w:r>
    </w:p>
    <w:p w:rsidR="00CF7242" w:rsidRPr="00B32EE9" w:rsidRDefault="00CF7242" w:rsidP="00CF724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нарушение трудовой дисциплины — от 30 до 40 процентов размера премии;</w:t>
      </w:r>
    </w:p>
    <w:p w:rsidR="00CF7242" w:rsidRPr="00B32EE9" w:rsidRDefault="00CF7242" w:rsidP="00CF724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" w:firstLine="367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некачественное выполнение должностной инструкции (функциональных обязанностей) — от 30 до 60 процентов размера премии;</w:t>
      </w:r>
    </w:p>
    <w:p w:rsidR="00CF7242" w:rsidRPr="00B32EE9" w:rsidRDefault="00CF7242" w:rsidP="00CF724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несоблюдение требований по ведению документации — от 20 до 40 процентов размера премии;</w:t>
      </w:r>
    </w:p>
    <w:p w:rsidR="00CF7242" w:rsidRPr="00B32EE9" w:rsidRDefault="00CF7242" w:rsidP="00CF724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низкий уровень исполнительской дисциплины — от 20 до 50 процентов размера премии.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Глава 2. Порядок премирования работников</w:t>
      </w:r>
    </w:p>
    <w:p w:rsidR="00A629F9" w:rsidRDefault="00CF7242" w:rsidP="00A629F9">
      <w:pPr>
        <w:shd w:val="clear" w:color="auto" w:fill="FFFFFF"/>
        <w:tabs>
          <w:tab w:val="left" w:pos="1606"/>
        </w:tabs>
        <w:spacing w:after="0" w:line="240" w:lineRule="auto"/>
        <w:ind w:left="22"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Cs/>
          <w:sz w:val="24"/>
          <w:szCs w:val="24"/>
        </w:rPr>
        <w:t>2.1.</w:t>
      </w:r>
      <w:r w:rsidRPr="00B32EE9">
        <w:rPr>
          <w:rFonts w:ascii="Times New Roman" w:hAnsi="Times New Roman" w:cs="Times New Roman"/>
          <w:sz w:val="24"/>
          <w:szCs w:val="24"/>
        </w:rPr>
        <w:t xml:space="preserve">Премирование работников </w:t>
      </w:r>
      <w:r w:rsidR="00A629F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32EE9">
        <w:rPr>
          <w:rFonts w:ascii="Times New Roman" w:hAnsi="Times New Roman" w:cs="Times New Roman"/>
          <w:sz w:val="24"/>
          <w:szCs w:val="24"/>
        </w:rPr>
        <w:t>производит</w:t>
      </w:r>
      <w:r w:rsidR="00A629F9">
        <w:rPr>
          <w:rFonts w:ascii="Times New Roman" w:hAnsi="Times New Roman" w:cs="Times New Roman"/>
          <w:sz w:val="24"/>
          <w:szCs w:val="24"/>
        </w:rPr>
        <w:t>ь</w:t>
      </w:r>
      <w:r w:rsidRPr="00B32EE9">
        <w:rPr>
          <w:rFonts w:ascii="Times New Roman" w:hAnsi="Times New Roman" w:cs="Times New Roman"/>
          <w:sz w:val="24"/>
          <w:szCs w:val="24"/>
        </w:rPr>
        <w:t xml:space="preserve">ся единовременно, </w:t>
      </w:r>
      <w:r w:rsidR="00A629F9">
        <w:rPr>
          <w:rFonts w:ascii="Times New Roman" w:hAnsi="Times New Roman" w:cs="Times New Roman"/>
          <w:sz w:val="24"/>
          <w:szCs w:val="24"/>
        </w:rPr>
        <w:t>по итогам работы за месяц, за квартал, за полугодие, за год.</w:t>
      </w:r>
    </w:p>
    <w:p w:rsidR="00CF7242" w:rsidRPr="00B32EE9" w:rsidRDefault="00A629F9" w:rsidP="00A629F9">
      <w:pPr>
        <w:shd w:val="clear" w:color="auto" w:fill="FFFFFF"/>
        <w:tabs>
          <w:tab w:val="left" w:pos="1606"/>
        </w:tabs>
        <w:spacing w:after="0" w:line="240" w:lineRule="auto"/>
        <w:ind w:left="22" w:right="14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F7242" w:rsidRPr="00B32EE9">
        <w:rPr>
          <w:rFonts w:ascii="Times New Roman" w:hAnsi="Times New Roman" w:cs="Times New Roman"/>
          <w:sz w:val="24"/>
          <w:szCs w:val="24"/>
        </w:rPr>
        <w:t>ремирование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</w:t>
      </w:r>
      <w:r w:rsidR="00CF7242" w:rsidRPr="00B32EE9">
        <w:rPr>
          <w:rFonts w:ascii="Times New Roman" w:hAnsi="Times New Roman" w:cs="Times New Roman"/>
          <w:sz w:val="24"/>
          <w:szCs w:val="24"/>
        </w:rPr>
        <w:t xml:space="preserve"> производится на основании сводного </w:t>
      </w:r>
      <w:r w:rsidR="005629F7">
        <w:rPr>
          <w:rFonts w:ascii="Times New Roman" w:hAnsi="Times New Roman" w:cs="Times New Roman"/>
          <w:sz w:val="24"/>
          <w:szCs w:val="24"/>
        </w:rPr>
        <w:t>по всем работникам приказа по МБ</w:t>
      </w:r>
      <w:r w:rsidR="00CF7242" w:rsidRPr="00B32EE9">
        <w:rPr>
          <w:rFonts w:ascii="Times New Roman" w:hAnsi="Times New Roman" w:cs="Times New Roman"/>
          <w:sz w:val="24"/>
          <w:szCs w:val="24"/>
        </w:rPr>
        <w:t>ОУ, в котором указываются размеры премий по каждому работнику.</w:t>
      </w:r>
    </w:p>
    <w:p w:rsidR="00CF7242" w:rsidRPr="00B32EE9" w:rsidRDefault="00CF7242" w:rsidP="00CF7242">
      <w:pPr>
        <w:shd w:val="clear" w:color="auto" w:fill="FFFFFF"/>
        <w:tabs>
          <w:tab w:val="left" w:pos="1332"/>
        </w:tabs>
        <w:spacing w:after="0" w:line="240" w:lineRule="auto"/>
        <w:ind w:left="14"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2.3.</w:t>
      </w:r>
      <w:r w:rsidRPr="00B32E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EE9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Pr="00B32EE9">
        <w:rPr>
          <w:rFonts w:ascii="Times New Roman" w:hAnsi="Times New Roman" w:cs="Times New Roman"/>
          <w:sz w:val="24"/>
          <w:szCs w:val="24"/>
        </w:rPr>
        <w:t xml:space="preserve"> или снижение размера премии работника осуществляется</w:t>
      </w:r>
      <w:r w:rsidR="005629F7">
        <w:rPr>
          <w:rFonts w:ascii="Times New Roman" w:hAnsi="Times New Roman" w:cs="Times New Roman"/>
          <w:sz w:val="24"/>
          <w:szCs w:val="24"/>
        </w:rPr>
        <w:t xml:space="preserve"> на основании приказа по МБ</w:t>
      </w:r>
      <w:r w:rsidRPr="00B32EE9">
        <w:rPr>
          <w:rFonts w:ascii="Times New Roman" w:hAnsi="Times New Roman" w:cs="Times New Roman"/>
          <w:sz w:val="24"/>
          <w:szCs w:val="24"/>
        </w:rPr>
        <w:t>ОУ, в котором ук</w:t>
      </w:r>
      <w:r w:rsidR="00A629F9">
        <w:rPr>
          <w:rFonts w:ascii="Times New Roman" w:hAnsi="Times New Roman" w:cs="Times New Roman"/>
          <w:sz w:val="24"/>
          <w:szCs w:val="24"/>
        </w:rPr>
        <w:t xml:space="preserve">азываются причины </w:t>
      </w:r>
      <w:proofErr w:type="spellStart"/>
      <w:r w:rsidR="00A629F9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или снижения размера премии работника.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22" w:firstLine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42" w:rsidRDefault="00CF7242" w:rsidP="00CF7242">
      <w:pPr>
        <w:shd w:val="clear" w:color="auto" w:fill="FFFFFF"/>
        <w:spacing w:after="0" w:line="240" w:lineRule="auto"/>
        <w:ind w:left="22" w:firstLine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42" w:rsidRDefault="00CF7242" w:rsidP="00CF7242">
      <w:pPr>
        <w:shd w:val="clear" w:color="auto" w:fill="FFFFFF"/>
        <w:spacing w:after="0" w:line="240" w:lineRule="auto"/>
        <w:ind w:left="22" w:firstLine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242" w:rsidRPr="00B32EE9" w:rsidRDefault="00CF7242" w:rsidP="00CF7242">
      <w:pPr>
        <w:shd w:val="clear" w:color="auto" w:fill="FFFFFF"/>
        <w:spacing w:after="0" w:line="240" w:lineRule="auto"/>
        <w:ind w:left="22" w:firstLine="17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 xml:space="preserve">Глава 3. Показатели премирования работников </w:t>
      </w:r>
    </w:p>
    <w:p w:rsidR="00CF7242" w:rsidRPr="00B32EE9" w:rsidRDefault="00A629F9" w:rsidP="00CF7242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3.1.П</w:t>
      </w:r>
      <w:r w:rsidR="00CF7242" w:rsidRPr="00B32EE9">
        <w:rPr>
          <w:rFonts w:ascii="Times New Roman" w:hAnsi="Times New Roman" w:cs="Times New Roman"/>
          <w:sz w:val="24"/>
          <w:szCs w:val="24"/>
        </w:rPr>
        <w:t>ремирование работников производится по следующим показателям: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E9">
        <w:rPr>
          <w:rFonts w:ascii="Times New Roman" w:hAnsi="Times New Roman" w:cs="Times New Roman"/>
          <w:b/>
          <w:sz w:val="24"/>
          <w:szCs w:val="24"/>
          <w:u w:val="single"/>
        </w:rPr>
        <w:t>3.1.1. Педагогическим раб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отникам (учителям,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педагогу</w:t>
      </w:r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>-психологу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>чителю-логопеду</w:t>
      </w:r>
      <w:proofErr w:type="spellEnd"/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 </w:t>
      </w:r>
      <w:proofErr w:type="spellStart"/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>пед.раб</w:t>
      </w:r>
      <w:proofErr w:type="spellEnd"/>
      <w:r w:rsidR="0018182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32EE9">
        <w:rPr>
          <w:rFonts w:ascii="Times New Roman" w:hAnsi="Times New Roman" w:cs="Times New Roman"/>
          <w:b/>
          <w:sz w:val="24"/>
          <w:szCs w:val="24"/>
          <w:u w:val="single"/>
        </w:rPr>
        <w:t>) за:</w:t>
      </w:r>
    </w:p>
    <w:p w:rsidR="00CF7242" w:rsidRPr="00B32EE9" w:rsidRDefault="00CF7242" w:rsidP="00CF7242">
      <w:pPr>
        <w:shd w:val="clear" w:color="auto" w:fill="FFFFFF"/>
        <w:tabs>
          <w:tab w:val="left" w:pos="1022"/>
        </w:tabs>
        <w:spacing w:after="0" w:line="240" w:lineRule="auto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3.1.1.1.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достижение учащимися, воспитанников высоких показателей, рост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качества образованности;</w:t>
      </w:r>
    </w:p>
    <w:p w:rsidR="00CF7242" w:rsidRPr="00B32EE9" w:rsidRDefault="00CF7242" w:rsidP="00CF7242">
      <w:pPr>
        <w:shd w:val="clear" w:color="auto" w:fill="FFFFFF"/>
        <w:tabs>
          <w:tab w:val="left" w:pos="1217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3.1.1.2.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CF7242" w:rsidRPr="00B32EE9" w:rsidRDefault="00CF7242" w:rsidP="00CF724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организацию и проведение мероприятий, повышающих имидж школы у учащихся, родителей, общественности;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3.1.1.4.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эффективную работу по методической теме школы;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высокое качество методической работы;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высокий уровень решения конфликтных ситуаций;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образцовое содержание и развитие кабинета;</w:t>
      </w:r>
    </w:p>
    <w:p w:rsidR="00CF7242" w:rsidRPr="00B32EE9" w:rsidRDefault="00CF7242" w:rsidP="00CF7242">
      <w:pPr>
        <w:shd w:val="clear" w:color="auto" w:fill="FFFFFF"/>
        <w:tabs>
          <w:tab w:val="left" w:pos="1404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3.1.1.8.</w:t>
      </w:r>
      <w:r w:rsidRPr="00B32EE9">
        <w:rPr>
          <w:rFonts w:ascii="Times New Roman" w:hAnsi="Times New Roman" w:cs="Times New Roman"/>
          <w:sz w:val="24"/>
          <w:szCs w:val="24"/>
        </w:rPr>
        <w:t>высокий уровень исполнительской дисциплины (ведение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документации, подготовка отчетов, участие в работе совещаний и т.д.);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успешное руководство выпускным классом (4,9,11 классов);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качественную работу в зимнем, летнем оздоровительном лагере;</w:t>
      </w:r>
    </w:p>
    <w:p w:rsidR="00CF7242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содействие школьному самоуправлению;</w:t>
      </w:r>
    </w:p>
    <w:p w:rsidR="00CF7242" w:rsidRPr="00382880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3.1.1.12.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(«Учитель - года»</w:t>
      </w:r>
      <w:r>
        <w:rPr>
          <w:rFonts w:ascii="Times New Roman" w:hAnsi="Times New Roman" w:cs="Times New Roman"/>
          <w:sz w:val="24"/>
          <w:szCs w:val="24"/>
        </w:rPr>
        <w:t xml:space="preserve">, « Классный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32EE9">
        <w:rPr>
          <w:rFonts w:ascii="Times New Roman" w:hAnsi="Times New Roman" w:cs="Times New Roman"/>
          <w:sz w:val="24"/>
          <w:szCs w:val="24"/>
        </w:rPr>
        <w:t xml:space="preserve">, «Методических разработок» и </w:t>
      </w:r>
      <w:proofErr w:type="spellStart"/>
      <w:r w:rsidRPr="00B32E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32EE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32EE9">
        <w:rPr>
          <w:rFonts w:ascii="Times New Roman" w:hAnsi="Times New Roman" w:cs="Times New Roman"/>
          <w:sz w:val="24"/>
          <w:szCs w:val="24"/>
        </w:rPr>
        <w:t>);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качественную подготовку школы к новому учебному году;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дополнительные занятия с обучающимися и воспитанниками;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проведение работы по дополнительным образовательным программам;</w:t>
      </w:r>
    </w:p>
    <w:p w:rsidR="00CF7242" w:rsidRPr="00B32EE9" w:rsidRDefault="00CF7242" w:rsidP="00CF724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80">
        <w:rPr>
          <w:rFonts w:ascii="Times New Roman" w:hAnsi="Times New Roman" w:cs="Times New Roman"/>
          <w:b/>
          <w:sz w:val="24"/>
          <w:szCs w:val="24"/>
        </w:rPr>
        <w:t>3.1.1.16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EE9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с учащимися;</w:t>
      </w:r>
    </w:p>
    <w:p w:rsidR="00CF7242" w:rsidRPr="00B32EE9" w:rsidRDefault="00CF7242" w:rsidP="00CF7242">
      <w:pPr>
        <w:shd w:val="clear" w:color="auto" w:fill="FFFFFF"/>
        <w:tabs>
          <w:tab w:val="left" w:pos="1174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4.1.1.17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качественное проведение открытого мероприятия для педагогических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работников (мастер-класс, семинар и др.);</w:t>
      </w:r>
    </w:p>
    <w:p w:rsidR="00CF7242" w:rsidRDefault="00CF7242" w:rsidP="00CF72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3.1.1.18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2EE9">
        <w:rPr>
          <w:rFonts w:ascii="Times New Roman" w:hAnsi="Times New Roman" w:cs="Times New Roman"/>
          <w:sz w:val="24"/>
          <w:szCs w:val="24"/>
        </w:rPr>
        <w:t xml:space="preserve">подготовку победителей и призеров в спортивных    соревнованиях, олимпиад, конкурсов, НПК: </w:t>
      </w:r>
    </w:p>
    <w:p w:rsidR="00CF7242" w:rsidRPr="00B32EE9" w:rsidRDefault="00CF7242" w:rsidP="00CF7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3.1.1.19</w:t>
      </w:r>
      <w:r w:rsidRPr="00B32EE9">
        <w:rPr>
          <w:rFonts w:ascii="Times New Roman" w:hAnsi="Times New Roman" w:cs="Times New Roman"/>
          <w:sz w:val="24"/>
          <w:szCs w:val="24"/>
        </w:rPr>
        <w:t>высокие показатели  по результатам ГИА и ЕГЭ соответствующие</w:t>
      </w:r>
    </w:p>
    <w:p w:rsidR="00CF7242" w:rsidRPr="00B32EE9" w:rsidRDefault="00CF7242" w:rsidP="00CF7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муниципальному показателю.</w:t>
      </w:r>
    </w:p>
    <w:p w:rsidR="00CF7242" w:rsidRPr="00B32EE9" w:rsidRDefault="00CF7242" w:rsidP="00CF7242">
      <w:pPr>
        <w:shd w:val="clear" w:color="auto" w:fill="FFFFFF"/>
        <w:tabs>
          <w:tab w:val="left" w:pos="70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  <w:u w:val="single"/>
        </w:rPr>
        <w:t>3.1.2.</w:t>
      </w:r>
      <w:r w:rsidRPr="00B32EE9">
        <w:rPr>
          <w:rFonts w:ascii="Times New Roman" w:hAnsi="Times New Roman" w:cs="Times New Roman"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  <w:u w:val="single"/>
        </w:rPr>
        <w:t xml:space="preserve">Педагогу - организатору </w:t>
      </w:r>
      <w:proofErr w:type="gramStart"/>
      <w:r w:rsidRPr="00B32EE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B32E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7242" w:rsidRPr="00B32EE9" w:rsidRDefault="00CF7242" w:rsidP="00CF7242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высокое качество выполнения плана воспитательной работы;</w:t>
      </w:r>
    </w:p>
    <w:p w:rsidR="00CF7242" w:rsidRPr="00B32EE9" w:rsidRDefault="00CF7242" w:rsidP="00CF7242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высокий уровень организации и проведения внеклассных мероприятий;</w:t>
      </w:r>
    </w:p>
    <w:p w:rsidR="00CF7242" w:rsidRPr="00B32EE9" w:rsidRDefault="00CF7242" w:rsidP="00CF7242">
      <w:pPr>
        <w:shd w:val="clear" w:color="auto" w:fill="FFFFFF"/>
        <w:tabs>
          <w:tab w:val="left" w:pos="1231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3.1.2.3. </w:t>
      </w:r>
      <w:r>
        <w:rPr>
          <w:rFonts w:ascii="Times New Roman" w:hAnsi="Times New Roman" w:cs="Times New Roman"/>
          <w:sz w:val="24"/>
          <w:szCs w:val="24"/>
        </w:rPr>
        <w:t xml:space="preserve">качественную  организацию  работы  общественных </w:t>
      </w:r>
      <w:r w:rsidRPr="00B32EE9">
        <w:rPr>
          <w:rFonts w:ascii="Times New Roman" w:hAnsi="Times New Roman" w:cs="Times New Roman"/>
          <w:sz w:val="24"/>
          <w:szCs w:val="24"/>
        </w:rPr>
        <w:t>органов, участвующих в управлении школой;</w:t>
      </w:r>
    </w:p>
    <w:p w:rsidR="00CF7242" w:rsidRPr="00B32EE9" w:rsidRDefault="00CF7242" w:rsidP="00CF7242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качественную организацию профилактической работы;</w:t>
      </w:r>
    </w:p>
    <w:p w:rsidR="00CF7242" w:rsidRPr="00B32EE9" w:rsidRDefault="00CF7242" w:rsidP="00CF7242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высокий уровень исполнительской дисциплины.</w:t>
      </w:r>
    </w:p>
    <w:p w:rsidR="00CF7242" w:rsidRPr="00B32EE9" w:rsidRDefault="00CF7242" w:rsidP="00CF7242">
      <w:pPr>
        <w:shd w:val="clear" w:color="auto" w:fill="FFFFFF"/>
        <w:tabs>
          <w:tab w:val="left" w:pos="70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  <w:u w:val="single"/>
        </w:rPr>
        <w:t>3.1.3.</w:t>
      </w:r>
      <w:r w:rsidRPr="00B32EE9">
        <w:rPr>
          <w:rFonts w:ascii="Times New Roman" w:hAnsi="Times New Roman" w:cs="Times New Roman"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  <w:u w:val="single"/>
        </w:rPr>
        <w:t xml:space="preserve">Заведующей библиотекой </w:t>
      </w:r>
      <w:proofErr w:type="gramStart"/>
      <w:r w:rsidRPr="00B32EE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B32E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7242" w:rsidRPr="00B32EE9" w:rsidRDefault="00CF7242" w:rsidP="00CF7242">
      <w:pPr>
        <w:widowControl w:val="0"/>
        <w:numPr>
          <w:ilvl w:val="0"/>
          <w:numId w:val="6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 xml:space="preserve">высокую читательскую активность </w:t>
      </w:r>
      <w:proofErr w:type="gramStart"/>
      <w:r w:rsidRPr="00B32E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EE9">
        <w:rPr>
          <w:rFonts w:ascii="Times New Roman" w:hAnsi="Times New Roman" w:cs="Times New Roman"/>
          <w:sz w:val="24"/>
          <w:szCs w:val="24"/>
        </w:rPr>
        <w:t>;</w:t>
      </w:r>
    </w:p>
    <w:p w:rsidR="00CF7242" w:rsidRPr="00B32EE9" w:rsidRDefault="00CF7242" w:rsidP="00CF7242">
      <w:pPr>
        <w:widowControl w:val="0"/>
        <w:numPr>
          <w:ilvl w:val="0"/>
          <w:numId w:val="6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пропаганду чтения как формы культурного досуга;</w:t>
      </w:r>
    </w:p>
    <w:p w:rsidR="00CF7242" w:rsidRPr="00B32EE9" w:rsidRDefault="00CF7242" w:rsidP="00CF7242">
      <w:pPr>
        <w:widowControl w:val="0"/>
        <w:numPr>
          <w:ilvl w:val="0"/>
          <w:numId w:val="6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участие в общешкольных и районных мероприятиях;</w:t>
      </w:r>
    </w:p>
    <w:p w:rsidR="00CF7242" w:rsidRPr="00B32EE9" w:rsidRDefault="00CF7242" w:rsidP="00CF7242">
      <w:pPr>
        <w:widowControl w:val="0"/>
        <w:numPr>
          <w:ilvl w:val="0"/>
          <w:numId w:val="6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lastRenderedPageBreak/>
        <w:t>оформление тематических выставок;</w:t>
      </w:r>
    </w:p>
    <w:p w:rsidR="00CF7242" w:rsidRPr="00B32EE9" w:rsidRDefault="00CF7242" w:rsidP="00CF7242">
      <w:pPr>
        <w:widowControl w:val="0"/>
        <w:numPr>
          <w:ilvl w:val="0"/>
          <w:numId w:val="6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планирование комплектования библиотечного фонда;</w:t>
      </w:r>
    </w:p>
    <w:p w:rsidR="00CF7242" w:rsidRPr="00B32EE9" w:rsidRDefault="00CF7242" w:rsidP="00CF7242">
      <w:pPr>
        <w:shd w:val="clear" w:color="auto" w:fill="FFFFFF"/>
        <w:tabs>
          <w:tab w:val="left" w:pos="70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  <w:u w:val="single"/>
        </w:rPr>
        <w:t>3.1.4.</w:t>
      </w:r>
      <w:r w:rsidRPr="00B32EE9">
        <w:rPr>
          <w:rFonts w:ascii="Times New Roman" w:hAnsi="Times New Roman" w:cs="Times New Roman"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  <w:u w:val="single"/>
        </w:rPr>
        <w:t xml:space="preserve">Обслуживающему персоналу </w:t>
      </w:r>
      <w:proofErr w:type="gramStart"/>
      <w:r w:rsidRPr="00B32EE9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Pr="00B32E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7242" w:rsidRPr="00B32EE9" w:rsidRDefault="00CF7242" w:rsidP="00CF7242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проведение генеральных уборок;</w:t>
      </w:r>
    </w:p>
    <w:p w:rsidR="00CF7242" w:rsidRPr="00B32EE9" w:rsidRDefault="00CF7242" w:rsidP="00CF7242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высокое качество работы;</w:t>
      </w:r>
    </w:p>
    <w:p w:rsidR="00CF7242" w:rsidRPr="00B32EE9" w:rsidRDefault="00CF7242" w:rsidP="00CF7242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увеличение объема работ;</w:t>
      </w:r>
    </w:p>
    <w:p w:rsidR="00CF7242" w:rsidRPr="00B32EE9" w:rsidRDefault="00CF7242" w:rsidP="00CF7242">
      <w:pPr>
        <w:shd w:val="clear" w:color="auto" w:fill="FFFFFF"/>
        <w:tabs>
          <w:tab w:val="left" w:pos="110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3.1.4.4. </w:t>
      </w:r>
      <w:r w:rsidRPr="00B32EE9">
        <w:rPr>
          <w:rFonts w:ascii="Times New Roman" w:hAnsi="Times New Roman" w:cs="Times New Roman"/>
          <w:sz w:val="24"/>
          <w:szCs w:val="24"/>
        </w:rPr>
        <w:t>оперативность выполнения заявок по устранению технических</w:t>
      </w:r>
      <w:r w:rsidRPr="00B32EE9">
        <w:rPr>
          <w:rFonts w:ascii="Times New Roman" w:hAnsi="Times New Roman" w:cs="Times New Roman"/>
          <w:sz w:val="24"/>
          <w:szCs w:val="24"/>
        </w:rPr>
        <w:br/>
        <w:t>неполадок;</w:t>
      </w:r>
    </w:p>
    <w:p w:rsidR="00CF7242" w:rsidRPr="00B32EE9" w:rsidRDefault="00CF7242" w:rsidP="00CF7242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>3.1.4.5.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sz w:val="24"/>
          <w:szCs w:val="24"/>
        </w:rPr>
        <w:t>качественную подготовку школы к новому учебному году.</w:t>
      </w:r>
    </w:p>
    <w:p w:rsidR="00CF7242" w:rsidRPr="00B32EE9" w:rsidRDefault="00CF7242" w:rsidP="00CF7242">
      <w:pPr>
        <w:shd w:val="clear" w:color="auto" w:fill="FFFFFF"/>
        <w:tabs>
          <w:tab w:val="left" w:pos="778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3.1.5.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Секретарю</w:t>
      </w:r>
      <w:r w:rsidR="00A629F9">
        <w:rPr>
          <w:rFonts w:ascii="Times New Roman" w:hAnsi="Times New Roman" w:cs="Times New Roman"/>
          <w:b/>
          <w:bCs/>
          <w:sz w:val="24"/>
          <w:szCs w:val="24"/>
          <w:u w:val="single"/>
        </w:rPr>
        <w:t>-машинистке</w:t>
      </w:r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gramEnd"/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F7242" w:rsidRPr="00B32EE9" w:rsidRDefault="00CF7242" w:rsidP="00CF724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высокое качество ведения документации;</w:t>
      </w:r>
    </w:p>
    <w:p w:rsidR="00CF7242" w:rsidRPr="00B32EE9" w:rsidRDefault="00CF7242" w:rsidP="00CF724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интенсивность работы;</w:t>
      </w:r>
    </w:p>
    <w:p w:rsidR="00CF7242" w:rsidRPr="00B32EE9" w:rsidRDefault="00CF7242" w:rsidP="00CF724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ведение архива.</w:t>
      </w:r>
    </w:p>
    <w:p w:rsidR="00CF7242" w:rsidRPr="00B32EE9" w:rsidRDefault="00CF7242" w:rsidP="00CF7242">
      <w:pPr>
        <w:shd w:val="clear" w:color="auto" w:fill="FFFFFF"/>
        <w:tabs>
          <w:tab w:val="left" w:pos="706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3.1.6.</w:t>
      </w: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2EE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Завхозу и другому административного хозяйственного персонала за:</w:t>
      </w:r>
      <w:r w:rsidRPr="00B32EE9">
        <w:rPr>
          <w:rFonts w:ascii="Times New Roman" w:hAnsi="Times New Roman" w:cs="Times New Roman"/>
          <w:sz w:val="24"/>
          <w:szCs w:val="24"/>
        </w:rPr>
        <w:t xml:space="preserve"> 3.1.6.1.своевременное и  качественное исполнение должностных обязанностей, соблюдение техники безопасности и охраны труда;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3.1.6.2.высокое качество выполнения требований пожарной и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FF">
        <w:rPr>
          <w:rFonts w:ascii="Times New Roman" w:hAnsi="Times New Roman" w:cs="Times New Roman"/>
          <w:sz w:val="24"/>
          <w:szCs w:val="24"/>
        </w:rPr>
        <w:t>э</w:t>
      </w:r>
      <w:r w:rsidRPr="00B32EE9">
        <w:rPr>
          <w:rFonts w:ascii="Times New Roman" w:hAnsi="Times New Roman" w:cs="Times New Roman"/>
          <w:sz w:val="24"/>
          <w:szCs w:val="24"/>
        </w:rPr>
        <w:t>лектробезопасности</w:t>
      </w:r>
      <w:proofErr w:type="spellEnd"/>
      <w:r w:rsidRPr="00B32EE9">
        <w:rPr>
          <w:rFonts w:ascii="Times New Roman" w:hAnsi="Times New Roman" w:cs="Times New Roman"/>
          <w:sz w:val="24"/>
          <w:szCs w:val="24"/>
        </w:rPr>
        <w:t>, охраны труда;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3.1.6.3.содействие и помощь педагогическим работникам в осуществлении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3.1.6.4.качественное и оперативное выполнение особо важных заданий   и</w:t>
      </w:r>
      <w:r w:rsidR="002F39FF">
        <w:rPr>
          <w:rFonts w:ascii="Times New Roman" w:hAnsi="Times New Roman" w:cs="Times New Roman"/>
          <w:sz w:val="24"/>
          <w:szCs w:val="24"/>
        </w:rPr>
        <w:t xml:space="preserve"> </w:t>
      </w:r>
      <w:r w:rsidRPr="00B32EE9">
        <w:rPr>
          <w:rFonts w:ascii="Times New Roman" w:hAnsi="Times New Roman" w:cs="Times New Roman"/>
          <w:sz w:val="24"/>
          <w:szCs w:val="24"/>
        </w:rPr>
        <w:t>особо срочных работ, разовых заданий руководства;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3.1.6.5.выполнение дополнительного объёма работ;</w:t>
      </w:r>
    </w:p>
    <w:p w:rsidR="00CF7242" w:rsidRPr="00B32EE9" w:rsidRDefault="00CF7242" w:rsidP="00CF724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32EE9">
        <w:rPr>
          <w:rFonts w:ascii="Times New Roman" w:hAnsi="Times New Roman" w:cs="Times New Roman"/>
          <w:sz w:val="24"/>
          <w:szCs w:val="24"/>
        </w:rPr>
        <w:t>3.1.6.6.проявление личной инициативы в выполнении порученной работы.</w:t>
      </w:r>
    </w:p>
    <w:p w:rsidR="00CF7242" w:rsidRDefault="00CF7242" w:rsidP="00CF7242">
      <w:pPr>
        <w:shd w:val="clear" w:color="auto" w:fill="FFFFFF"/>
        <w:tabs>
          <w:tab w:val="left" w:pos="706"/>
        </w:tabs>
        <w:spacing w:after="0" w:line="240" w:lineRule="auto"/>
        <w:ind w:left="7"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E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1232">
        <w:rPr>
          <w:rFonts w:ascii="Times New Roman" w:hAnsi="Times New Roman" w:cs="Times New Roman"/>
          <w:b/>
          <w:bCs/>
          <w:sz w:val="24"/>
          <w:szCs w:val="24"/>
        </w:rPr>
        <w:t>Глава 4. Порядок установления премиальных выплат работникам.</w:t>
      </w:r>
    </w:p>
    <w:p w:rsidR="00841232" w:rsidRDefault="00841232" w:rsidP="00CF7242">
      <w:pPr>
        <w:shd w:val="clear" w:color="auto" w:fill="FFFFFF"/>
        <w:tabs>
          <w:tab w:val="left" w:pos="706"/>
        </w:tabs>
        <w:spacing w:after="0" w:line="240" w:lineRule="auto"/>
        <w:ind w:left="7"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232" w:rsidRPr="00841232" w:rsidRDefault="00841232" w:rsidP="0084123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1232">
        <w:rPr>
          <w:rFonts w:ascii="Times New Roman" w:hAnsi="Times New Roman" w:cs="Times New Roman"/>
          <w:sz w:val="24"/>
          <w:szCs w:val="24"/>
        </w:rPr>
        <w:t>.1. Премирование работников осуществляется по итогам работы за прошедший период (месяц, квартал, полугодие, год).</w:t>
      </w:r>
      <w:r w:rsidRPr="00841232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по количеству премиальных выплат в течение года не устанавливается.</w:t>
      </w:r>
    </w:p>
    <w:p w:rsidR="00841232" w:rsidRPr="00841232" w:rsidRDefault="00841232" w:rsidP="00841232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Pr="00841232">
        <w:t xml:space="preserve">.2. Распределение премий по результатам труда производится руководителем учреждения по предложению заместителей, ответственных за деятельность работников по сфере деятельности. </w:t>
      </w:r>
    </w:p>
    <w:p w:rsidR="00841232" w:rsidRPr="00841232" w:rsidRDefault="00841232" w:rsidP="00841232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4</w:t>
      </w:r>
      <w:r w:rsidRPr="00841232">
        <w:t xml:space="preserve">.3. Размер премиальных </w:t>
      </w:r>
      <w:proofErr w:type="gramStart"/>
      <w:r w:rsidRPr="00841232">
        <w:t>выплат заместителей</w:t>
      </w:r>
      <w:proofErr w:type="gramEnd"/>
      <w:r w:rsidRPr="00841232">
        <w:t xml:space="preserve"> директоров при выполнении условий премирования составляет за квартал 50 % от должностного оклада заместителя.</w:t>
      </w:r>
    </w:p>
    <w:p w:rsidR="00841232" w:rsidRPr="00841232" w:rsidRDefault="00841232" w:rsidP="00841232">
      <w:pPr>
        <w:pStyle w:val="a3"/>
        <w:tabs>
          <w:tab w:val="left" w:pos="709"/>
        </w:tabs>
        <w:spacing w:before="0" w:beforeAutospacing="0" w:after="0" w:afterAutospacing="0"/>
        <w:jc w:val="both"/>
      </w:pPr>
    </w:p>
    <w:p w:rsidR="00841232" w:rsidRPr="00841232" w:rsidRDefault="00841232" w:rsidP="0084123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232">
        <w:rPr>
          <w:rFonts w:ascii="Times New Roman" w:hAnsi="Times New Roman" w:cs="Times New Roman"/>
          <w:sz w:val="24"/>
          <w:szCs w:val="24"/>
        </w:rPr>
        <w:tab/>
      </w:r>
    </w:p>
    <w:p w:rsidR="00841232" w:rsidRPr="00841232" w:rsidRDefault="00841232" w:rsidP="00841232">
      <w:pPr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Pr="00841232">
        <w:rPr>
          <w:rFonts w:ascii="Times New Roman" w:hAnsi="Times New Roman" w:cs="Times New Roman"/>
          <w:b/>
          <w:sz w:val="24"/>
          <w:szCs w:val="24"/>
        </w:rPr>
        <w:t>. Порядок определения размера премии</w:t>
      </w:r>
    </w:p>
    <w:p w:rsidR="00841232" w:rsidRPr="00841232" w:rsidRDefault="00841232" w:rsidP="0084123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4123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841232">
        <w:rPr>
          <w:rFonts w:ascii="Times New Roman" w:hAnsi="Times New Roman" w:cs="Times New Roman"/>
          <w:color w:val="000000"/>
          <w:sz w:val="24"/>
          <w:szCs w:val="24"/>
        </w:rPr>
        <w:t>Размер премии может определяться как в % к окладу, так и в абсолютном размере.</w:t>
      </w:r>
      <w:proofErr w:type="gramEnd"/>
    </w:p>
    <w:p w:rsidR="00841232" w:rsidRPr="00841232" w:rsidRDefault="00841232" w:rsidP="00841232">
      <w:pPr>
        <w:jc w:val="both"/>
      </w:pPr>
      <w:r>
        <w:tab/>
      </w:r>
    </w:p>
    <w:p w:rsidR="00CF7242" w:rsidRDefault="00841232" w:rsidP="00841232">
      <w:pPr>
        <w:shd w:val="clear" w:color="auto" w:fill="FFFFFF"/>
        <w:tabs>
          <w:tab w:val="left" w:pos="792"/>
        </w:tabs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32">
        <w:rPr>
          <w:rFonts w:ascii="Times New Roman" w:hAnsi="Times New Roman" w:cs="Times New Roman"/>
          <w:b/>
          <w:sz w:val="24"/>
          <w:szCs w:val="24"/>
        </w:rPr>
        <w:t>Глава 6</w:t>
      </w:r>
      <w:bookmarkStart w:id="0" w:name="_GoBack"/>
      <w:bookmarkEnd w:id="0"/>
      <w:r w:rsidR="00CF7242" w:rsidRPr="00841232">
        <w:rPr>
          <w:rFonts w:ascii="Times New Roman" w:hAnsi="Times New Roman" w:cs="Times New Roman"/>
          <w:b/>
          <w:sz w:val="24"/>
          <w:szCs w:val="24"/>
        </w:rPr>
        <w:t>. Порядок отмены положения, изменения и внесения в него дополнений</w:t>
      </w:r>
    </w:p>
    <w:p w:rsidR="00841232" w:rsidRPr="00841232" w:rsidRDefault="00841232" w:rsidP="00841232">
      <w:pPr>
        <w:shd w:val="clear" w:color="auto" w:fill="FFFFFF"/>
        <w:tabs>
          <w:tab w:val="left" w:pos="792"/>
        </w:tabs>
        <w:spacing w:after="0" w:line="240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42" w:rsidRPr="00930E06" w:rsidRDefault="00841232" w:rsidP="00CF7242">
      <w:pPr>
        <w:shd w:val="clear" w:color="auto" w:fill="FFFFFF"/>
        <w:tabs>
          <w:tab w:val="left" w:pos="792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242" w:rsidRPr="00930E06">
        <w:rPr>
          <w:rFonts w:ascii="Times New Roman" w:hAnsi="Times New Roman" w:cs="Times New Roman"/>
          <w:sz w:val="24"/>
          <w:szCs w:val="24"/>
        </w:rPr>
        <w:t>.1. Положе</w:t>
      </w:r>
      <w:r w:rsidR="005629F7">
        <w:rPr>
          <w:rFonts w:ascii="Times New Roman" w:hAnsi="Times New Roman" w:cs="Times New Roman"/>
          <w:sz w:val="24"/>
          <w:szCs w:val="24"/>
        </w:rPr>
        <w:t>ние о премировании работников МБ</w:t>
      </w:r>
      <w:r w:rsidR="00CF7242" w:rsidRPr="00930E06">
        <w:rPr>
          <w:rFonts w:ascii="Times New Roman" w:hAnsi="Times New Roman" w:cs="Times New Roman"/>
          <w:sz w:val="24"/>
          <w:szCs w:val="24"/>
        </w:rPr>
        <w:t>ОУ   может быть изменено и дополнено с учетом мнения Совета трудового коллектива.</w:t>
      </w:r>
    </w:p>
    <w:p w:rsidR="00CF7242" w:rsidRPr="00930E06" w:rsidRDefault="00CF7242" w:rsidP="00CF7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/>
          <w:spacing w:val="-12"/>
          <w:sz w:val="24"/>
          <w:szCs w:val="24"/>
        </w:rPr>
      </w:pPr>
    </w:p>
    <w:p w:rsidR="00CF7242" w:rsidRPr="00B32EE9" w:rsidRDefault="00CF7242" w:rsidP="00CF7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-12"/>
          <w:sz w:val="24"/>
          <w:szCs w:val="24"/>
        </w:rPr>
      </w:pPr>
    </w:p>
    <w:p w:rsidR="00DF1B07" w:rsidRDefault="00A629F9" w:rsidP="00A629F9">
      <w:pPr>
        <w:tabs>
          <w:tab w:val="left" w:pos="3000"/>
        </w:tabs>
      </w:pPr>
      <w:r>
        <w:tab/>
      </w:r>
    </w:p>
    <w:sectPr w:rsidR="00DF1B07" w:rsidSect="00DF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CF452"/>
    <w:lvl w:ilvl="0">
      <w:numFmt w:val="bullet"/>
      <w:lvlText w:val="*"/>
      <w:lvlJc w:val="left"/>
    </w:lvl>
  </w:abstractNum>
  <w:abstractNum w:abstractNumId="1">
    <w:nsid w:val="05AB10B5"/>
    <w:multiLevelType w:val="singleLevel"/>
    <w:tmpl w:val="536CB024"/>
    <w:lvl w:ilvl="0">
      <w:start w:val="4"/>
      <w:numFmt w:val="decimal"/>
      <w:lvlText w:val="3.1.2.%1."/>
      <w:legacy w:legacy="1" w:legacySpace="0" w:legacyIndent="915"/>
      <w:lvlJc w:val="left"/>
      <w:rPr>
        <w:rFonts w:ascii="Times New Roman" w:hAnsi="Times New Roman" w:cs="Times New Roman" w:hint="default"/>
      </w:rPr>
    </w:lvl>
  </w:abstractNum>
  <w:abstractNum w:abstractNumId="2">
    <w:nsid w:val="061F1015"/>
    <w:multiLevelType w:val="singleLevel"/>
    <w:tmpl w:val="3B88432E"/>
    <w:lvl w:ilvl="0">
      <w:start w:val="3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6452EE7"/>
    <w:multiLevelType w:val="singleLevel"/>
    <w:tmpl w:val="379CD150"/>
    <w:lvl w:ilvl="0">
      <w:start w:val="1"/>
      <w:numFmt w:val="decimal"/>
      <w:lvlText w:val="3.1.5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4">
    <w:nsid w:val="0E3F307A"/>
    <w:multiLevelType w:val="singleLevel"/>
    <w:tmpl w:val="FAA8A406"/>
    <w:lvl w:ilvl="0">
      <w:start w:val="1"/>
      <w:numFmt w:val="decimal"/>
      <w:lvlText w:val="3.1.4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5">
    <w:nsid w:val="387E0A0E"/>
    <w:multiLevelType w:val="singleLevel"/>
    <w:tmpl w:val="F07C4346"/>
    <w:lvl w:ilvl="0">
      <w:start w:val="3"/>
      <w:numFmt w:val="decimal"/>
      <w:lvlText w:val="3.1.1.%1."/>
      <w:legacy w:legacy="1" w:legacySpace="0" w:legacyIndent="915"/>
      <w:lvlJc w:val="left"/>
      <w:rPr>
        <w:rFonts w:ascii="Times New Roman" w:hAnsi="Times New Roman" w:cs="Times New Roman" w:hint="default"/>
      </w:rPr>
    </w:lvl>
  </w:abstractNum>
  <w:abstractNum w:abstractNumId="6">
    <w:nsid w:val="6947046D"/>
    <w:multiLevelType w:val="singleLevel"/>
    <w:tmpl w:val="E4CC1FF2"/>
    <w:lvl w:ilvl="0">
      <w:start w:val="1"/>
      <w:numFmt w:val="decimal"/>
      <w:lvlText w:val="3.1.2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7">
    <w:nsid w:val="6B450CCD"/>
    <w:multiLevelType w:val="singleLevel"/>
    <w:tmpl w:val="A9FA6408"/>
    <w:lvl w:ilvl="0">
      <w:start w:val="1"/>
      <w:numFmt w:val="decimal"/>
      <w:lvlText w:val="3.1.3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2"/>
    <w:rsid w:val="0018182A"/>
    <w:rsid w:val="001922E1"/>
    <w:rsid w:val="001C0A0B"/>
    <w:rsid w:val="002F39FF"/>
    <w:rsid w:val="002F65B9"/>
    <w:rsid w:val="00442169"/>
    <w:rsid w:val="005629F7"/>
    <w:rsid w:val="005A7C00"/>
    <w:rsid w:val="005B22EA"/>
    <w:rsid w:val="00655EFC"/>
    <w:rsid w:val="007061F1"/>
    <w:rsid w:val="00841232"/>
    <w:rsid w:val="00843C00"/>
    <w:rsid w:val="00A629F9"/>
    <w:rsid w:val="00AE5EA6"/>
    <w:rsid w:val="00B830BD"/>
    <w:rsid w:val="00CF7242"/>
    <w:rsid w:val="00D94363"/>
    <w:rsid w:val="00DF1B07"/>
    <w:rsid w:val="00E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1097</Words>
  <Characters>6254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9</cp:revision>
  <dcterms:created xsi:type="dcterms:W3CDTF">2022-10-27T09:18:00Z</dcterms:created>
  <dcterms:modified xsi:type="dcterms:W3CDTF">2022-10-28T11:54:00Z</dcterms:modified>
</cp:coreProperties>
</file>