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</w:rPr>
        <w:t xml:space="preserve">МБОУ «Нискасинская СОШ» </w:t>
      </w: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                                                                   </w:t>
      </w:r>
      <w:r w:rsidR="0089600C">
        <w:rPr>
          <w:rFonts w:ascii="Times New Roman" w:hAnsi="Times New Roman" w:cs="Times New Roman"/>
          <w:sz w:val="24"/>
          <w:szCs w:val="24"/>
        </w:rPr>
        <w:t xml:space="preserve">                       Утверждено</w:t>
      </w:r>
      <w:bookmarkStart w:id="0" w:name="_GoBack"/>
      <w:bookmarkEnd w:id="0"/>
      <w:r w:rsidRPr="000A200B">
        <w:rPr>
          <w:rFonts w:ascii="Times New Roman" w:hAnsi="Times New Roman" w:cs="Times New Roman"/>
          <w:sz w:val="24"/>
          <w:szCs w:val="24"/>
        </w:rPr>
        <w:t>:</w:t>
      </w: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                                                                                                     Директор школы:</w:t>
      </w: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0A200B">
        <w:rPr>
          <w:rFonts w:ascii="Times New Roman" w:hAnsi="Times New Roman" w:cs="Times New Roman"/>
          <w:sz w:val="24"/>
          <w:szCs w:val="24"/>
        </w:rPr>
        <w:t xml:space="preserve">В.В. Васильева                                                                                                                                            </w:t>
      </w:r>
      <w:r w:rsidRPr="000A200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0A200B">
        <w:rPr>
          <w:rFonts w:ascii="Times New Roman" w:hAnsi="Times New Roman" w:cs="Times New Roman"/>
          <w:sz w:val="24"/>
          <w:szCs w:val="24"/>
        </w:rPr>
        <w:t>А.Н. Дмитриев</w:t>
      </w:r>
    </w:p>
    <w:p w:rsidR="000A200B" w:rsidRPr="000A200B" w:rsidRDefault="00B435CC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августа 2022</w:t>
      </w:r>
      <w:r w:rsidR="000A200B" w:rsidRPr="000A20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«31</w:t>
      </w:r>
      <w:r w:rsidR="000A200B" w:rsidRPr="000A200B">
        <w:rPr>
          <w:rFonts w:ascii="Times New Roman" w:hAnsi="Times New Roman" w:cs="Times New Roman"/>
          <w:sz w:val="24"/>
          <w:szCs w:val="24"/>
        </w:rPr>
        <w:t>» августа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200B" w:rsidRPr="000A200B">
        <w:rPr>
          <w:rFonts w:ascii="Times New Roman" w:hAnsi="Times New Roman" w:cs="Times New Roman"/>
          <w:sz w:val="24"/>
          <w:szCs w:val="24"/>
        </w:rPr>
        <w:t xml:space="preserve"> года   </w:t>
      </w: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A200B" w:rsidRPr="000A200B" w:rsidRDefault="000A200B" w:rsidP="000A200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0A200B" w:rsidRPr="000A200B" w:rsidRDefault="000A200B" w:rsidP="000A200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0A200B">
        <w:rPr>
          <w:rFonts w:ascii="Times New Roman" w:hAnsi="Times New Roman" w:cs="Times New Roman"/>
          <w:b/>
          <w:bCs/>
          <w:sz w:val="40"/>
          <w:szCs w:val="40"/>
        </w:rPr>
        <w:t>Раб</w:t>
      </w:r>
      <w:r>
        <w:rPr>
          <w:rFonts w:ascii="Times New Roman" w:hAnsi="Times New Roman" w:cs="Times New Roman"/>
          <w:b/>
          <w:bCs/>
          <w:sz w:val="40"/>
          <w:szCs w:val="40"/>
        </w:rPr>
        <w:t>очая программа элективного курса</w:t>
      </w:r>
    </w:p>
    <w:p w:rsidR="000A200B" w:rsidRPr="000A200B" w:rsidRDefault="000A200B" w:rsidP="000A200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«Избранные вопросы математики. Практикум решения задач</w:t>
      </w:r>
      <w:r w:rsidRPr="000A200B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A200B" w:rsidRPr="000A200B" w:rsidRDefault="000A200B" w:rsidP="000A20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00B" w:rsidRPr="00A12BD5" w:rsidRDefault="000A200B" w:rsidP="000A200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2BD5">
        <w:rPr>
          <w:rFonts w:ascii="Times New Roman" w:hAnsi="Times New Roman" w:cs="Times New Roman"/>
          <w:sz w:val="28"/>
          <w:szCs w:val="24"/>
        </w:rPr>
        <w:t xml:space="preserve">Уровень образования: среднее общее образование </w:t>
      </w:r>
    </w:p>
    <w:p w:rsidR="000A200B" w:rsidRPr="00A12BD5" w:rsidRDefault="000A200B" w:rsidP="000A200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2BD5">
        <w:rPr>
          <w:rFonts w:ascii="Times New Roman" w:hAnsi="Times New Roman" w:cs="Times New Roman"/>
          <w:sz w:val="28"/>
          <w:szCs w:val="24"/>
        </w:rPr>
        <w:t xml:space="preserve">Класс: 11                                                                     </w:t>
      </w:r>
    </w:p>
    <w:p w:rsidR="000A200B" w:rsidRPr="00A12BD5" w:rsidRDefault="000A200B" w:rsidP="000A200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2BD5">
        <w:rPr>
          <w:rFonts w:ascii="Times New Roman" w:hAnsi="Times New Roman" w:cs="Times New Roman"/>
          <w:sz w:val="28"/>
          <w:szCs w:val="24"/>
        </w:rPr>
        <w:t>Срок реализации программы – 202</w:t>
      </w:r>
      <w:r w:rsidR="00B435CC">
        <w:rPr>
          <w:rFonts w:ascii="Times New Roman" w:hAnsi="Times New Roman" w:cs="Times New Roman"/>
          <w:sz w:val="28"/>
          <w:szCs w:val="24"/>
        </w:rPr>
        <w:t>2</w:t>
      </w:r>
      <w:r w:rsidRPr="00A12BD5">
        <w:rPr>
          <w:rFonts w:ascii="Times New Roman" w:hAnsi="Times New Roman" w:cs="Times New Roman"/>
          <w:sz w:val="28"/>
          <w:szCs w:val="24"/>
        </w:rPr>
        <w:t>-202</w:t>
      </w:r>
      <w:r w:rsidR="00B435CC">
        <w:rPr>
          <w:rFonts w:ascii="Times New Roman" w:hAnsi="Times New Roman" w:cs="Times New Roman"/>
          <w:sz w:val="28"/>
          <w:szCs w:val="24"/>
        </w:rPr>
        <w:t>3</w:t>
      </w:r>
      <w:r w:rsidRPr="00A12BD5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0A200B" w:rsidRPr="00A12BD5" w:rsidRDefault="000A200B" w:rsidP="000A200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0A200B" w:rsidRPr="00A12BD5" w:rsidRDefault="000A200B" w:rsidP="000A200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0A200B" w:rsidRPr="00A12BD5" w:rsidRDefault="000A200B" w:rsidP="000A200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12BD5">
        <w:rPr>
          <w:rFonts w:ascii="Times New Roman" w:hAnsi="Times New Roman" w:cs="Times New Roman"/>
          <w:sz w:val="28"/>
          <w:szCs w:val="24"/>
        </w:rPr>
        <w:t>Учитель: Егорова Людмила Олеговна</w:t>
      </w:r>
    </w:p>
    <w:p w:rsidR="000A200B" w:rsidRPr="000A200B" w:rsidRDefault="000A200B" w:rsidP="00A12BD5">
      <w:pPr>
        <w:tabs>
          <w:tab w:val="left" w:pos="60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0B">
        <w:rPr>
          <w:rFonts w:ascii="Times New Roman" w:hAnsi="Times New Roman" w:cs="Times New Roman"/>
          <w:sz w:val="24"/>
          <w:szCs w:val="24"/>
        </w:rPr>
        <w:tab/>
      </w:r>
    </w:p>
    <w:p w:rsidR="000A200B" w:rsidRPr="00A12BD5" w:rsidRDefault="000A200B" w:rsidP="000A200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0A200B" w:rsidRPr="00A12BD5" w:rsidRDefault="000A200B" w:rsidP="000A200B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A12BD5">
        <w:rPr>
          <w:rFonts w:ascii="Times New Roman" w:hAnsi="Times New Roman" w:cs="Times New Roman"/>
          <w:bCs/>
          <w:sz w:val="28"/>
          <w:szCs w:val="24"/>
        </w:rPr>
        <w:t>Учебный план школы на</w:t>
      </w:r>
    </w:p>
    <w:p w:rsidR="000A200B" w:rsidRPr="00A12BD5" w:rsidRDefault="000A200B" w:rsidP="000A200B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A12BD5">
        <w:rPr>
          <w:rFonts w:ascii="Times New Roman" w:hAnsi="Times New Roman" w:cs="Times New Roman"/>
          <w:bCs/>
          <w:sz w:val="28"/>
          <w:szCs w:val="24"/>
        </w:rPr>
        <w:t>202</w:t>
      </w:r>
      <w:r w:rsidR="00B435CC">
        <w:rPr>
          <w:rFonts w:ascii="Times New Roman" w:hAnsi="Times New Roman" w:cs="Times New Roman"/>
          <w:bCs/>
          <w:sz w:val="28"/>
          <w:szCs w:val="24"/>
        </w:rPr>
        <w:t>2</w:t>
      </w:r>
      <w:r w:rsidRPr="00A12BD5">
        <w:rPr>
          <w:rFonts w:ascii="Times New Roman" w:hAnsi="Times New Roman" w:cs="Times New Roman"/>
          <w:bCs/>
          <w:sz w:val="28"/>
          <w:szCs w:val="24"/>
        </w:rPr>
        <w:t>/202</w:t>
      </w:r>
      <w:r w:rsidR="00B435CC">
        <w:rPr>
          <w:rFonts w:ascii="Times New Roman" w:hAnsi="Times New Roman" w:cs="Times New Roman"/>
          <w:bCs/>
          <w:sz w:val="28"/>
          <w:szCs w:val="24"/>
        </w:rPr>
        <w:t>3</w:t>
      </w:r>
      <w:r w:rsidRPr="00A12BD5">
        <w:rPr>
          <w:rFonts w:ascii="Times New Roman" w:hAnsi="Times New Roman" w:cs="Times New Roman"/>
          <w:bCs/>
          <w:sz w:val="28"/>
          <w:szCs w:val="24"/>
        </w:rPr>
        <w:t xml:space="preserve"> учебный год принят</w:t>
      </w:r>
    </w:p>
    <w:p w:rsidR="000A200B" w:rsidRPr="00A12BD5" w:rsidRDefault="000A200B" w:rsidP="000A200B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A12BD5">
        <w:rPr>
          <w:rFonts w:ascii="Times New Roman" w:hAnsi="Times New Roman" w:cs="Times New Roman"/>
          <w:bCs/>
          <w:sz w:val="28"/>
          <w:szCs w:val="24"/>
        </w:rPr>
        <w:t>на педагогическом совете школы</w:t>
      </w:r>
    </w:p>
    <w:p w:rsidR="000A200B" w:rsidRPr="00A12BD5" w:rsidRDefault="000A200B" w:rsidP="000A200B">
      <w:pPr>
        <w:tabs>
          <w:tab w:val="left" w:pos="11152"/>
          <w:tab w:val="right" w:pos="15136"/>
        </w:tabs>
        <w:spacing w:after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A12BD5">
        <w:rPr>
          <w:rFonts w:ascii="Times New Roman" w:hAnsi="Times New Roman" w:cs="Times New Roman"/>
          <w:bCs/>
          <w:sz w:val="28"/>
          <w:szCs w:val="24"/>
        </w:rPr>
        <w:t>Протокол №1 от 3</w:t>
      </w:r>
      <w:r w:rsidR="00B435CC">
        <w:rPr>
          <w:rFonts w:ascii="Times New Roman" w:hAnsi="Times New Roman" w:cs="Times New Roman"/>
          <w:bCs/>
          <w:sz w:val="28"/>
          <w:szCs w:val="24"/>
        </w:rPr>
        <w:t>1 августа 2022</w:t>
      </w:r>
      <w:r w:rsidRPr="00A12BD5">
        <w:rPr>
          <w:rFonts w:ascii="Times New Roman" w:hAnsi="Times New Roman" w:cs="Times New Roman"/>
          <w:bCs/>
          <w:sz w:val="28"/>
          <w:szCs w:val="24"/>
        </w:rPr>
        <w:t>г.</w:t>
      </w:r>
    </w:p>
    <w:p w:rsidR="000A200B" w:rsidRDefault="000A200B" w:rsidP="000A20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200B" w:rsidRPr="000A200B" w:rsidRDefault="000A200B" w:rsidP="000A200B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0A200B" w:rsidRPr="000A200B">
          <w:pgSz w:w="16838" w:h="11906" w:orient="landscape"/>
          <w:pgMar w:top="1080" w:right="851" w:bottom="1080" w:left="1440" w:header="708" w:footer="708" w:gutter="0"/>
          <w:cols w:space="720"/>
        </w:sectPr>
      </w:pPr>
      <w:r w:rsidRPr="000A200B">
        <w:rPr>
          <w:rFonts w:ascii="Times New Roman" w:hAnsi="Times New Roman" w:cs="Times New Roman"/>
          <w:sz w:val="24"/>
          <w:szCs w:val="24"/>
        </w:rPr>
        <w:t>Нискасы – 202</w:t>
      </w:r>
      <w:r w:rsidR="00B435CC">
        <w:rPr>
          <w:rFonts w:ascii="Times New Roman" w:hAnsi="Times New Roman" w:cs="Times New Roman"/>
          <w:sz w:val="24"/>
          <w:szCs w:val="24"/>
        </w:rPr>
        <w:t>2</w:t>
      </w:r>
    </w:p>
    <w:p w:rsidR="00463C00" w:rsidRPr="00463C00" w:rsidRDefault="00463C00" w:rsidP="00463C00">
      <w:pPr>
        <w:keepNext/>
        <w:numPr>
          <w:ilvl w:val="0"/>
          <w:numId w:val="41"/>
        </w:numPr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Планируемые результаты освоения курса «Избранные вопросы математики</w:t>
      </w:r>
      <w:r w:rsidR="008A4D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Практикум решения задач</w:t>
      </w:r>
      <w:r w:rsidRPr="00463C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3A2DA5" w:rsidRPr="00857206" w:rsidRDefault="003A2DA5" w:rsidP="003A2DA5">
      <w:pPr>
        <w:spacing w:line="240" w:lineRule="auto"/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857206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3A2DA5" w:rsidRPr="00857206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проводить тождественные преобразования иррациональных, показательных, логарифмических</w:t>
      </w:r>
      <w:r>
        <w:rPr>
          <w:rFonts w:ascii="Times New Roman" w:hAnsi="Times New Roman" w:cs="Times New Roman"/>
          <w:sz w:val="28"/>
          <w:szCs w:val="28"/>
        </w:rPr>
        <w:t xml:space="preserve"> и тригонометрических выражений;</w:t>
      </w:r>
    </w:p>
    <w:p w:rsidR="003A2DA5" w:rsidRPr="00857206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решать иррациональные, логарифмические и тригонометр</w:t>
      </w:r>
      <w:r>
        <w:rPr>
          <w:rFonts w:ascii="Times New Roman" w:hAnsi="Times New Roman" w:cs="Times New Roman"/>
          <w:sz w:val="28"/>
          <w:szCs w:val="28"/>
        </w:rPr>
        <w:t>ические уравнения и неравенства;</w:t>
      </w:r>
    </w:p>
    <w:p w:rsidR="003A2DA5" w:rsidRPr="00857206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решать системы уравнений изуч</w:t>
      </w:r>
      <w:r>
        <w:rPr>
          <w:rFonts w:ascii="Times New Roman" w:hAnsi="Times New Roman" w:cs="Times New Roman"/>
          <w:sz w:val="28"/>
          <w:szCs w:val="28"/>
        </w:rPr>
        <w:t>енными методами;</w:t>
      </w:r>
    </w:p>
    <w:p w:rsidR="003A2DA5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строить графики элементарных функций и проводить преобразования графи</w:t>
      </w:r>
      <w:r>
        <w:rPr>
          <w:rFonts w:ascii="Times New Roman" w:hAnsi="Times New Roman" w:cs="Times New Roman"/>
          <w:sz w:val="28"/>
          <w:szCs w:val="28"/>
        </w:rPr>
        <w:t>ков, используя изученные методы;</w:t>
      </w:r>
    </w:p>
    <w:p w:rsidR="003A2DA5" w:rsidRPr="00857206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строить сечения и находить площади и объёмы геометрических тел;</w:t>
      </w:r>
    </w:p>
    <w:p w:rsidR="003A2DA5" w:rsidRPr="00857206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применять аппарат математи</w:t>
      </w:r>
      <w:r>
        <w:rPr>
          <w:rFonts w:ascii="Times New Roman" w:hAnsi="Times New Roman" w:cs="Times New Roman"/>
          <w:sz w:val="28"/>
          <w:szCs w:val="28"/>
        </w:rPr>
        <w:t>ческого анализа к решению задач;</w:t>
      </w:r>
    </w:p>
    <w:p w:rsidR="003A2DA5" w:rsidRPr="00857206" w:rsidRDefault="003A2DA5" w:rsidP="003A2DA5">
      <w:pPr>
        <w:pStyle w:val="aff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7206">
        <w:rPr>
          <w:rFonts w:ascii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моделей.</w:t>
      </w:r>
    </w:p>
    <w:p w:rsidR="003A2DA5" w:rsidRPr="00857206" w:rsidRDefault="003A2DA5" w:rsidP="003A2DA5">
      <w:pPr>
        <w:ind w:left="-900" w:right="-185"/>
        <w:rPr>
          <w:rFonts w:ascii="Times New Roman" w:hAnsi="Times New Roman" w:cs="Times New Roman"/>
          <w:b/>
          <w:sz w:val="28"/>
          <w:szCs w:val="28"/>
        </w:rPr>
      </w:pPr>
      <w:r w:rsidRPr="000816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Учащиеся должны зна</w:t>
      </w:r>
      <w:r w:rsidRPr="005F3CF6">
        <w:rPr>
          <w:rFonts w:ascii="Times New Roman" w:hAnsi="Times New Roman" w:cs="Times New Roman"/>
          <w:b/>
          <w:sz w:val="28"/>
          <w:szCs w:val="28"/>
        </w:rPr>
        <w:t>ть:</w:t>
      </w:r>
    </w:p>
    <w:p w:rsidR="003A2DA5" w:rsidRPr="00857206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Методы решения различных видов уравнений и неравенств;</w:t>
      </w:r>
    </w:p>
    <w:p w:rsidR="003A2DA5" w:rsidRPr="00857206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7206">
        <w:rPr>
          <w:rFonts w:ascii="Times New Roman" w:hAnsi="Times New Roman" w:cs="Times New Roman"/>
          <w:sz w:val="28"/>
          <w:szCs w:val="28"/>
        </w:rPr>
        <w:t>сновные приемы решения текстовых задач;</w:t>
      </w:r>
    </w:p>
    <w:p w:rsidR="003A2DA5" w:rsidRPr="00857206" w:rsidRDefault="003A2DA5" w:rsidP="003A2DA5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57206">
        <w:rPr>
          <w:rFonts w:ascii="Times New Roman" w:hAnsi="Times New Roman" w:cs="Times New Roman"/>
          <w:sz w:val="28"/>
          <w:szCs w:val="28"/>
        </w:rPr>
        <w:t>лементарные методы исследования функции;</w:t>
      </w:r>
    </w:p>
    <w:p w:rsidR="003A2DA5" w:rsidRDefault="003A2DA5" w:rsidP="003A2DA5">
      <w:pPr>
        <w:pStyle w:val="aff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06">
        <w:rPr>
          <w:rFonts w:ascii="Times New Roman" w:hAnsi="Times New Roman" w:cs="Times New Roman"/>
          <w:sz w:val="28"/>
          <w:szCs w:val="28"/>
        </w:rPr>
        <w:t>нестандартные методы решения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математических задач.</w:t>
      </w:r>
    </w:p>
    <w:p w:rsidR="006201E0" w:rsidRDefault="006201E0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Результаты изучения учебного (элективного) курса по выбору обучающихся должны отражать: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5) обеспечение профессиональной ориентации обучающихся.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lastRenderedPageBreak/>
        <w:t>Программа предполагает достижение выпускниками старшей школы следующих личностных, метапредметных и предметных результатов.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В личностных результатах сформированность: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целостного мировоззрения, соответствующего современному уровню развития науки математики и общественной практики ее применения;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основ саморазвития и самовоспитания в</w:t>
      </w:r>
      <w:r w:rsidR="002315BD">
        <w:rPr>
          <w:rFonts w:ascii="Times New Roman" w:hAnsi="Times New Roman" w:cs="Times New Roman"/>
          <w:sz w:val="28"/>
          <w:szCs w:val="28"/>
        </w:rPr>
        <w:t xml:space="preserve"> соответствии с общечеловечески</w:t>
      </w:r>
      <w:r w:rsidRPr="00FF468B">
        <w:rPr>
          <w:rFonts w:ascii="Times New Roman" w:hAnsi="Times New Roman" w:cs="Times New Roman"/>
          <w:sz w:val="28"/>
          <w:szCs w:val="28"/>
        </w:rPr>
        <w:t>ми ценностями и идеалами гражданского о</w:t>
      </w:r>
      <w:r w:rsidR="002315BD">
        <w:rPr>
          <w:rFonts w:ascii="Times New Roman" w:hAnsi="Times New Roman" w:cs="Times New Roman"/>
          <w:sz w:val="28"/>
          <w:szCs w:val="28"/>
        </w:rPr>
        <w:t>бщества; готовности и способнос</w:t>
      </w:r>
      <w:r w:rsidRPr="00FF468B">
        <w:rPr>
          <w:rFonts w:ascii="Times New Roman" w:hAnsi="Times New Roman" w:cs="Times New Roman"/>
          <w:sz w:val="28"/>
          <w:szCs w:val="28"/>
        </w:rPr>
        <w:t xml:space="preserve">ти к самостоятельной, творческой и ответственной деятельности </w:t>
      </w:r>
      <w:r w:rsidR="002315BD">
        <w:rPr>
          <w:rFonts w:ascii="Times New Roman" w:hAnsi="Times New Roman" w:cs="Times New Roman"/>
          <w:sz w:val="28"/>
          <w:szCs w:val="28"/>
        </w:rPr>
        <w:t>с примене</w:t>
      </w:r>
      <w:r w:rsidRPr="00FF468B">
        <w:rPr>
          <w:rFonts w:ascii="Times New Roman" w:hAnsi="Times New Roman" w:cs="Times New Roman"/>
          <w:sz w:val="28"/>
          <w:szCs w:val="28"/>
        </w:rPr>
        <w:t>нием методов математики;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 на основе развитой мотивации учебной деятельности и личностного смысла изучения математики, заинтересованности в приобретении и расширении математических знаний и способов действий,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осознанности в построении индивидуальной образовательной траектории;</w:t>
      </w:r>
    </w:p>
    <w:p w:rsidR="00FF468B" w:rsidRPr="00FF468B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осознанного выбора будущей профессии, ориентированной на применение математических методов и возможностей реализации собственных жизненных планов; отношения к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FF468B" w:rsidRPr="008C3155" w:rsidRDefault="00FF468B" w:rsidP="00FF468B">
      <w:pPr>
        <w:pStyle w:val="aff"/>
        <w:spacing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F468B">
        <w:rPr>
          <w:rFonts w:ascii="Times New Roman" w:hAnsi="Times New Roman" w:cs="Times New Roman"/>
          <w:sz w:val="28"/>
          <w:szCs w:val="28"/>
        </w:rPr>
        <w:t>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работа над исследовательским проектом и др.).</w:t>
      </w:r>
    </w:p>
    <w:p w:rsidR="00463C00" w:rsidRPr="00463C00" w:rsidRDefault="00463C00" w:rsidP="00463C00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b/>
          <w:i/>
          <w:color w:val="000000"/>
          <w:sz w:val="28"/>
          <w:szCs w:val="24"/>
        </w:rPr>
        <w:t>Личностные результаты отражают, в том числе в части:</w:t>
      </w:r>
    </w:p>
    <w:p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 xml:space="preserve">Патриотического воспитания:  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 сферах.</w:t>
      </w:r>
    </w:p>
    <w:p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Гражданского воспитания и нравственного воспитания детей на основе российских традиционных  ценностей: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применением достижений науки, осознанием важности морально-этических принципов в деятельности учёного.</w:t>
      </w:r>
    </w:p>
    <w:p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lastRenderedPageBreak/>
        <w:t>Популяризации научных знаний среди детей (Ценности научного познания):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 xml:space="preserve"> Физического воспитания и формирования культуры здоровья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готовностью применять математические знания в интересах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Трудового воспитания и профессионального самоопределения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</w:p>
    <w:p w:rsidR="00463C00" w:rsidRPr="00463C00" w:rsidRDefault="00463C00" w:rsidP="00463C00">
      <w:pPr>
        <w:spacing w:after="0" w:line="36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личных интересов и общественных потребностей.</w:t>
      </w:r>
    </w:p>
    <w:p w:rsidR="00463C00" w:rsidRPr="00463C00" w:rsidRDefault="00463C00" w:rsidP="00463C00">
      <w:pPr>
        <w:numPr>
          <w:ilvl w:val="0"/>
          <w:numId w:val="40"/>
        </w:numPr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color w:val="000000"/>
          <w:sz w:val="28"/>
          <w:szCs w:val="24"/>
        </w:rPr>
        <w:t>Экологического воспитания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63C00" w:rsidRPr="00463C00" w:rsidRDefault="00463C00" w:rsidP="00463C0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i/>
          <w:sz w:val="28"/>
          <w:szCs w:val="24"/>
        </w:rPr>
        <w:t>Эстетического воспитания:</w:t>
      </w:r>
    </w:p>
    <w:p w:rsidR="00463C00" w:rsidRPr="00463C00" w:rsidRDefault="00463C00" w:rsidP="00463C00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eastAsia="Arial Unicode MS" w:hAnsi="Times New Roman" w:cs="Times New Roman"/>
          <w:sz w:val="28"/>
          <w:szCs w:val="24"/>
        </w:rPr>
      </w:pPr>
      <w:r w:rsidRPr="00463C00">
        <w:rPr>
          <w:rFonts w:ascii="Times New Roman" w:eastAsia="Arial Unicode MS" w:hAnsi="Times New Roman" w:cs="Times New Roman"/>
          <w:sz w:val="28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 результаты </w:t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представлены тремя группами универсальных учебных действий (УУД).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 универсальные учебные действия.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Познавательные универсальные учебные </w:t>
      </w:r>
      <w:r w:rsidR="008A4D31"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действия</w:t>
      </w: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находить необходимую информацию, критически оценивать и интерпретировать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осуществления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Коммуникативные универсальные учебные </w:t>
      </w:r>
      <w:r w:rsidR="008A4D31"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действия</w:t>
      </w: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владения языковыми средствами – умения ясно, логично и точно излагать свою точку зрения, использовать адекватные языковые средства.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предметных результатах сформированность: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применения методов доказательств и алгоритмов решения; умения их применять, проводить доказательные рассуждения в ходе решения задач;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стандартных приемов решения рациональных и иррациональных, показательных, логарифмических, степенных, тригонометрических уравнений и неравенств, их систем;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арккотангенс; решать практические расчетные задачи из окружающего мира, включая задачи по социально-экономической тематике, а также из смежных дисциплин;</w:t>
      </w:r>
    </w:p>
    <w:p w:rsidR="00463C00" w:rsidRP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приводить примеры реальных явлений (процессов), количественные характеристики которых описываются с помощью функций; использовать готовые компьютерные программы для иллюстрации зависимостей; описывать свойства функций с опорой на их графики; соотносить реальные зависимости из окружающей жизни и из смежных дисциплин с элементарными функциями, делать выводы о свойствах таких зависимостей;</w:t>
      </w:r>
    </w:p>
    <w:p w:rsidR="00463C00" w:rsidRDefault="00463C00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463C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объяснять на примерах суть методов математического анализа для исследования функций; объяснять геометрический, и физический смысл производной; пользоваться понятием производной для решения прикладных задач и при описании свойств функций.</w:t>
      </w:r>
    </w:p>
    <w:p w:rsidR="008A4D31" w:rsidRPr="00463C00" w:rsidRDefault="008A4D31" w:rsidP="0046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190" w:rsidRPr="00447258" w:rsidRDefault="000A1190" w:rsidP="00447258">
      <w:pPr>
        <w:pStyle w:val="aff"/>
        <w:numPr>
          <w:ilvl w:val="0"/>
          <w:numId w:val="4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258">
        <w:rPr>
          <w:rFonts w:ascii="Times New Roman" w:hAnsi="Times New Roman" w:cs="Times New Roman"/>
          <w:b/>
          <w:sz w:val="28"/>
          <w:szCs w:val="28"/>
        </w:rPr>
        <w:t>СОДЕРЖАНИЕ РАЗДЕЛОВ И ТЕМ УЧЕБНОГО КУРСА</w:t>
      </w:r>
    </w:p>
    <w:p w:rsidR="00C8557B" w:rsidRDefault="008F79B1" w:rsidP="00C8557B">
      <w:pPr>
        <w:shd w:val="clear" w:color="auto" w:fill="FFFFFF"/>
        <w:spacing w:before="38" w:line="240" w:lineRule="auto"/>
        <w:ind w:right="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5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="00AF620B" w:rsidRPr="00AF620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Решение рациональных уравнений и неравенств</w:t>
      </w:r>
      <w:r w:rsidR="00AF620B" w:rsidRPr="00AF62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C8557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(3 час</w:t>
      </w:r>
      <w:r w:rsidR="006B4F1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C8557B"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C8557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557B" w:rsidRPr="00AF620B" w:rsidRDefault="00C8557B" w:rsidP="00AF620B">
      <w:pPr>
        <w:shd w:val="clear" w:color="auto" w:fill="FFFFFF"/>
        <w:spacing w:before="106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Свойства степени с целым показателем.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Разложение многочлена на множители.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Сокращение дроби. Сумма и разность дробей. Произведение и частное дробей.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Преобразование иррациональных выражений.</w:t>
      </w:r>
      <w:r w:rsidR="00AF620B" w:rsidRPr="00AF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Линейное уравнение. Квадратное уравнение. Дробно-рациональное уравнение. Решение рациональных неравенств.</w:t>
      </w:r>
    </w:p>
    <w:p w:rsidR="00AF620B" w:rsidRDefault="00C8557B" w:rsidP="00C8557B">
      <w:pPr>
        <w:shd w:val="clear" w:color="auto" w:fill="FFFFFF"/>
        <w:spacing w:before="106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 </w:t>
      </w:r>
      <w:r w:rsidR="00AF620B" w:rsidRPr="00C855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Решение иррациональных уравнений и неравенств.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557B" w:rsidRPr="00C8557B" w:rsidRDefault="00C8557B" w:rsidP="00AF620B">
      <w:pPr>
        <w:shd w:val="clear" w:color="auto" w:fill="FFFFFF"/>
        <w:spacing w:before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Иррациональные уравнения. Метод равносильности.</w:t>
      </w:r>
      <w:r w:rsidR="00AF6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Иррациональные неравенства. Алгоритм решения неравенств методом интервалов.</w:t>
      </w:r>
    </w:p>
    <w:p w:rsidR="00C8557B" w:rsidRPr="00C8557B" w:rsidRDefault="00AF620B" w:rsidP="00C8557B">
      <w:pPr>
        <w:shd w:val="clear" w:color="auto" w:fill="FFFFFF"/>
        <w:spacing w:before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</w:t>
      </w: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8557B">
        <w:rPr>
          <w:rFonts w:ascii="Times New Roman" w:eastAsia="Times New Roman" w:hAnsi="Times New Roman" w:cs="Times New Roman"/>
          <w:b/>
          <w:sz w:val="28"/>
          <w:szCs w:val="28"/>
        </w:rPr>
        <w:t>Решение тригонометрических уравнений</w:t>
      </w: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="00C8557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C8557B" w:rsidRPr="00C8557B" w:rsidRDefault="00C8557B" w:rsidP="00AF620B">
      <w:pPr>
        <w:shd w:val="clear" w:color="auto" w:fill="FFFFFF"/>
        <w:spacing w:before="1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Соотношения между тригонометрическими функциями одного итого же аргумента. Формулы кратных аргументов.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Обратные тригонометрические 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функции.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 корней простейших тригонометрических уравнений. Частные случаи решения простейших тригонометрических уравнений.</w:t>
      </w:r>
      <w:r w:rsidR="00AF62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корней, принадлежащих промежутку. Способы решения тригонометрических уравнений.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557B" w:rsidRDefault="00C8557B" w:rsidP="00C8557B">
      <w:pPr>
        <w:shd w:val="clear" w:color="auto" w:fill="FFFFFF"/>
        <w:spacing w:before="1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</w:t>
      </w:r>
      <w:r w:rsidR="00AF620B"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F620B"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Решение показательных и логарифмических уравнений и неравенств. </w:t>
      </w:r>
      <w:r w:rsidR="00AF6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AF620B" w:rsidRPr="00AF620B" w:rsidRDefault="00AF620B" w:rsidP="00AF620B">
      <w:pPr>
        <w:shd w:val="clear" w:color="auto" w:fill="FFFFFF"/>
        <w:spacing w:line="240" w:lineRule="auto"/>
        <w:ind w:right="40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Свойства степени с рациональным показателем. Логарифм. Свойства логарифмов. Преобразования логарифмических выражений.</w:t>
      </w:r>
      <w:r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Показательные уравнения. Методы решения показательных уравнений. Показательные неравенства, примеры решений. Логарифмические уравнения. Метод равносильности. Логарифмические неравенства.</w:t>
      </w:r>
    </w:p>
    <w:p w:rsidR="00C8557B" w:rsidRPr="00C8557B" w:rsidRDefault="00C8557B" w:rsidP="00C8557B">
      <w:pPr>
        <w:shd w:val="clear" w:color="auto" w:fill="FFFFFF"/>
        <w:spacing w:before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</w:t>
      </w:r>
      <w:r w:rsidR="00AF620B" w:rsidRPr="00AF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Производная и первообразная.</w:t>
      </w:r>
      <w:r w:rsidR="00AF620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6B4F1F">
        <w:rPr>
          <w:rFonts w:ascii="Times New Roman" w:hAnsi="Times New Roman" w:cs="Times New Roman"/>
          <w:color w:val="000000"/>
          <w:sz w:val="28"/>
          <w:szCs w:val="28"/>
        </w:rPr>
        <w:t xml:space="preserve"> часа</w:t>
      </w:r>
      <w:r w:rsidRPr="00C8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</w:t>
      </w:r>
    </w:p>
    <w:p w:rsidR="00C8557B" w:rsidRPr="00AF620B" w:rsidRDefault="00C8557B" w:rsidP="00AF620B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20B" w:rsidRPr="00C855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Правила нахождения производной; применение первообразно</w:t>
      </w:r>
      <w:r w:rsidR="00AF62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й для нахождения площадей фигур, для нахождения наибольшего и наименьшего значений функции.</w:t>
      </w:r>
    </w:p>
    <w:p w:rsidR="00C8557B" w:rsidRDefault="00AF620B" w:rsidP="00C8557B">
      <w:pPr>
        <w:shd w:val="clear" w:color="auto" w:fill="FFFFFF"/>
        <w:spacing w:line="240" w:lineRule="auto"/>
        <w:ind w:right="40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 w:rsidRPr="00AF620B">
        <w:rPr>
          <w:rFonts w:ascii="Times New Roman" w:hAnsi="Times New Roman" w:cs="Times New Roman"/>
          <w:b/>
          <w:sz w:val="28"/>
          <w:szCs w:val="28"/>
        </w:rPr>
        <w:t>Вероятность и комбинаторика в заданиях ЕГЭ по математике</w:t>
      </w:r>
      <w:r w:rsidR="00C8557B"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C8557B" w:rsidRPr="00C85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(9 час</w:t>
      </w:r>
      <w:r w:rsidR="006B4F1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</w:t>
      </w:r>
      <w:r w:rsidR="00C8557B" w:rsidRPr="00C85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) </w:t>
      </w:r>
    </w:p>
    <w:p w:rsidR="00AF620B" w:rsidRDefault="00AF620B" w:rsidP="00C8557B">
      <w:pPr>
        <w:shd w:val="clear" w:color="auto" w:fill="FFFFFF"/>
        <w:spacing w:line="240" w:lineRule="auto"/>
        <w:ind w:right="40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определение вероятности порядка наступления события.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 w:rsidRPr="008C1E66">
        <w:rPr>
          <w:rFonts w:ascii="Times New Roman" w:hAnsi="Times New Roman" w:cs="Times New Roman"/>
          <w:sz w:val="28"/>
          <w:szCs w:val="28"/>
        </w:rPr>
        <w:t>Вероятность произведения и суммы событий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 w:rsidRPr="008C1E66">
        <w:rPr>
          <w:rFonts w:ascii="Times New Roman" w:hAnsi="Times New Roman" w:cs="Times New Roman"/>
          <w:sz w:val="28"/>
          <w:szCs w:val="28"/>
        </w:rPr>
        <w:t>Частота элементарных событий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Решение задач по формуле полной вероятности.</w:t>
      </w:r>
      <w:r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Использование комбинированных методов решения задач                                                           </w:t>
      </w:r>
    </w:p>
    <w:p w:rsidR="00F95CFE" w:rsidRDefault="00C8557B" w:rsidP="00C8557B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F6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F620B" w:rsidRPr="00AF62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F620B" w:rsidRPr="00AF6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F620B" w:rsidRPr="00AF62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Задания с параметрами в школьном курсе математики</w:t>
      </w:r>
      <w:r w:rsidR="006B4F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6B4F1F" w:rsidRPr="006B4F1F">
        <w:rPr>
          <w:rFonts w:ascii="Times New Roman" w:hAnsi="Times New Roman" w:cs="Times New Roman"/>
          <w:color w:val="000000"/>
          <w:spacing w:val="-2"/>
          <w:sz w:val="28"/>
          <w:szCs w:val="28"/>
        </w:rPr>
        <w:t>(4 часа)</w:t>
      </w:r>
    </w:p>
    <w:p w:rsidR="00AF620B" w:rsidRPr="00F95CFE" w:rsidRDefault="00AF620B" w:rsidP="00C8557B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линейных уравнений и неравенств с параметрами.</w:t>
      </w:r>
      <w:r w:rsidRPr="00AF6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уравнений </w:t>
      </w:r>
      <w:r w:rsidR="00F95CFE">
        <w:rPr>
          <w:rFonts w:ascii="Times New Roman" w:hAnsi="Times New Roman" w:cs="Times New Roman"/>
          <w:sz w:val="28"/>
          <w:szCs w:val="28"/>
        </w:rPr>
        <w:t xml:space="preserve">и неравенств </w:t>
      </w:r>
      <w:r>
        <w:rPr>
          <w:rFonts w:ascii="Times New Roman" w:hAnsi="Times New Roman" w:cs="Times New Roman"/>
          <w:sz w:val="28"/>
          <w:szCs w:val="28"/>
        </w:rPr>
        <w:t>с параметрами не выше второй степени.</w:t>
      </w:r>
      <w:r w:rsidR="00F95CFE" w:rsidRPr="00F95CFE">
        <w:rPr>
          <w:rFonts w:ascii="Times New Roman" w:hAnsi="Times New Roman" w:cs="Times New Roman"/>
          <w:sz w:val="28"/>
          <w:szCs w:val="28"/>
        </w:rPr>
        <w:t xml:space="preserve"> </w:t>
      </w:r>
      <w:r w:rsidR="00F95CFE">
        <w:rPr>
          <w:rFonts w:ascii="Times New Roman" w:hAnsi="Times New Roman" w:cs="Times New Roman"/>
          <w:sz w:val="28"/>
          <w:szCs w:val="28"/>
        </w:rPr>
        <w:t>Решение простейших рациональных уравнений и неравенств с параметрами.</w:t>
      </w:r>
      <w:r w:rsidR="00F95CFE" w:rsidRPr="00F95CFE">
        <w:rPr>
          <w:rFonts w:ascii="Times New Roman" w:hAnsi="Times New Roman" w:cs="Times New Roman"/>
          <w:sz w:val="28"/>
          <w:szCs w:val="28"/>
        </w:rPr>
        <w:t xml:space="preserve"> </w:t>
      </w:r>
      <w:r w:rsidR="00F95CFE">
        <w:rPr>
          <w:rFonts w:ascii="Times New Roman" w:hAnsi="Times New Roman" w:cs="Times New Roman"/>
          <w:sz w:val="28"/>
          <w:szCs w:val="28"/>
        </w:rPr>
        <w:t>Функционально-графический метод решения уравнений с параметрами.</w:t>
      </w:r>
    </w:p>
    <w:p w:rsidR="00565680" w:rsidRDefault="00C8557B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8557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Тема </w:t>
      </w:r>
      <w:r w:rsidR="00F95CF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8</w:t>
      </w:r>
      <w:r w:rsidRPr="00C855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F95CF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Решение текстовых задач</w:t>
      </w:r>
      <w:r w:rsidRPr="00C855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6B4F1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</w:t>
      </w:r>
      <w:r w:rsid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>(4</w:t>
      </w:r>
      <w:r w:rsidR="006B4F1F" w:rsidRPr="006B4F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часа)</w:t>
      </w:r>
    </w:p>
    <w:p w:rsid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Задачи на движение. Задачи на работу. Задачи на десятичную запись числа. Задачи на проценты. Задачи на концентрацию, смеси и сплавы.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Практико-ориентированные задачи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5C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9.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Решение стереометрических задач.</w:t>
      </w:r>
      <w:r w:rsidRPr="00F95CF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(3 часа)</w:t>
      </w:r>
    </w:p>
    <w:p w:rsid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построение сечений.</w:t>
      </w:r>
      <w:r w:rsidRPr="00F95C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Решение задач на нахождение площадей и объёмов многогранников.</w:t>
      </w:r>
      <w:r w:rsidRPr="00F95C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Решение задач на нахождение площадей и объёмов тел и поверхностей вращения.</w:t>
      </w:r>
    </w:p>
    <w:p w:rsidR="00F95CFE" w:rsidRPr="00F95CFE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95CF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Тема 10. Заключительное занятие.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(1 час)</w:t>
      </w:r>
    </w:p>
    <w:p w:rsidR="00F95CFE" w:rsidRPr="006B4F1F" w:rsidRDefault="00F95CFE" w:rsidP="006B4F1F">
      <w:pPr>
        <w:shd w:val="clear" w:color="auto" w:fill="FFFFFF"/>
        <w:spacing w:line="240" w:lineRule="auto"/>
        <w:ind w:right="403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201E0" w:rsidRPr="006201E0" w:rsidRDefault="006201E0" w:rsidP="006201E0">
      <w:pPr>
        <w:pStyle w:val="aff"/>
        <w:numPr>
          <w:ilvl w:val="0"/>
          <w:numId w:val="4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20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Тематическое планирование</w:t>
      </w:r>
      <w:r w:rsidRPr="006201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, в том числе с учетом программы воспитания с указанием количества часов, отводимых на освоение каждой темы</w:t>
      </w:r>
    </w:p>
    <w:p w:rsidR="006201E0" w:rsidRDefault="006201E0" w:rsidP="00620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01E0">
        <w:rPr>
          <w:rFonts w:ascii="Times New Roman" w:eastAsia="Times New Roman" w:hAnsi="Times New Roman" w:cs="Times New Roman"/>
          <w:sz w:val="28"/>
          <w:szCs w:val="24"/>
        </w:rPr>
        <w:t>В соответствии с учеб</w:t>
      </w:r>
      <w:r w:rsidR="008A4D31">
        <w:rPr>
          <w:rFonts w:ascii="Times New Roman" w:eastAsia="Times New Roman" w:hAnsi="Times New Roman" w:cs="Times New Roman"/>
          <w:sz w:val="28"/>
          <w:szCs w:val="24"/>
        </w:rPr>
        <w:t>ным планом МБОУ «Нискасинская СОШ»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 на  изучение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избранных вопросов математики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11 классе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на  ступени среднего образования    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отводится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3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4 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>учебных</w:t>
      </w:r>
      <w:r w:rsidRPr="006201E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а, 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из расчета 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6201E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неделю.</w:t>
      </w:r>
    </w:p>
    <w:p w:rsidR="00F86386" w:rsidRDefault="00F86386" w:rsidP="00620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c"/>
        <w:tblW w:w="9889" w:type="dxa"/>
        <w:tblLayout w:type="fixed"/>
        <w:tblLook w:val="04A0" w:firstRow="1" w:lastRow="0" w:firstColumn="1" w:lastColumn="0" w:noHBand="0" w:noVBand="1"/>
      </w:tblPr>
      <w:tblGrid>
        <w:gridCol w:w="1892"/>
        <w:gridCol w:w="768"/>
        <w:gridCol w:w="2693"/>
        <w:gridCol w:w="567"/>
        <w:gridCol w:w="1985"/>
        <w:gridCol w:w="1984"/>
      </w:tblGrid>
      <w:tr w:rsidR="00F86386" w:rsidTr="00F86386">
        <w:tc>
          <w:tcPr>
            <w:tcW w:w="9889" w:type="dxa"/>
            <w:gridSpan w:val="6"/>
          </w:tcPr>
          <w:p w:rsidR="00F86386" w:rsidRPr="004A6F57" w:rsidRDefault="00F86386" w:rsidP="006201E0">
            <w:pPr>
              <w:suppressAutoHyphens/>
              <w:autoSpaceDN w:val="0"/>
              <w:jc w:val="both"/>
              <w:rPr>
                <w:b/>
                <w:sz w:val="28"/>
                <w:szCs w:val="24"/>
              </w:rPr>
            </w:pPr>
            <w:r w:rsidRPr="004A6F57">
              <w:rPr>
                <w:b/>
                <w:sz w:val="28"/>
                <w:szCs w:val="24"/>
              </w:rPr>
              <w:t>11 класс</w:t>
            </w:r>
          </w:p>
        </w:tc>
      </w:tr>
      <w:tr w:rsidR="00F86386" w:rsidTr="00F86386">
        <w:tc>
          <w:tcPr>
            <w:tcW w:w="1892" w:type="dxa"/>
          </w:tcPr>
          <w:p w:rsidR="00F86386" w:rsidRPr="00257E4E" w:rsidRDefault="00F86386" w:rsidP="00B32A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86386" w:rsidRPr="00257E4E" w:rsidRDefault="00F86386" w:rsidP="00B32A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57E4E">
              <w:rPr>
                <w:rFonts w:eastAsia="Calibr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68" w:type="dxa"/>
            <w:vAlign w:val="center"/>
          </w:tcPr>
          <w:p w:rsidR="00F86386" w:rsidRPr="00257E4E" w:rsidRDefault="00F86386" w:rsidP="00F86386">
            <w:pPr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567" w:type="dxa"/>
            <w:vAlign w:val="center"/>
          </w:tcPr>
          <w:p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vAlign w:val="center"/>
          </w:tcPr>
          <w:p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Основные  виды деятельности обучающихся</w:t>
            </w:r>
          </w:p>
          <w:p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257E4E">
              <w:rPr>
                <w:b/>
                <w:sz w:val="24"/>
                <w:szCs w:val="24"/>
              </w:rPr>
              <w:t>(на уровне универсальных  учебных действий)</w:t>
            </w:r>
          </w:p>
        </w:tc>
        <w:tc>
          <w:tcPr>
            <w:tcW w:w="1984" w:type="dxa"/>
          </w:tcPr>
          <w:p w:rsidR="00F86386" w:rsidRPr="00257E4E" w:rsidRDefault="00F86386" w:rsidP="00B32A99">
            <w:pPr>
              <w:jc w:val="center"/>
              <w:rPr>
                <w:b/>
                <w:sz w:val="24"/>
                <w:szCs w:val="24"/>
              </w:rPr>
            </w:pPr>
            <w:r w:rsidRPr="003B6C9A">
              <w:rPr>
                <w:rFonts w:eastAsia="Arial Unicode MS" w:cs="Arial Unicode MS"/>
                <w:b/>
                <w:bCs/>
                <w:color w:val="000000"/>
                <w:sz w:val="24"/>
                <w:szCs w:val="24"/>
                <w:lang w:val="ru"/>
              </w:rPr>
              <w:t>Основные направления воспитательной деятельности</w:t>
            </w:r>
          </w:p>
        </w:tc>
      </w:tr>
      <w:tr w:rsidR="00F86386" w:rsidTr="00F86386">
        <w:tc>
          <w:tcPr>
            <w:tcW w:w="1892" w:type="dxa"/>
            <w:vMerge w:val="restart"/>
          </w:tcPr>
          <w:p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F86386">
              <w:rPr>
                <w:b/>
                <w:color w:val="000000"/>
                <w:spacing w:val="5"/>
                <w:sz w:val="24"/>
                <w:szCs w:val="28"/>
              </w:rPr>
              <w:t>Решение рациональных уравнений и неравенств</w:t>
            </w:r>
          </w:p>
        </w:tc>
        <w:tc>
          <w:tcPr>
            <w:tcW w:w="768" w:type="dxa"/>
            <w:vMerge w:val="restart"/>
          </w:tcPr>
          <w:p w:rsidR="00F86386" w:rsidRPr="00F86386" w:rsidRDefault="00F86386" w:rsidP="00F86386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F86386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:rsidR="00F86386" w:rsidRPr="00581DD7" w:rsidRDefault="00F86386" w:rsidP="00B32A99">
            <w:pPr>
              <w:shd w:val="clear" w:color="auto" w:fill="FFFFFF"/>
              <w:spacing w:before="106"/>
              <w:ind w:right="5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Линейное уравнение. Квадратное уравнение. </w:t>
            </w:r>
          </w:p>
        </w:tc>
        <w:tc>
          <w:tcPr>
            <w:tcW w:w="567" w:type="dxa"/>
          </w:tcPr>
          <w:p w:rsidR="00F86386" w:rsidRPr="00702BE6" w:rsidRDefault="00F86386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применять теорему Виета для решения некоторых уравнений степени выше второй;</w:t>
            </w:r>
          </w:p>
          <w:p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понимать смысл теорем о равносильных и неравносильных преобразованиях уравнений и уметь их доказывать;</w:t>
            </w:r>
          </w:p>
          <w:p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FC49F1" w:rsidRPr="00FC49F1" w:rsidRDefault="00FC49F1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F86386" w:rsidRPr="00FC49F1" w:rsidRDefault="00F86386" w:rsidP="006201E0">
            <w:pPr>
              <w:suppressAutoHyphens/>
              <w:autoSpaceDN w:val="0"/>
              <w:jc w:val="both"/>
            </w:pPr>
          </w:p>
        </w:tc>
        <w:tc>
          <w:tcPr>
            <w:tcW w:w="1984" w:type="dxa"/>
          </w:tcPr>
          <w:p w:rsidR="00F86386" w:rsidRPr="00F86386" w:rsidRDefault="00F86386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F86386">
              <w:rPr>
                <w:sz w:val="24"/>
                <w:szCs w:val="24"/>
              </w:rPr>
              <w:t>1,3</w:t>
            </w:r>
          </w:p>
        </w:tc>
      </w:tr>
      <w:tr w:rsidR="00F86386" w:rsidTr="00F86386">
        <w:tc>
          <w:tcPr>
            <w:tcW w:w="1892" w:type="dxa"/>
            <w:vMerge/>
          </w:tcPr>
          <w:p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F86386" w:rsidRPr="00581DD7" w:rsidRDefault="00F86386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Дробно-рациональное уравнение</w:t>
            </w:r>
          </w:p>
        </w:tc>
        <w:tc>
          <w:tcPr>
            <w:tcW w:w="567" w:type="dxa"/>
          </w:tcPr>
          <w:p w:rsidR="00F86386" w:rsidRPr="00702BE6" w:rsidRDefault="00F86386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F86386" w:rsidRPr="00F86386" w:rsidRDefault="00F86386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F86386">
              <w:rPr>
                <w:sz w:val="24"/>
                <w:szCs w:val="24"/>
              </w:rPr>
              <w:t>2,4</w:t>
            </w:r>
          </w:p>
        </w:tc>
      </w:tr>
      <w:tr w:rsidR="00F86386" w:rsidTr="00F86386">
        <w:tc>
          <w:tcPr>
            <w:tcW w:w="1892" w:type="dxa"/>
            <w:vMerge/>
          </w:tcPr>
          <w:p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F86386" w:rsidRPr="00581DD7" w:rsidRDefault="00F86386" w:rsidP="00B32A99">
            <w:pPr>
              <w:shd w:val="clear" w:color="auto" w:fill="FFFFFF"/>
              <w:spacing w:before="106"/>
              <w:ind w:right="5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Решение рациональных неравенств.</w:t>
            </w:r>
          </w:p>
        </w:tc>
        <w:tc>
          <w:tcPr>
            <w:tcW w:w="567" w:type="dxa"/>
          </w:tcPr>
          <w:p w:rsidR="00F86386" w:rsidRPr="00702BE6" w:rsidRDefault="00F86386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F86386" w:rsidRDefault="00F86386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F86386" w:rsidRPr="00F86386" w:rsidRDefault="00F86386" w:rsidP="00F86386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F86386">
              <w:rPr>
                <w:sz w:val="24"/>
                <w:szCs w:val="24"/>
              </w:rPr>
              <w:t>5,7</w:t>
            </w:r>
          </w:p>
        </w:tc>
      </w:tr>
      <w:tr w:rsidR="00B22592" w:rsidTr="00F86386">
        <w:tc>
          <w:tcPr>
            <w:tcW w:w="1892" w:type="dxa"/>
            <w:vMerge w:val="restart"/>
          </w:tcPr>
          <w:p w:rsidR="00B22592" w:rsidRP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color w:val="000000"/>
                <w:spacing w:val="5"/>
                <w:sz w:val="24"/>
                <w:szCs w:val="28"/>
              </w:rPr>
              <w:t>Решение иррациональных уравнений и неравенств</w:t>
            </w:r>
          </w:p>
        </w:tc>
        <w:tc>
          <w:tcPr>
            <w:tcW w:w="768" w:type="dxa"/>
            <w:vMerge w:val="restart"/>
          </w:tcPr>
          <w:p w:rsidR="00B22592" w:rsidRPr="00B22592" w:rsidRDefault="00B22592" w:rsidP="00B22592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B22592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:rsidR="00B22592" w:rsidRPr="00581DD7" w:rsidRDefault="00B22592" w:rsidP="00B32A99">
            <w:pPr>
              <w:shd w:val="clear" w:color="auto" w:fill="FFFFFF"/>
              <w:spacing w:before="134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Иррациональные уравнения. Метод равносильности. </w:t>
            </w:r>
          </w:p>
        </w:tc>
        <w:tc>
          <w:tcPr>
            <w:tcW w:w="567" w:type="dxa"/>
          </w:tcPr>
          <w:p w:rsidR="00B22592" w:rsidRPr="00702BE6" w:rsidRDefault="00B22592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8433E8" w:rsidRPr="008433E8" w:rsidRDefault="008433E8" w:rsidP="008433E8">
            <w:pPr>
              <w:shd w:val="clear" w:color="auto" w:fill="FFFFFF"/>
              <w:spacing w:after="150"/>
              <w:rPr>
                <w:color w:val="000000"/>
              </w:rPr>
            </w:pPr>
            <w:r w:rsidRPr="008433E8">
              <w:rPr>
                <w:color w:val="000000"/>
              </w:rPr>
              <w:t> решать уравнения в целых числах;</w:t>
            </w:r>
          </w:p>
          <w:p w:rsidR="008433E8" w:rsidRPr="008433E8" w:rsidRDefault="008433E8" w:rsidP="008433E8">
            <w:pPr>
              <w:shd w:val="clear" w:color="auto" w:fill="FFFFFF"/>
              <w:spacing w:after="150"/>
              <w:rPr>
                <w:color w:val="000000"/>
              </w:rPr>
            </w:pPr>
            <w:r w:rsidRPr="008433E8">
              <w:rPr>
                <w:color w:val="000000"/>
              </w:rPr>
              <w:t xml:space="preserve">- изображать множества на </w:t>
            </w:r>
            <w:r w:rsidRPr="008433E8">
              <w:rPr>
                <w:color w:val="000000"/>
              </w:rPr>
              <w:lastRenderedPageBreak/>
              <w:t>плоскости, задаваемые уравнениями, неравенствами и их системами;</w:t>
            </w:r>
          </w:p>
          <w:p w:rsidR="00B22592" w:rsidRPr="008433E8" w:rsidRDefault="008433E8" w:rsidP="008A5CE8">
            <w:pPr>
              <w:shd w:val="clear" w:color="auto" w:fill="FFFFFF"/>
              <w:spacing w:after="150"/>
              <w:rPr>
                <w:color w:val="000000"/>
              </w:rPr>
            </w:pPr>
            <w:r w:rsidRPr="008433E8">
              <w:rPr>
                <w:color w:val="000000"/>
              </w:rPr>
              <w:t>- свободно использовать тождественные преобра</w:t>
            </w:r>
            <w:r w:rsidR="008A5CE8">
              <w:rPr>
                <w:color w:val="000000"/>
              </w:rPr>
              <w:t xml:space="preserve">зования при решении уравнений </w:t>
            </w:r>
          </w:p>
        </w:tc>
        <w:tc>
          <w:tcPr>
            <w:tcW w:w="1984" w:type="dxa"/>
          </w:tcPr>
          <w:p w:rsidR="00B22592" w:rsidRPr="00B22592" w:rsidRDefault="00B22592" w:rsidP="00B2259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B22592">
              <w:rPr>
                <w:sz w:val="24"/>
                <w:szCs w:val="24"/>
              </w:rPr>
              <w:lastRenderedPageBreak/>
              <w:t>3,6</w:t>
            </w:r>
          </w:p>
        </w:tc>
      </w:tr>
      <w:tr w:rsidR="00B22592" w:rsidTr="00F86386">
        <w:tc>
          <w:tcPr>
            <w:tcW w:w="1892" w:type="dxa"/>
            <w:vMerge/>
          </w:tcPr>
          <w:p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B22592" w:rsidRPr="00581DD7" w:rsidRDefault="00B22592" w:rsidP="00B32A99">
            <w:pPr>
              <w:jc w:val="both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Иррациональные </w:t>
            </w:r>
            <w:r w:rsidRPr="00581DD7">
              <w:rPr>
                <w:color w:val="000000"/>
                <w:sz w:val="24"/>
                <w:szCs w:val="28"/>
              </w:rPr>
              <w:lastRenderedPageBreak/>
              <w:t>неравенства.</w:t>
            </w:r>
          </w:p>
        </w:tc>
        <w:tc>
          <w:tcPr>
            <w:tcW w:w="567" w:type="dxa"/>
          </w:tcPr>
          <w:p w:rsidR="00B22592" w:rsidRPr="00702BE6" w:rsidRDefault="00B22592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</w:tcPr>
          <w:p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B22592" w:rsidRPr="00B22592" w:rsidRDefault="00B22592" w:rsidP="00B2259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B22592">
              <w:rPr>
                <w:sz w:val="24"/>
                <w:szCs w:val="24"/>
              </w:rPr>
              <w:t>5,7</w:t>
            </w:r>
          </w:p>
        </w:tc>
      </w:tr>
      <w:tr w:rsidR="00B22592" w:rsidTr="00F86386">
        <w:tc>
          <w:tcPr>
            <w:tcW w:w="1892" w:type="dxa"/>
            <w:vMerge/>
          </w:tcPr>
          <w:p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B22592" w:rsidRPr="00581DD7" w:rsidRDefault="00B22592" w:rsidP="00B32A99">
            <w:pPr>
              <w:shd w:val="clear" w:color="auto" w:fill="FFFFFF"/>
              <w:spacing w:before="134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Алгоритм решения неравенств методом интервалов.</w:t>
            </w:r>
          </w:p>
        </w:tc>
        <w:tc>
          <w:tcPr>
            <w:tcW w:w="567" w:type="dxa"/>
          </w:tcPr>
          <w:p w:rsidR="00B22592" w:rsidRPr="00702BE6" w:rsidRDefault="00B22592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702BE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B22592" w:rsidRDefault="00B2259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B22592" w:rsidRPr="00B22592" w:rsidRDefault="00B22592" w:rsidP="00B2259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B22592">
              <w:rPr>
                <w:sz w:val="24"/>
                <w:szCs w:val="24"/>
              </w:rPr>
              <w:t>1,5</w:t>
            </w:r>
          </w:p>
        </w:tc>
      </w:tr>
      <w:tr w:rsidR="00DF39AF" w:rsidTr="00F86386">
        <w:tc>
          <w:tcPr>
            <w:tcW w:w="1892" w:type="dxa"/>
            <w:vMerge w:val="restart"/>
          </w:tcPr>
          <w:p w:rsidR="00DF39AF" w:rsidRP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sz w:val="24"/>
                <w:szCs w:val="28"/>
              </w:rPr>
              <w:t>Решение тригонометрических уравнений</w:t>
            </w:r>
          </w:p>
        </w:tc>
        <w:tc>
          <w:tcPr>
            <w:tcW w:w="768" w:type="dxa"/>
            <w:vMerge w:val="restart"/>
          </w:tcPr>
          <w:p w:rsidR="00DF39AF" w:rsidRPr="00DF39AF" w:rsidRDefault="00DF39AF" w:rsidP="00DF39AF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DF39AF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:rsidR="00DF39AF" w:rsidRPr="00581DD7" w:rsidRDefault="00DF39AF" w:rsidP="00B32A99">
            <w:pPr>
              <w:shd w:val="clear" w:color="auto" w:fill="FFFFFF"/>
              <w:spacing w:before="139"/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 xml:space="preserve">Формулы корней простейших тригонометрических уравнений. Частные случаи решения простейших тригонометрических уравнений. </w:t>
            </w:r>
          </w:p>
        </w:tc>
        <w:tc>
          <w:tcPr>
            <w:tcW w:w="567" w:type="dxa"/>
          </w:tcPr>
          <w:p w:rsidR="00DF39AF" w:rsidRPr="00DF39AF" w:rsidRDefault="00DF39AF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DF39AF" w:rsidRPr="009A304E" w:rsidRDefault="009A304E" w:rsidP="008A5CE8">
            <w:pPr>
              <w:suppressAutoHyphens/>
              <w:autoSpaceDN w:val="0"/>
              <w:jc w:val="both"/>
            </w:pPr>
            <w:r w:rsidRPr="009A304E">
              <w:rPr>
                <w:color w:val="000000"/>
                <w:shd w:val="clear" w:color="auto" w:fill="FFFFFF"/>
              </w:rPr>
              <w:t>Распознава</w:t>
            </w:r>
            <w:r w:rsidR="008A5CE8">
              <w:rPr>
                <w:color w:val="000000"/>
                <w:shd w:val="clear" w:color="auto" w:fill="FFFFFF"/>
              </w:rPr>
              <w:t>ть тригонометрические уравнения</w:t>
            </w:r>
            <w:r w:rsidRPr="009A304E">
              <w:rPr>
                <w:color w:val="000000"/>
                <w:shd w:val="clear" w:color="auto" w:fill="FFFFFF"/>
              </w:rPr>
              <w:t>. Решать тригонометрические уравнения, сводящиеся к алгебраическим уравнениям, в частности решать однородные тригонометрические уравнения первой и второй степени, а также решать тригонометрические уравнения, применяя метод разложения на множители. </w:t>
            </w:r>
          </w:p>
        </w:tc>
        <w:tc>
          <w:tcPr>
            <w:tcW w:w="1984" w:type="dxa"/>
          </w:tcPr>
          <w:p w:rsidR="00DF39AF" w:rsidRPr="00DF39AF" w:rsidRDefault="00DF39AF" w:rsidP="00DF39A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2,4</w:t>
            </w:r>
          </w:p>
        </w:tc>
      </w:tr>
      <w:tr w:rsidR="00DF39AF" w:rsidTr="00F86386">
        <w:tc>
          <w:tcPr>
            <w:tcW w:w="1892" w:type="dxa"/>
            <w:vMerge/>
          </w:tcPr>
          <w:p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DF39AF" w:rsidRPr="00581DD7" w:rsidRDefault="00DF39AF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Отбор корней, принадлежащих промежутку.</w:t>
            </w:r>
          </w:p>
        </w:tc>
        <w:tc>
          <w:tcPr>
            <w:tcW w:w="567" w:type="dxa"/>
          </w:tcPr>
          <w:p w:rsidR="00DF39AF" w:rsidRPr="00DF39AF" w:rsidRDefault="00DF39AF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DF39AF" w:rsidRPr="00DF39AF" w:rsidRDefault="00DF39AF" w:rsidP="00DF39A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3,5</w:t>
            </w:r>
          </w:p>
        </w:tc>
      </w:tr>
      <w:tr w:rsidR="00DF39AF" w:rsidTr="00F86386">
        <w:tc>
          <w:tcPr>
            <w:tcW w:w="1892" w:type="dxa"/>
            <w:vMerge/>
          </w:tcPr>
          <w:p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DF39AF" w:rsidRPr="00581DD7" w:rsidRDefault="00DF39AF" w:rsidP="00B32A99">
            <w:pPr>
              <w:shd w:val="clear" w:color="auto" w:fill="FFFFFF"/>
              <w:spacing w:before="139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Способы решения тригонометрических уравнений.</w:t>
            </w:r>
          </w:p>
        </w:tc>
        <w:tc>
          <w:tcPr>
            <w:tcW w:w="567" w:type="dxa"/>
          </w:tcPr>
          <w:p w:rsidR="00DF39AF" w:rsidRPr="00DF39AF" w:rsidRDefault="00DF39AF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DF39AF" w:rsidRDefault="00DF39AF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DF39AF" w:rsidRPr="00DF39AF" w:rsidRDefault="00DF39AF" w:rsidP="00DF39A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DF39AF">
              <w:rPr>
                <w:sz w:val="24"/>
                <w:szCs w:val="24"/>
              </w:rPr>
              <w:t>6,7</w:t>
            </w:r>
          </w:p>
        </w:tc>
      </w:tr>
      <w:tr w:rsidR="00A57358" w:rsidTr="00DD6110">
        <w:tc>
          <w:tcPr>
            <w:tcW w:w="1892" w:type="dxa"/>
            <w:vMerge w:val="restart"/>
          </w:tcPr>
          <w:p w:rsidR="00A57358" w:rsidRP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Решение показательных и логарифмических уравнений и неравенств</w:t>
            </w:r>
          </w:p>
        </w:tc>
        <w:tc>
          <w:tcPr>
            <w:tcW w:w="768" w:type="dxa"/>
            <w:vMerge w:val="restart"/>
          </w:tcPr>
          <w:p w:rsidR="00A57358" w:rsidRPr="00A57358" w:rsidRDefault="00A57358" w:rsidP="00A57358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A57358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57358" w:rsidRPr="00581DD7" w:rsidRDefault="00A57358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 xml:space="preserve">Показательные уравнения. Методы решения показательных уравнений. </w:t>
            </w:r>
          </w:p>
        </w:tc>
        <w:tc>
          <w:tcPr>
            <w:tcW w:w="567" w:type="dxa"/>
          </w:tcPr>
          <w:p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9A304E" w:rsidRPr="009A304E" w:rsidRDefault="009A304E" w:rsidP="009A304E">
            <w:pPr>
              <w:shd w:val="clear" w:color="auto" w:fill="FFFFFF"/>
              <w:spacing w:after="150"/>
              <w:rPr>
                <w:color w:val="000000"/>
              </w:rPr>
            </w:pPr>
            <w:r w:rsidRPr="009A304E">
              <w:rPr>
                <w:color w:val="000000"/>
              </w:rPr>
              <w:t>Решать показательные и логарифмические уравнения и неравенства, применяя различные методы их решения.</w:t>
            </w:r>
          </w:p>
          <w:p w:rsidR="00A57358" w:rsidRPr="009A304E" w:rsidRDefault="009A304E" w:rsidP="009A304E">
            <w:pPr>
              <w:shd w:val="clear" w:color="auto" w:fill="FFFFFF"/>
              <w:spacing w:after="150"/>
              <w:rPr>
                <w:color w:val="000000"/>
              </w:rPr>
            </w:pPr>
            <w:r w:rsidRPr="009A304E">
              <w:rPr>
                <w:color w:val="000000"/>
              </w:rPr>
      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учиться искать их самостоятельно</w:t>
            </w:r>
          </w:p>
        </w:tc>
        <w:tc>
          <w:tcPr>
            <w:tcW w:w="1984" w:type="dxa"/>
          </w:tcPr>
          <w:p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2,5</w:t>
            </w:r>
          </w:p>
        </w:tc>
      </w:tr>
      <w:tr w:rsidR="00A57358" w:rsidTr="00DD6110">
        <w:tc>
          <w:tcPr>
            <w:tcW w:w="1892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7358" w:rsidRPr="00581DD7" w:rsidRDefault="00A57358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Показательные неравенства, примеры решений.</w:t>
            </w:r>
          </w:p>
        </w:tc>
        <w:tc>
          <w:tcPr>
            <w:tcW w:w="567" w:type="dxa"/>
          </w:tcPr>
          <w:p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6,7</w:t>
            </w:r>
          </w:p>
        </w:tc>
      </w:tr>
      <w:tr w:rsidR="00A57358" w:rsidTr="00DD6110">
        <w:tc>
          <w:tcPr>
            <w:tcW w:w="1892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7358" w:rsidRPr="00581DD7" w:rsidRDefault="00A57358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Логарифмические уравнения. Метод равносильности</w:t>
            </w:r>
          </w:p>
        </w:tc>
        <w:tc>
          <w:tcPr>
            <w:tcW w:w="567" w:type="dxa"/>
          </w:tcPr>
          <w:p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1,4</w:t>
            </w:r>
          </w:p>
        </w:tc>
      </w:tr>
      <w:tr w:rsidR="00A57358" w:rsidTr="00DD6110">
        <w:tc>
          <w:tcPr>
            <w:tcW w:w="1892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7358" w:rsidRPr="00581DD7" w:rsidRDefault="00A57358" w:rsidP="00B32A99">
            <w:pPr>
              <w:rPr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Логарифмические неравенства.</w:t>
            </w:r>
          </w:p>
        </w:tc>
        <w:tc>
          <w:tcPr>
            <w:tcW w:w="567" w:type="dxa"/>
          </w:tcPr>
          <w:p w:rsidR="00A57358" w:rsidRPr="00A57358" w:rsidRDefault="00A57358" w:rsidP="00A57358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A5735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A57358" w:rsidRDefault="00A57358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A57358" w:rsidRPr="008724BF" w:rsidRDefault="008724BF" w:rsidP="008724BF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8724BF">
              <w:rPr>
                <w:sz w:val="24"/>
                <w:szCs w:val="24"/>
              </w:rPr>
              <w:t>3,6</w:t>
            </w:r>
          </w:p>
        </w:tc>
      </w:tr>
      <w:tr w:rsidR="004B601E" w:rsidTr="00F86386">
        <w:tc>
          <w:tcPr>
            <w:tcW w:w="1892" w:type="dxa"/>
            <w:vMerge w:val="restart"/>
          </w:tcPr>
          <w:p w:rsidR="004B601E" w:rsidRP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Производная и первообразная</w:t>
            </w:r>
          </w:p>
        </w:tc>
        <w:tc>
          <w:tcPr>
            <w:tcW w:w="768" w:type="dxa"/>
            <w:vMerge w:val="restart"/>
          </w:tcPr>
          <w:p w:rsidR="004B601E" w:rsidRPr="004B601E" w:rsidRDefault="004B601E" w:rsidP="004B601E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4B601E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:rsidR="004B601E" w:rsidRPr="00581DD7" w:rsidRDefault="004B601E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 xml:space="preserve">Правила нахождения производной. </w:t>
            </w:r>
          </w:p>
        </w:tc>
        <w:tc>
          <w:tcPr>
            <w:tcW w:w="567" w:type="dxa"/>
          </w:tcPr>
          <w:p w:rsidR="004B601E" w:rsidRPr="004B601E" w:rsidRDefault="004B601E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A11689" w:rsidRPr="00A11689" w:rsidRDefault="00F855CD" w:rsidP="00A11689">
            <w:pPr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11689" w:rsidRPr="00A11689">
              <w:rPr>
                <w:color w:val="000000"/>
              </w:rPr>
              <w:t>аходить первообразные, пользуясь таблицей первообразных.</w:t>
            </w:r>
          </w:p>
          <w:p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Знать свойство первообразной, правила нахождения первообразных.</w:t>
            </w:r>
          </w:p>
          <w:p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lastRenderedPageBreak/>
              <w:t>Вычислять интегралы в простых случаях.</w:t>
            </w:r>
          </w:p>
          <w:p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Находить площадь криволинейной трапеции.</w:t>
            </w:r>
          </w:p>
          <w:p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Освоить технику нахождения первообразных.</w:t>
            </w:r>
          </w:p>
          <w:p w:rsidR="00A11689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Усвоить геометрический смысл интеграла.</w:t>
            </w:r>
          </w:p>
          <w:p w:rsidR="004B601E" w:rsidRPr="00A11689" w:rsidRDefault="00A11689" w:rsidP="00A11689">
            <w:pPr>
              <w:shd w:val="clear" w:color="auto" w:fill="FFFFFF"/>
              <w:spacing w:after="150"/>
              <w:rPr>
                <w:color w:val="000000"/>
              </w:rPr>
            </w:pPr>
            <w:r w:rsidRPr="00A11689">
              <w:rPr>
                <w:color w:val="000000"/>
              </w:rPr>
              <w:t>Воспроизводить формулировки определений, конструировать несложные определения самостоятельно.</w:t>
            </w:r>
          </w:p>
        </w:tc>
        <w:tc>
          <w:tcPr>
            <w:tcW w:w="1984" w:type="dxa"/>
          </w:tcPr>
          <w:p w:rsidR="004B601E" w:rsidRPr="004B601E" w:rsidRDefault="004B601E" w:rsidP="004B601E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lastRenderedPageBreak/>
              <w:t>2,4</w:t>
            </w:r>
          </w:p>
        </w:tc>
      </w:tr>
      <w:tr w:rsidR="004B601E" w:rsidTr="00F86386">
        <w:tc>
          <w:tcPr>
            <w:tcW w:w="1892" w:type="dxa"/>
            <w:vMerge/>
          </w:tcPr>
          <w:p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4B601E" w:rsidRPr="00581DD7" w:rsidRDefault="004B601E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 xml:space="preserve">Применение производной для нахождения наибольшего и наименьшего </w:t>
            </w:r>
            <w:r w:rsidRPr="00581DD7">
              <w:rPr>
                <w:color w:val="000000"/>
                <w:spacing w:val="-5"/>
                <w:sz w:val="24"/>
                <w:szCs w:val="28"/>
              </w:rPr>
              <w:lastRenderedPageBreak/>
              <w:t>значения функции.</w:t>
            </w:r>
          </w:p>
        </w:tc>
        <w:tc>
          <w:tcPr>
            <w:tcW w:w="567" w:type="dxa"/>
          </w:tcPr>
          <w:p w:rsidR="004B601E" w:rsidRPr="004B601E" w:rsidRDefault="004B601E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Merge/>
          </w:tcPr>
          <w:p w:rsidR="004B601E" w:rsidRPr="00F47F62" w:rsidRDefault="004B601E" w:rsidP="006201E0">
            <w:pPr>
              <w:suppressAutoHyphens/>
              <w:autoSpaceDN w:val="0"/>
              <w:jc w:val="both"/>
            </w:pPr>
          </w:p>
        </w:tc>
        <w:tc>
          <w:tcPr>
            <w:tcW w:w="1984" w:type="dxa"/>
          </w:tcPr>
          <w:p w:rsidR="004B601E" w:rsidRPr="004B601E" w:rsidRDefault="004B601E" w:rsidP="004B601E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1,5</w:t>
            </w:r>
          </w:p>
        </w:tc>
      </w:tr>
      <w:tr w:rsidR="004B601E" w:rsidTr="00F86386">
        <w:tc>
          <w:tcPr>
            <w:tcW w:w="1892" w:type="dxa"/>
            <w:vMerge/>
          </w:tcPr>
          <w:p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4B601E" w:rsidRDefault="004B601E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4B601E" w:rsidRPr="00581DD7" w:rsidRDefault="004B601E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Применение первообразной для нахождения площадей фигур.</w:t>
            </w:r>
          </w:p>
        </w:tc>
        <w:tc>
          <w:tcPr>
            <w:tcW w:w="567" w:type="dxa"/>
          </w:tcPr>
          <w:p w:rsidR="004B601E" w:rsidRPr="004B601E" w:rsidRDefault="004B601E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4B601E" w:rsidRPr="00F47F62" w:rsidRDefault="004B601E" w:rsidP="006201E0">
            <w:pPr>
              <w:suppressAutoHyphens/>
              <w:autoSpaceDN w:val="0"/>
              <w:jc w:val="both"/>
            </w:pPr>
          </w:p>
        </w:tc>
        <w:tc>
          <w:tcPr>
            <w:tcW w:w="1984" w:type="dxa"/>
          </w:tcPr>
          <w:p w:rsidR="004B601E" w:rsidRPr="004B601E" w:rsidRDefault="004B601E" w:rsidP="004B601E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4B601E">
              <w:rPr>
                <w:sz w:val="24"/>
                <w:szCs w:val="24"/>
              </w:rPr>
              <w:t>3,6</w:t>
            </w:r>
          </w:p>
        </w:tc>
      </w:tr>
      <w:tr w:rsidR="00C736A3" w:rsidTr="00F86386">
        <w:tc>
          <w:tcPr>
            <w:tcW w:w="1892" w:type="dxa"/>
            <w:vMerge w:val="restart"/>
          </w:tcPr>
          <w:p w:rsidR="00C736A3" w:rsidRPr="004C0234" w:rsidRDefault="00C736A3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sz w:val="24"/>
                <w:szCs w:val="28"/>
              </w:rPr>
              <w:t>Вероятность и комбинаторика в заданиях ЕГЭ по математике</w:t>
            </w:r>
          </w:p>
        </w:tc>
        <w:tc>
          <w:tcPr>
            <w:tcW w:w="768" w:type="dxa"/>
            <w:vMerge w:val="restart"/>
          </w:tcPr>
          <w:p w:rsidR="00C736A3" w:rsidRPr="004C0234" w:rsidRDefault="00C736A3" w:rsidP="004C0234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4C0234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2693" w:type="dxa"/>
          </w:tcPr>
          <w:p w:rsidR="00C736A3" w:rsidRPr="00581DD7" w:rsidRDefault="00C736A3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Задачи на определение вероятности порядка наступления события.</w:t>
            </w:r>
          </w:p>
        </w:tc>
        <w:tc>
          <w:tcPr>
            <w:tcW w:w="567" w:type="dxa"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иметь представление о математическом ожидании и дисперсии случайных величин;</w:t>
            </w:r>
          </w:p>
          <w:p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иметь представление о совместных распределениях случайных величин;</w:t>
            </w:r>
          </w:p>
          <w:p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понимать суть закона больших чисел и выборочного метода измерения вероятностей;</w:t>
            </w:r>
          </w:p>
          <w:p w:rsidR="00074D5C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>- иметь представление о нормальном распределении и примерах нормально распределенных случайных величин;</w:t>
            </w:r>
          </w:p>
          <w:p w:rsidR="00C736A3" w:rsidRPr="00074D5C" w:rsidRDefault="00074D5C" w:rsidP="00074D5C">
            <w:pPr>
              <w:shd w:val="clear" w:color="auto" w:fill="FFFFFF"/>
              <w:spacing w:after="150"/>
              <w:rPr>
                <w:color w:val="000000"/>
              </w:rPr>
            </w:pPr>
            <w:r w:rsidRPr="00074D5C">
              <w:rPr>
                <w:color w:val="000000"/>
              </w:rPr>
              <w:t xml:space="preserve">- иметь представление о корреляции </w:t>
            </w:r>
            <w:r w:rsidRPr="00074D5C">
              <w:rPr>
                <w:color w:val="000000"/>
              </w:rPr>
              <w:lastRenderedPageBreak/>
              <w:t>случайных величин.</w:t>
            </w:r>
          </w:p>
        </w:tc>
        <w:tc>
          <w:tcPr>
            <w:tcW w:w="1984" w:type="dxa"/>
          </w:tcPr>
          <w:p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lastRenderedPageBreak/>
              <w:t>3,4</w:t>
            </w:r>
          </w:p>
        </w:tc>
      </w:tr>
      <w:tr w:rsidR="00C736A3" w:rsidTr="00F86386">
        <w:tc>
          <w:tcPr>
            <w:tcW w:w="1892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C736A3" w:rsidRPr="00581DD7" w:rsidRDefault="00C736A3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Вероятность произведения и суммы событий</w:t>
            </w:r>
          </w:p>
        </w:tc>
        <w:tc>
          <w:tcPr>
            <w:tcW w:w="567" w:type="dxa"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1,6</w:t>
            </w:r>
          </w:p>
        </w:tc>
      </w:tr>
      <w:tr w:rsidR="00C736A3" w:rsidTr="00F86386">
        <w:tc>
          <w:tcPr>
            <w:tcW w:w="1892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C736A3" w:rsidRPr="00581DD7" w:rsidRDefault="00C736A3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Частота элементарных событий</w:t>
            </w:r>
          </w:p>
        </w:tc>
        <w:tc>
          <w:tcPr>
            <w:tcW w:w="567" w:type="dxa"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2,7</w:t>
            </w:r>
          </w:p>
        </w:tc>
      </w:tr>
      <w:tr w:rsidR="00C736A3" w:rsidTr="00F86386">
        <w:tc>
          <w:tcPr>
            <w:tcW w:w="1892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C736A3" w:rsidRPr="00581DD7" w:rsidRDefault="00C736A3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 xml:space="preserve"> Решение задач по формуле полной вероятности</w:t>
            </w:r>
          </w:p>
        </w:tc>
        <w:tc>
          <w:tcPr>
            <w:tcW w:w="567" w:type="dxa"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5,6</w:t>
            </w:r>
          </w:p>
        </w:tc>
      </w:tr>
      <w:tr w:rsidR="00C736A3" w:rsidTr="00F86386">
        <w:tc>
          <w:tcPr>
            <w:tcW w:w="1892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C736A3" w:rsidRPr="00581DD7" w:rsidRDefault="00C736A3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-2"/>
                <w:sz w:val="24"/>
                <w:szCs w:val="28"/>
              </w:rPr>
              <w:t>Использование комбинированных методов решения задач</w:t>
            </w:r>
          </w:p>
        </w:tc>
        <w:tc>
          <w:tcPr>
            <w:tcW w:w="567" w:type="dxa"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C736A3" w:rsidRDefault="00C736A3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C736A3" w:rsidRPr="00C736A3" w:rsidRDefault="00C736A3" w:rsidP="00C736A3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C736A3">
              <w:rPr>
                <w:sz w:val="24"/>
                <w:szCs w:val="24"/>
              </w:rPr>
              <w:t>3,7</w:t>
            </w:r>
          </w:p>
        </w:tc>
      </w:tr>
      <w:tr w:rsidR="006B6985" w:rsidTr="00F86386">
        <w:tc>
          <w:tcPr>
            <w:tcW w:w="1892" w:type="dxa"/>
            <w:vMerge w:val="restart"/>
          </w:tcPr>
          <w:p w:rsidR="006B6985" w:rsidRPr="0012796A" w:rsidRDefault="006B6985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Задания с параметрами в школьном курсе математики</w:t>
            </w:r>
          </w:p>
        </w:tc>
        <w:tc>
          <w:tcPr>
            <w:tcW w:w="768" w:type="dxa"/>
            <w:vMerge w:val="restart"/>
          </w:tcPr>
          <w:p w:rsidR="006B6985" w:rsidRPr="0012796A" w:rsidRDefault="006B6985" w:rsidP="006201E0">
            <w:pPr>
              <w:suppressAutoHyphens/>
              <w:autoSpaceDN w:val="0"/>
              <w:jc w:val="both"/>
              <w:rPr>
                <w:b/>
                <w:sz w:val="24"/>
                <w:szCs w:val="24"/>
              </w:rPr>
            </w:pPr>
            <w:r w:rsidRPr="0012796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B6985" w:rsidRPr="00581DD7" w:rsidRDefault="006B6985" w:rsidP="00B32A99">
            <w:pPr>
              <w:shd w:val="clear" w:color="auto" w:fill="FFFFFF"/>
              <w:spacing w:before="139"/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линейных уравнений и неравенств с параметрами.</w:t>
            </w:r>
          </w:p>
        </w:tc>
        <w:tc>
          <w:tcPr>
            <w:tcW w:w="567" w:type="dxa"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 решать алгебраические уравнения и неравенства и их системы с параметрами алгебраическим и графическим методами;</w:t>
            </w:r>
          </w:p>
          <w:p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владеть разными методами доказательства неравенств;</w:t>
            </w:r>
          </w:p>
          <w:p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решать уравнения в целых числах;</w:t>
            </w:r>
          </w:p>
          <w:p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изображать множества на плоскости, задаваемые уравнениями, неравенствами и их системами;</w:t>
            </w:r>
          </w:p>
          <w:p w:rsidR="006B6985" w:rsidRPr="00FC49F1" w:rsidRDefault="006B6985" w:rsidP="00FC49F1">
            <w:pPr>
              <w:shd w:val="clear" w:color="auto" w:fill="FFFFFF"/>
              <w:spacing w:after="150"/>
              <w:rPr>
                <w:color w:val="000000"/>
              </w:rPr>
            </w:pPr>
            <w:r w:rsidRPr="00FC49F1">
              <w:rPr>
                <w:color w:val="000000"/>
              </w:rPr>
              <w:t>- свободно использовать тождественные преобразования при решении уравнений и систем уравнений</w:t>
            </w:r>
          </w:p>
        </w:tc>
        <w:tc>
          <w:tcPr>
            <w:tcW w:w="1984" w:type="dxa"/>
          </w:tcPr>
          <w:p w:rsidR="006B6985" w:rsidRPr="0012796A" w:rsidRDefault="006B6985" w:rsidP="0012796A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12796A">
              <w:rPr>
                <w:sz w:val="24"/>
                <w:szCs w:val="24"/>
              </w:rPr>
              <w:t>2,4</w:t>
            </w:r>
          </w:p>
        </w:tc>
      </w:tr>
      <w:tr w:rsidR="006B6985" w:rsidTr="00F86386">
        <w:tc>
          <w:tcPr>
            <w:tcW w:w="1892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6B6985" w:rsidRPr="00581DD7" w:rsidRDefault="006B698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уравнений с параметрами не выше второй степени.</w:t>
            </w:r>
          </w:p>
        </w:tc>
        <w:tc>
          <w:tcPr>
            <w:tcW w:w="567" w:type="dxa"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6B6985" w:rsidRPr="0012796A" w:rsidRDefault="006B6985" w:rsidP="0012796A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12796A">
              <w:rPr>
                <w:sz w:val="24"/>
                <w:szCs w:val="24"/>
              </w:rPr>
              <w:t>3,5</w:t>
            </w:r>
          </w:p>
        </w:tc>
      </w:tr>
      <w:tr w:rsidR="006B6985" w:rsidTr="00F86386">
        <w:tc>
          <w:tcPr>
            <w:tcW w:w="1892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6B6985" w:rsidRPr="00581DD7" w:rsidRDefault="006B6985" w:rsidP="00B32A99">
            <w:pPr>
              <w:shd w:val="clear" w:color="auto" w:fill="FFFFFF"/>
              <w:spacing w:before="139"/>
              <w:rPr>
                <w:color w:val="000000"/>
                <w:sz w:val="24"/>
                <w:szCs w:val="28"/>
              </w:rPr>
            </w:pPr>
            <w:r w:rsidRPr="00581DD7">
              <w:rPr>
                <w:color w:val="000000"/>
                <w:sz w:val="24"/>
                <w:szCs w:val="28"/>
              </w:rPr>
              <w:t>Решение неравенств с параметрами не выше второй степени.</w:t>
            </w:r>
          </w:p>
        </w:tc>
        <w:tc>
          <w:tcPr>
            <w:tcW w:w="567" w:type="dxa"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6B6985" w:rsidRPr="0012796A" w:rsidRDefault="006B6985" w:rsidP="0012796A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12796A">
              <w:rPr>
                <w:sz w:val="24"/>
                <w:szCs w:val="24"/>
              </w:rPr>
              <w:t>4,7</w:t>
            </w:r>
          </w:p>
        </w:tc>
      </w:tr>
      <w:tr w:rsidR="006B6985" w:rsidTr="004F2D76">
        <w:tc>
          <w:tcPr>
            <w:tcW w:w="1892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</w:tcBorders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6985" w:rsidRPr="00581DD7" w:rsidRDefault="006B698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Решение простейших рациональных уравнений и неравенств с параметрами.</w:t>
            </w:r>
          </w:p>
        </w:tc>
        <w:tc>
          <w:tcPr>
            <w:tcW w:w="567" w:type="dxa"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6B6985" w:rsidRPr="000D1152" w:rsidRDefault="006B6985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2,7</w:t>
            </w:r>
          </w:p>
        </w:tc>
      </w:tr>
      <w:tr w:rsidR="006B6985" w:rsidTr="004F2D76">
        <w:tc>
          <w:tcPr>
            <w:tcW w:w="1892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B6985" w:rsidRPr="00581DD7" w:rsidRDefault="006B6985" w:rsidP="00B32A99">
            <w:pPr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Функционально-графический метод решения уравнений с параметрами.</w:t>
            </w:r>
          </w:p>
        </w:tc>
        <w:tc>
          <w:tcPr>
            <w:tcW w:w="567" w:type="dxa"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6B6985" w:rsidRDefault="006B6985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6B6985" w:rsidRPr="000D1152" w:rsidRDefault="006B6985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1,6</w:t>
            </w:r>
          </w:p>
        </w:tc>
      </w:tr>
      <w:tr w:rsidR="000D1152" w:rsidTr="00F86386">
        <w:tc>
          <w:tcPr>
            <w:tcW w:w="1892" w:type="dxa"/>
            <w:vMerge w:val="restart"/>
          </w:tcPr>
          <w:p w:rsidR="000D1152" w:rsidRP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b/>
                <w:sz w:val="24"/>
                <w:szCs w:val="28"/>
              </w:rPr>
              <w:t>Решение текстовых задач</w:t>
            </w:r>
          </w:p>
        </w:tc>
        <w:tc>
          <w:tcPr>
            <w:tcW w:w="768" w:type="dxa"/>
            <w:vMerge w:val="restart"/>
          </w:tcPr>
          <w:p w:rsidR="000D1152" w:rsidRPr="000D1152" w:rsidRDefault="000D1152" w:rsidP="006201E0">
            <w:pPr>
              <w:suppressAutoHyphens/>
              <w:autoSpaceDN w:val="0"/>
              <w:jc w:val="both"/>
              <w:rPr>
                <w:b/>
                <w:sz w:val="28"/>
                <w:szCs w:val="24"/>
              </w:rPr>
            </w:pPr>
            <w:r w:rsidRPr="000D1152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2693" w:type="dxa"/>
          </w:tcPr>
          <w:p w:rsidR="000D1152" w:rsidRPr="00581DD7" w:rsidRDefault="000D1152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движение и задачи на работу.</w:t>
            </w:r>
          </w:p>
        </w:tc>
        <w:tc>
          <w:tcPr>
            <w:tcW w:w="567" w:type="dxa"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- строить модель решения задачи, проводить доказательные рассуждения при решении задачи;</w:t>
            </w:r>
          </w:p>
          <w:p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- решать задачи, требующие перебора вариантов, проверки условий, выбора оптимального результата;</w:t>
            </w:r>
          </w:p>
          <w:p w:rsidR="00600D57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 xml:space="preserve">- анализировать и интерпретировать полученные решения в контексте условия задачи, выбирать решения, не </w:t>
            </w:r>
            <w:r w:rsidRPr="00600D57">
              <w:rPr>
                <w:color w:val="000000"/>
              </w:rPr>
              <w:lastRenderedPageBreak/>
              <w:t>противоречащие контексту;</w:t>
            </w:r>
          </w:p>
          <w:p w:rsidR="000D1152" w:rsidRPr="00600D57" w:rsidRDefault="00600D57" w:rsidP="00600D57">
            <w:pPr>
              <w:shd w:val="clear" w:color="auto" w:fill="FFFFFF"/>
              <w:spacing w:after="150"/>
              <w:rPr>
                <w:color w:val="000000"/>
              </w:rPr>
            </w:pPr>
            <w:r w:rsidRPr="00600D57">
              <w:rPr>
                <w:color w:val="000000"/>
              </w:rPr>
              <w:t>- 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</w:tc>
        <w:tc>
          <w:tcPr>
            <w:tcW w:w="1984" w:type="dxa"/>
          </w:tcPr>
          <w:p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lastRenderedPageBreak/>
              <w:t>5,7</w:t>
            </w:r>
          </w:p>
        </w:tc>
      </w:tr>
      <w:tr w:rsidR="000D1152" w:rsidTr="00F86386">
        <w:tc>
          <w:tcPr>
            <w:tcW w:w="1892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D1152" w:rsidRPr="00581DD7" w:rsidRDefault="000D1152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десятичную форму записи числа и задачи на проценты.</w:t>
            </w:r>
          </w:p>
        </w:tc>
        <w:tc>
          <w:tcPr>
            <w:tcW w:w="567" w:type="dxa"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1,6</w:t>
            </w:r>
          </w:p>
        </w:tc>
      </w:tr>
      <w:tr w:rsidR="000D1152" w:rsidTr="00F86386">
        <w:tc>
          <w:tcPr>
            <w:tcW w:w="1892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D1152" w:rsidRPr="00581DD7" w:rsidRDefault="000D1152" w:rsidP="00B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7"/>
              <w:rPr>
                <w:color w:val="000000"/>
                <w:spacing w:val="5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Задачи на концентрацию, на смеси и сплавы.</w:t>
            </w:r>
          </w:p>
        </w:tc>
        <w:tc>
          <w:tcPr>
            <w:tcW w:w="567" w:type="dxa"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3,4</w:t>
            </w:r>
          </w:p>
        </w:tc>
      </w:tr>
      <w:tr w:rsidR="000D1152" w:rsidTr="00F86386">
        <w:tc>
          <w:tcPr>
            <w:tcW w:w="1892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68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0D1152" w:rsidRPr="00581DD7" w:rsidRDefault="000D1152" w:rsidP="00B32A99">
            <w:pPr>
              <w:shd w:val="clear" w:color="auto" w:fill="FFFFFF"/>
              <w:ind w:right="403"/>
              <w:rPr>
                <w:color w:val="000000"/>
                <w:spacing w:val="-2"/>
                <w:sz w:val="24"/>
                <w:szCs w:val="28"/>
              </w:rPr>
            </w:pPr>
            <w:r w:rsidRPr="00581DD7">
              <w:rPr>
                <w:color w:val="000000"/>
                <w:spacing w:val="5"/>
                <w:sz w:val="24"/>
                <w:szCs w:val="28"/>
              </w:rPr>
              <w:t>Практико-ориентированные задачи.</w:t>
            </w:r>
          </w:p>
        </w:tc>
        <w:tc>
          <w:tcPr>
            <w:tcW w:w="567" w:type="dxa"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0D1152" w:rsidRDefault="000D1152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0D1152" w:rsidRPr="000D1152" w:rsidRDefault="000D1152" w:rsidP="000D1152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0D1152">
              <w:rPr>
                <w:sz w:val="24"/>
                <w:szCs w:val="24"/>
              </w:rPr>
              <w:t>5,6</w:t>
            </w:r>
          </w:p>
        </w:tc>
      </w:tr>
      <w:tr w:rsidR="00296239" w:rsidTr="00F86386">
        <w:tc>
          <w:tcPr>
            <w:tcW w:w="1892" w:type="dxa"/>
            <w:vMerge w:val="restart"/>
          </w:tcPr>
          <w:p w:rsidR="00296239" w:rsidRPr="00A3408D" w:rsidRDefault="00296239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Решение стереометрических задач</w:t>
            </w:r>
          </w:p>
        </w:tc>
        <w:tc>
          <w:tcPr>
            <w:tcW w:w="768" w:type="dxa"/>
            <w:vMerge w:val="restart"/>
          </w:tcPr>
          <w:p w:rsidR="00296239" w:rsidRPr="00A3408D" w:rsidRDefault="00296239" w:rsidP="00A3408D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A3408D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2693" w:type="dxa"/>
          </w:tcPr>
          <w:p w:rsidR="00296239" w:rsidRPr="00581DD7" w:rsidRDefault="00296239" w:rsidP="00B32A99">
            <w:pPr>
              <w:shd w:val="clear" w:color="auto" w:fill="FFFFFF"/>
              <w:ind w:right="403"/>
              <w:rPr>
                <w:sz w:val="24"/>
                <w:szCs w:val="28"/>
              </w:rPr>
            </w:pPr>
            <w:r w:rsidRPr="00581DD7">
              <w:rPr>
                <w:sz w:val="24"/>
                <w:szCs w:val="28"/>
              </w:rPr>
              <w:t>Задачи на построение сечений.</w:t>
            </w:r>
          </w:p>
        </w:tc>
        <w:tc>
          <w:tcPr>
            <w:tcW w:w="567" w:type="dxa"/>
          </w:tcPr>
          <w:p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понятием прямоугольный параллелепипед и применять его при решении задач;</w:t>
            </w:r>
          </w:p>
          <w:p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понятиями пирамида, виды пирамид, элементы правильной пирамиды и уметь применять их при решении задач;</w:t>
            </w:r>
          </w:p>
          <w:p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иметь представление о теореме Эйлера, правильных многогранниках;</w:t>
            </w:r>
          </w:p>
          <w:p w:rsidR="00F74FA2" w:rsidRPr="00F74FA2" w:rsidRDefault="00F74FA2" w:rsidP="00F74FA2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понятием площади поверхностей многогранников и уметь применять его при решении задач;</w:t>
            </w:r>
          </w:p>
          <w:p w:rsidR="00296239" w:rsidRPr="006B6985" w:rsidRDefault="00F74FA2" w:rsidP="006B6985">
            <w:pPr>
              <w:shd w:val="clear" w:color="auto" w:fill="FFFFFF"/>
              <w:spacing w:after="150"/>
              <w:rPr>
                <w:color w:val="000000"/>
              </w:rPr>
            </w:pPr>
            <w:r w:rsidRPr="00F74FA2">
              <w:rPr>
                <w:color w:val="000000"/>
              </w:rPr>
              <w:t>- владеть понятиями тела вращения (цилиндр, конус, шар и сфера), их сечения и уметь применять их при решении задач;</w:t>
            </w:r>
          </w:p>
        </w:tc>
        <w:tc>
          <w:tcPr>
            <w:tcW w:w="1984" w:type="dxa"/>
          </w:tcPr>
          <w:p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2,7</w:t>
            </w:r>
          </w:p>
        </w:tc>
      </w:tr>
      <w:tr w:rsidR="00296239" w:rsidTr="00F86386">
        <w:tc>
          <w:tcPr>
            <w:tcW w:w="1892" w:type="dxa"/>
            <w:vMerge/>
          </w:tcPr>
          <w:p w:rsidR="00296239" w:rsidRPr="00A3408D" w:rsidRDefault="00296239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296239" w:rsidRPr="00581DD7" w:rsidRDefault="00296239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Решение задач на нахождение площадей и объёмов многогранников.</w:t>
            </w:r>
          </w:p>
        </w:tc>
        <w:tc>
          <w:tcPr>
            <w:tcW w:w="567" w:type="dxa"/>
          </w:tcPr>
          <w:p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3,4</w:t>
            </w:r>
          </w:p>
        </w:tc>
      </w:tr>
      <w:tr w:rsidR="00296239" w:rsidTr="00F86386">
        <w:tc>
          <w:tcPr>
            <w:tcW w:w="1892" w:type="dxa"/>
            <w:vMerge/>
          </w:tcPr>
          <w:p w:rsidR="00296239" w:rsidRPr="00A3408D" w:rsidRDefault="00296239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2693" w:type="dxa"/>
          </w:tcPr>
          <w:p w:rsidR="00296239" w:rsidRPr="00581DD7" w:rsidRDefault="00296239" w:rsidP="00B32A99">
            <w:pPr>
              <w:shd w:val="clear" w:color="auto" w:fill="FFFFFF"/>
              <w:ind w:right="403"/>
              <w:rPr>
                <w:color w:val="000000"/>
                <w:spacing w:val="-5"/>
                <w:sz w:val="24"/>
                <w:szCs w:val="28"/>
              </w:rPr>
            </w:pPr>
            <w:r w:rsidRPr="00581DD7">
              <w:rPr>
                <w:color w:val="000000"/>
                <w:spacing w:val="-5"/>
                <w:sz w:val="24"/>
                <w:szCs w:val="28"/>
              </w:rPr>
              <w:t>Решение задач на нахождение площадей и объёмов тел и поверхностей вращения.</w:t>
            </w:r>
          </w:p>
        </w:tc>
        <w:tc>
          <w:tcPr>
            <w:tcW w:w="567" w:type="dxa"/>
          </w:tcPr>
          <w:p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296239" w:rsidRPr="00296239" w:rsidRDefault="00296239" w:rsidP="00296239">
            <w:pPr>
              <w:suppressAutoHyphens/>
              <w:autoSpaceDN w:val="0"/>
              <w:jc w:val="center"/>
              <w:rPr>
                <w:sz w:val="24"/>
                <w:szCs w:val="24"/>
              </w:rPr>
            </w:pPr>
            <w:r w:rsidRPr="00296239">
              <w:rPr>
                <w:sz w:val="24"/>
                <w:szCs w:val="24"/>
              </w:rPr>
              <w:t>2,6</w:t>
            </w:r>
          </w:p>
        </w:tc>
      </w:tr>
      <w:tr w:rsidR="00296239" w:rsidTr="00F86386">
        <w:tc>
          <w:tcPr>
            <w:tcW w:w="1892" w:type="dxa"/>
          </w:tcPr>
          <w:p w:rsidR="00296239" w:rsidRPr="004D6694" w:rsidRDefault="004D6694" w:rsidP="006201E0">
            <w:pPr>
              <w:suppressAutoHyphens/>
              <w:autoSpaceDN w:val="0"/>
              <w:jc w:val="both"/>
              <w:rPr>
                <w:sz w:val="24"/>
                <w:szCs w:val="24"/>
              </w:rPr>
            </w:pPr>
            <w:r w:rsidRPr="00581DD7">
              <w:rPr>
                <w:b/>
                <w:color w:val="000000"/>
                <w:spacing w:val="-2"/>
                <w:sz w:val="24"/>
                <w:szCs w:val="28"/>
              </w:rPr>
              <w:t>Заключительное занятие</w:t>
            </w:r>
          </w:p>
        </w:tc>
        <w:tc>
          <w:tcPr>
            <w:tcW w:w="768" w:type="dxa"/>
          </w:tcPr>
          <w:p w:rsidR="00296239" w:rsidRPr="004D6694" w:rsidRDefault="004D6694" w:rsidP="004D6694">
            <w:pPr>
              <w:suppressAutoHyphens/>
              <w:autoSpaceDN w:val="0"/>
              <w:jc w:val="center"/>
              <w:rPr>
                <w:b/>
                <w:sz w:val="28"/>
                <w:szCs w:val="24"/>
              </w:rPr>
            </w:pPr>
            <w:r w:rsidRPr="004D66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96239" w:rsidRDefault="004D6694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 w:rsidRPr="00581DD7">
              <w:rPr>
                <w:sz w:val="24"/>
                <w:szCs w:val="28"/>
              </w:rPr>
              <w:t>Итоговая тестовая работа</w:t>
            </w:r>
          </w:p>
        </w:tc>
        <w:tc>
          <w:tcPr>
            <w:tcW w:w="567" w:type="dxa"/>
          </w:tcPr>
          <w:p w:rsidR="00296239" w:rsidRDefault="004D6694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5" w:type="dxa"/>
          </w:tcPr>
          <w:p w:rsidR="00296239" w:rsidRDefault="00296239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296239" w:rsidRDefault="004D6694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2B523B" w:rsidTr="00F86386">
        <w:tc>
          <w:tcPr>
            <w:tcW w:w="1892" w:type="dxa"/>
          </w:tcPr>
          <w:p w:rsidR="002B523B" w:rsidRPr="00581DD7" w:rsidRDefault="002B523B" w:rsidP="006201E0">
            <w:pPr>
              <w:suppressAutoHyphens/>
              <w:autoSpaceDN w:val="0"/>
              <w:jc w:val="both"/>
              <w:rPr>
                <w:b/>
                <w:color w:val="000000"/>
                <w:spacing w:val="-2"/>
                <w:sz w:val="24"/>
                <w:szCs w:val="28"/>
              </w:rPr>
            </w:pPr>
            <w:r>
              <w:rPr>
                <w:b/>
                <w:color w:val="000000"/>
                <w:spacing w:val="-2"/>
                <w:sz w:val="24"/>
                <w:szCs w:val="28"/>
              </w:rPr>
              <w:t>ИТОГО:</w:t>
            </w:r>
          </w:p>
        </w:tc>
        <w:tc>
          <w:tcPr>
            <w:tcW w:w="768" w:type="dxa"/>
          </w:tcPr>
          <w:p w:rsidR="002B523B" w:rsidRPr="004D6694" w:rsidRDefault="002B523B" w:rsidP="004D6694">
            <w:pPr>
              <w:suppressAutoHyphens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2B523B" w:rsidRPr="00581DD7" w:rsidRDefault="002B523B" w:rsidP="006201E0">
            <w:pPr>
              <w:suppressAutoHyphens/>
              <w:autoSpaceDN w:val="0"/>
              <w:jc w:val="both"/>
              <w:rPr>
                <w:sz w:val="24"/>
                <w:szCs w:val="28"/>
              </w:rPr>
            </w:pPr>
          </w:p>
        </w:tc>
        <w:tc>
          <w:tcPr>
            <w:tcW w:w="567" w:type="dxa"/>
          </w:tcPr>
          <w:p w:rsidR="002B523B" w:rsidRDefault="002B523B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5" w:type="dxa"/>
          </w:tcPr>
          <w:p w:rsidR="002B523B" w:rsidRDefault="002B523B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984" w:type="dxa"/>
          </w:tcPr>
          <w:p w:rsidR="002B523B" w:rsidRDefault="002B523B" w:rsidP="006201E0">
            <w:pPr>
              <w:suppressAutoHyphens/>
              <w:autoSpaceDN w:val="0"/>
              <w:jc w:val="both"/>
              <w:rPr>
                <w:sz w:val="28"/>
                <w:szCs w:val="24"/>
              </w:rPr>
            </w:pPr>
          </w:p>
        </w:tc>
      </w:tr>
    </w:tbl>
    <w:p w:rsidR="00F86386" w:rsidRPr="006201E0" w:rsidRDefault="00F86386" w:rsidP="006201E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081625">
      <w:pPr>
        <w:pStyle w:val="ae"/>
        <w:jc w:val="center"/>
        <w:rPr>
          <w:b/>
          <w:bCs/>
          <w:sz w:val="28"/>
          <w:szCs w:val="28"/>
        </w:rPr>
      </w:pPr>
    </w:p>
    <w:p w:rsidR="004B6C19" w:rsidRDefault="004B6C19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CB406D" w:rsidRDefault="00CB406D" w:rsidP="00B2506F">
      <w:pPr>
        <w:pStyle w:val="ae"/>
        <w:jc w:val="center"/>
        <w:rPr>
          <w:b/>
          <w:bCs/>
          <w:sz w:val="28"/>
          <w:szCs w:val="28"/>
        </w:rPr>
      </w:pPr>
    </w:p>
    <w:p w:rsidR="00EE1D55" w:rsidRPr="00081625" w:rsidRDefault="00EE1D55" w:rsidP="00EE1D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E1D55" w:rsidRPr="00081625" w:rsidSect="00400B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E1" w:rsidRDefault="009408E1" w:rsidP="009B7475">
      <w:pPr>
        <w:spacing w:after="0" w:line="240" w:lineRule="auto"/>
      </w:pPr>
      <w:r>
        <w:separator/>
      </w:r>
    </w:p>
  </w:endnote>
  <w:endnote w:type="continuationSeparator" w:id="0">
    <w:p w:rsidR="009408E1" w:rsidRDefault="009408E1" w:rsidP="009B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3196"/>
      <w:docPartObj>
        <w:docPartGallery w:val="Page Numbers (Bottom of Page)"/>
        <w:docPartUnique/>
      </w:docPartObj>
    </w:sdtPr>
    <w:sdtEndPr/>
    <w:sdtContent>
      <w:p w:rsidR="00F95CFE" w:rsidRDefault="000B0F8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0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5CFE" w:rsidRDefault="00F95C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E1" w:rsidRDefault="009408E1" w:rsidP="009B7475">
      <w:pPr>
        <w:spacing w:after="0" w:line="240" w:lineRule="auto"/>
      </w:pPr>
      <w:r>
        <w:separator/>
      </w:r>
    </w:p>
  </w:footnote>
  <w:footnote w:type="continuationSeparator" w:id="0">
    <w:p w:rsidR="009408E1" w:rsidRDefault="009408E1" w:rsidP="009B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A6BCA4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567DE0"/>
    <w:multiLevelType w:val="hybridMultilevel"/>
    <w:tmpl w:val="A79E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31F68"/>
    <w:multiLevelType w:val="multilevel"/>
    <w:tmpl w:val="2C2E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56038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A6D37"/>
    <w:multiLevelType w:val="hybridMultilevel"/>
    <w:tmpl w:val="5B58AA0C"/>
    <w:lvl w:ilvl="0" w:tplc="29760D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559E3"/>
    <w:multiLevelType w:val="hybridMultilevel"/>
    <w:tmpl w:val="59D6E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96F1C"/>
    <w:multiLevelType w:val="hybridMultilevel"/>
    <w:tmpl w:val="C408F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472"/>
    <w:multiLevelType w:val="hybridMultilevel"/>
    <w:tmpl w:val="76BC66B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5256DD"/>
    <w:multiLevelType w:val="hybridMultilevel"/>
    <w:tmpl w:val="3A7AAC5A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F04FA"/>
    <w:multiLevelType w:val="hybridMultilevel"/>
    <w:tmpl w:val="75B63248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540C6"/>
    <w:multiLevelType w:val="hybridMultilevel"/>
    <w:tmpl w:val="6638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E0377"/>
    <w:multiLevelType w:val="hybridMultilevel"/>
    <w:tmpl w:val="31AAA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2626"/>
    <w:multiLevelType w:val="hybridMultilevel"/>
    <w:tmpl w:val="53707BC0"/>
    <w:lvl w:ilvl="0" w:tplc="7D605D10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87774"/>
    <w:multiLevelType w:val="hybridMultilevel"/>
    <w:tmpl w:val="C546AAE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BF7495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216629"/>
    <w:multiLevelType w:val="hybridMultilevel"/>
    <w:tmpl w:val="BB2AC8AE"/>
    <w:lvl w:ilvl="0" w:tplc="4FEEF01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AA56A13"/>
    <w:multiLevelType w:val="multilevel"/>
    <w:tmpl w:val="434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A761F"/>
    <w:multiLevelType w:val="hybridMultilevel"/>
    <w:tmpl w:val="86B6662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534E151F"/>
    <w:multiLevelType w:val="hybridMultilevel"/>
    <w:tmpl w:val="1F542500"/>
    <w:lvl w:ilvl="0" w:tplc="87B82B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6558CD"/>
    <w:multiLevelType w:val="hybridMultilevel"/>
    <w:tmpl w:val="F81A9C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2E06A6"/>
    <w:multiLevelType w:val="hybridMultilevel"/>
    <w:tmpl w:val="6FEC54E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D5783"/>
    <w:multiLevelType w:val="hybridMultilevel"/>
    <w:tmpl w:val="5844A78E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D29FB"/>
    <w:multiLevelType w:val="hybridMultilevel"/>
    <w:tmpl w:val="590C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8271B"/>
    <w:multiLevelType w:val="hybridMultilevel"/>
    <w:tmpl w:val="B9EADF82"/>
    <w:lvl w:ilvl="0" w:tplc="7D605D1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795276"/>
    <w:multiLevelType w:val="hybridMultilevel"/>
    <w:tmpl w:val="29923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1A0DD1"/>
    <w:multiLevelType w:val="hybridMultilevel"/>
    <w:tmpl w:val="98A0B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20"/>
  </w:num>
  <w:num w:numId="26">
    <w:abstractNumId w:val="22"/>
  </w:num>
  <w:num w:numId="27">
    <w:abstractNumId w:val="2"/>
  </w:num>
  <w:num w:numId="28">
    <w:abstractNumId w:val="13"/>
  </w:num>
  <w:num w:numId="29">
    <w:abstractNumId w:val="14"/>
  </w:num>
  <w:num w:numId="30">
    <w:abstractNumId w:val="18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9"/>
  </w:num>
  <w:num w:numId="35">
    <w:abstractNumId w:val="19"/>
  </w:num>
  <w:num w:numId="36">
    <w:abstractNumId w:val="25"/>
  </w:num>
  <w:num w:numId="37">
    <w:abstractNumId w:val="6"/>
  </w:num>
  <w:num w:numId="38">
    <w:abstractNumId w:val="27"/>
  </w:num>
  <w:num w:numId="39">
    <w:abstractNumId w:val="17"/>
  </w:num>
  <w:num w:numId="40">
    <w:abstractNumId w:val="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D55"/>
    <w:rsid w:val="00035DE0"/>
    <w:rsid w:val="00074D5C"/>
    <w:rsid w:val="00081625"/>
    <w:rsid w:val="00090614"/>
    <w:rsid w:val="000A1190"/>
    <w:rsid w:val="000A200B"/>
    <w:rsid w:val="000B0F8D"/>
    <w:rsid w:val="000D1152"/>
    <w:rsid w:val="001048A6"/>
    <w:rsid w:val="0012796A"/>
    <w:rsid w:val="00132CC2"/>
    <w:rsid w:val="001844E5"/>
    <w:rsid w:val="0019045F"/>
    <w:rsid w:val="001A491C"/>
    <w:rsid w:val="001A51AF"/>
    <w:rsid w:val="001C63B4"/>
    <w:rsid w:val="001C7268"/>
    <w:rsid w:val="00206C89"/>
    <w:rsid w:val="002315BD"/>
    <w:rsid w:val="00296239"/>
    <w:rsid w:val="002B523B"/>
    <w:rsid w:val="00325899"/>
    <w:rsid w:val="00353C5A"/>
    <w:rsid w:val="0037308D"/>
    <w:rsid w:val="00380F40"/>
    <w:rsid w:val="003A2DA5"/>
    <w:rsid w:val="00400B6B"/>
    <w:rsid w:val="00447258"/>
    <w:rsid w:val="00457AA9"/>
    <w:rsid w:val="00463C00"/>
    <w:rsid w:val="004A6F57"/>
    <w:rsid w:val="004B601E"/>
    <w:rsid w:val="004B6C19"/>
    <w:rsid w:val="004C0234"/>
    <w:rsid w:val="004D6694"/>
    <w:rsid w:val="004F2D76"/>
    <w:rsid w:val="00504A53"/>
    <w:rsid w:val="0054368B"/>
    <w:rsid w:val="00561A7A"/>
    <w:rsid w:val="00565680"/>
    <w:rsid w:val="00573A54"/>
    <w:rsid w:val="005A416C"/>
    <w:rsid w:val="005B16A0"/>
    <w:rsid w:val="005C1802"/>
    <w:rsid w:val="005E1798"/>
    <w:rsid w:val="00600D57"/>
    <w:rsid w:val="006201E0"/>
    <w:rsid w:val="00643D5F"/>
    <w:rsid w:val="00665A31"/>
    <w:rsid w:val="00672853"/>
    <w:rsid w:val="006B4F1F"/>
    <w:rsid w:val="006B6985"/>
    <w:rsid w:val="006E2710"/>
    <w:rsid w:val="00702BE6"/>
    <w:rsid w:val="00757637"/>
    <w:rsid w:val="007665BE"/>
    <w:rsid w:val="00792423"/>
    <w:rsid w:val="007C21AE"/>
    <w:rsid w:val="007D6FCF"/>
    <w:rsid w:val="008433E8"/>
    <w:rsid w:val="00852997"/>
    <w:rsid w:val="00857206"/>
    <w:rsid w:val="008724BF"/>
    <w:rsid w:val="0088412E"/>
    <w:rsid w:val="0089600C"/>
    <w:rsid w:val="008A2EF9"/>
    <w:rsid w:val="008A4D31"/>
    <w:rsid w:val="008A5CE8"/>
    <w:rsid w:val="008C1E66"/>
    <w:rsid w:val="008C3155"/>
    <w:rsid w:val="008F79B1"/>
    <w:rsid w:val="00907574"/>
    <w:rsid w:val="009408E1"/>
    <w:rsid w:val="009A304E"/>
    <w:rsid w:val="009B1BED"/>
    <w:rsid w:val="009B7475"/>
    <w:rsid w:val="00A11689"/>
    <w:rsid w:val="00A12BD5"/>
    <w:rsid w:val="00A337CB"/>
    <w:rsid w:val="00A3408D"/>
    <w:rsid w:val="00A57358"/>
    <w:rsid w:val="00A67051"/>
    <w:rsid w:val="00AD18A2"/>
    <w:rsid w:val="00AE0B22"/>
    <w:rsid w:val="00AF620B"/>
    <w:rsid w:val="00B22592"/>
    <w:rsid w:val="00B23BE3"/>
    <w:rsid w:val="00B2506F"/>
    <w:rsid w:val="00B435CC"/>
    <w:rsid w:val="00B55D41"/>
    <w:rsid w:val="00B60056"/>
    <w:rsid w:val="00B62DF5"/>
    <w:rsid w:val="00BA0A4B"/>
    <w:rsid w:val="00BB29DA"/>
    <w:rsid w:val="00BC4001"/>
    <w:rsid w:val="00C14CB5"/>
    <w:rsid w:val="00C436D5"/>
    <w:rsid w:val="00C50E55"/>
    <w:rsid w:val="00C736A3"/>
    <w:rsid w:val="00C7574F"/>
    <w:rsid w:val="00C8557B"/>
    <w:rsid w:val="00C97B13"/>
    <w:rsid w:val="00CB406D"/>
    <w:rsid w:val="00CE4F14"/>
    <w:rsid w:val="00CE742C"/>
    <w:rsid w:val="00D26079"/>
    <w:rsid w:val="00D8142B"/>
    <w:rsid w:val="00DF39AF"/>
    <w:rsid w:val="00E12C5C"/>
    <w:rsid w:val="00E25644"/>
    <w:rsid w:val="00E45A9E"/>
    <w:rsid w:val="00EE1D55"/>
    <w:rsid w:val="00F223BB"/>
    <w:rsid w:val="00F42036"/>
    <w:rsid w:val="00F47F62"/>
    <w:rsid w:val="00F74FA2"/>
    <w:rsid w:val="00F855CD"/>
    <w:rsid w:val="00F86386"/>
    <w:rsid w:val="00F95CFE"/>
    <w:rsid w:val="00FB4C9D"/>
    <w:rsid w:val="00FC49F1"/>
    <w:rsid w:val="00FF2B48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78563-35C8-4FD9-95BE-36204590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01"/>
  </w:style>
  <w:style w:type="paragraph" w:styleId="1">
    <w:name w:val="heading 1"/>
    <w:basedOn w:val="a"/>
    <w:next w:val="a"/>
    <w:link w:val="10"/>
    <w:qFormat/>
    <w:rsid w:val="00EE1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E1D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1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1D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D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E1D5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E1D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1D5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E1D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E1D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E1D55"/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EE1D55"/>
    <w:rPr>
      <w:color w:val="993333"/>
      <w:u w:val="single"/>
    </w:rPr>
  </w:style>
  <w:style w:type="character" w:styleId="a4">
    <w:name w:val="FollowedHyperlink"/>
    <w:basedOn w:val="a0"/>
    <w:uiPriority w:val="99"/>
    <w:semiHidden/>
    <w:unhideWhenUsed/>
    <w:rsid w:val="00EE1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EE1D5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E1D5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E1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EE1D55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</w:rPr>
  </w:style>
  <w:style w:type="character" w:customStyle="1" w:styleId="ad">
    <w:name w:val="Название Знак"/>
    <w:basedOn w:val="a0"/>
    <w:link w:val="ac"/>
    <w:rsid w:val="00EE1D55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</w:rPr>
  </w:style>
  <w:style w:type="paragraph" w:styleId="ae">
    <w:name w:val="Body Text"/>
    <w:basedOn w:val="a"/>
    <w:link w:val="af"/>
    <w:unhideWhenUsed/>
    <w:rsid w:val="00EE1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EE1D5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EE1D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EE1D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EE1D55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semiHidden/>
    <w:unhideWhenUsed/>
    <w:rsid w:val="00EE1D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Plain Text"/>
    <w:basedOn w:val="a"/>
    <w:link w:val="af4"/>
    <w:semiHidden/>
    <w:unhideWhenUsed/>
    <w:rsid w:val="00EE1D5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EE1D55"/>
    <w:rPr>
      <w:rFonts w:ascii="Courier New" w:eastAsia="Times New Roman" w:hAnsi="Courier New" w:cs="Times New Roman"/>
      <w:sz w:val="20"/>
      <w:szCs w:val="20"/>
    </w:rPr>
  </w:style>
  <w:style w:type="paragraph" w:styleId="af5">
    <w:name w:val="Balloon Text"/>
    <w:basedOn w:val="a"/>
    <w:link w:val="af6"/>
    <w:semiHidden/>
    <w:unhideWhenUsed/>
    <w:rsid w:val="00EE1D5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EE1D55"/>
    <w:rPr>
      <w:rFonts w:ascii="Tahoma" w:eastAsia="Times New Roman" w:hAnsi="Tahoma" w:cs="Tahoma"/>
      <w:sz w:val="16"/>
      <w:szCs w:val="16"/>
    </w:rPr>
  </w:style>
  <w:style w:type="paragraph" w:styleId="af7">
    <w:name w:val="Revision"/>
    <w:uiPriority w:val="99"/>
    <w:semiHidden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EE1D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R">
    <w:name w:val="NR"/>
    <w:basedOn w:val="a"/>
    <w:rsid w:val="00EE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Заголовок"/>
    <w:basedOn w:val="a"/>
    <w:next w:val="ae"/>
    <w:rsid w:val="00EE1D55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2">
    <w:name w:val="Без интервала1"/>
    <w:rsid w:val="00EE1D55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character" w:styleId="af9">
    <w:name w:val="footnote reference"/>
    <w:basedOn w:val="a0"/>
    <w:semiHidden/>
    <w:unhideWhenUsed/>
    <w:rsid w:val="00EE1D55"/>
    <w:rPr>
      <w:vertAlign w:val="superscript"/>
    </w:rPr>
  </w:style>
  <w:style w:type="paragraph" w:styleId="afa">
    <w:name w:val="Subtitle"/>
    <w:basedOn w:val="a"/>
    <w:next w:val="a"/>
    <w:link w:val="afb"/>
    <w:qFormat/>
    <w:rsid w:val="00EE1D5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EE1D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c">
    <w:name w:val="Table Grid"/>
    <w:basedOn w:val="a1"/>
    <w:rsid w:val="00EE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325899"/>
    <w:rPr>
      <w:color w:val="808080"/>
    </w:rPr>
  </w:style>
  <w:style w:type="paragraph" w:styleId="afe">
    <w:name w:val="No Spacing"/>
    <w:uiPriority w:val="1"/>
    <w:qFormat/>
    <w:rsid w:val="000A11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8F79B1"/>
    <w:pPr>
      <w:widowControl w:val="0"/>
      <w:suppressAutoHyphens/>
    </w:pPr>
    <w:rPr>
      <w:rFonts w:ascii="Times New Roman" w:eastAsia="Andale Sans UI" w:hAnsi="Times New Roman" w:cs="Tahoma"/>
      <w:kern w:val="2"/>
      <w:lang w:val="de-DE" w:eastAsia="fa-IR" w:bidi="fa-IR"/>
    </w:rPr>
  </w:style>
  <w:style w:type="paragraph" w:customStyle="1" w:styleId="25">
    <w:name w:val="Абзац списка2"/>
    <w:basedOn w:val="a"/>
    <w:rsid w:val="008F79B1"/>
    <w:pPr>
      <w:ind w:left="720"/>
      <w:contextualSpacing/>
    </w:pPr>
    <w:rPr>
      <w:rFonts w:ascii="Calibri" w:eastAsia="Times New Roman" w:hAnsi="Calibri" w:cs="Times New Roman"/>
    </w:rPr>
  </w:style>
  <w:style w:type="paragraph" w:styleId="aff">
    <w:name w:val="List Paragraph"/>
    <w:basedOn w:val="a"/>
    <w:uiPriority w:val="34"/>
    <w:qFormat/>
    <w:rsid w:val="001C7268"/>
    <w:pPr>
      <w:ind w:left="720"/>
      <w:contextualSpacing/>
    </w:pPr>
  </w:style>
  <w:style w:type="character" w:styleId="aff0">
    <w:name w:val="Strong"/>
    <w:basedOn w:val="a0"/>
    <w:qFormat/>
    <w:rsid w:val="00FB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F3D3-DDC3-4619-B516-90BBF4DA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46</cp:revision>
  <cp:lastPrinted>2022-09-04T17:15:00Z</cp:lastPrinted>
  <dcterms:created xsi:type="dcterms:W3CDTF">2016-09-04T08:42:00Z</dcterms:created>
  <dcterms:modified xsi:type="dcterms:W3CDTF">2022-10-31T18:03:00Z</dcterms:modified>
</cp:coreProperties>
</file>