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FE" w:rsidRPr="00C97DA0" w:rsidRDefault="004922FE" w:rsidP="000E037A">
      <w:pPr>
        <w:pStyle w:val="a4"/>
        <w:jc w:val="center"/>
        <w:rPr>
          <w:rStyle w:val="a3"/>
          <w:sz w:val="22"/>
          <w:szCs w:val="22"/>
        </w:rPr>
      </w:pPr>
      <w:r w:rsidRPr="00C97DA0">
        <w:rPr>
          <w:rStyle w:val="a3"/>
          <w:sz w:val="22"/>
          <w:szCs w:val="22"/>
        </w:rPr>
        <w:t>Аннотация</w:t>
      </w:r>
    </w:p>
    <w:p w:rsidR="004922FE" w:rsidRPr="00C97DA0" w:rsidRDefault="00C97DA0" w:rsidP="004922FE">
      <w:pPr>
        <w:jc w:val="center"/>
        <w:rPr>
          <w:rStyle w:val="a3"/>
          <w:sz w:val="22"/>
          <w:szCs w:val="22"/>
        </w:rPr>
      </w:pPr>
      <w:r w:rsidRPr="00C97DA0">
        <w:rPr>
          <w:rStyle w:val="a3"/>
          <w:sz w:val="22"/>
          <w:szCs w:val="22"/>
        </w:rPr>
        <w:t xml:space="preserve"> рабочей программы </w:t>
      </w:r>
      <w:r w:rsidR="004922FE" w:rsidRPr="00C97DA0">
        <w:rPr>
          <w:rStyle w:val="a3"/>
          <w:sz w:val="22"/>
          <w:szCs w:val="22"/>
        </w:rPr>
        <w:t xml:space="preserve"> по Географии  5-9 классы</w:t>
      </w:r>
      <w:r w:rsidRPr="00C97DA0">
        <w:rPr>
          <w:rStyle w:val="a3"/>
          <w:sz w:val="22"/>
          <w:szCs w:val="22"/>
        </w:rPr>
        <w:t xml:space="preserve"> (ФГОС)</w:t>
      </w:r>
    </w:p>
    <w:p w:rsidR="00C97DA0" w:rsidRPr="00C97DA0" w:rsidRDefault="00C97DA0" w:rsidP="004922FE">
      <w:pPr>
        <w:jc w:val="center"/>
        <w:rPr>
          <w:rStyle w:val="a3"/>
          <w:sz w:val="22"/>
          <w:szCs w:val="22"/>
        </w:rPr>
      </w:pPr>
    </w:p>
    <w:p w:rsidR="004922FE" w:rsidRDefault="004922FE" w:rsidP="00C97DA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Рабочая программа по  географии  для 5-9   классов</w:t>
      </w:r>
      <w:r w:rsidR="00C97DA0">
        <w:rPr>
          <w:sz w:val="22"/>
          <w:szCs w:val="22"/>
        </w:rPr>
        <w:t xml:space="preserve">  составлена </w:t>
      </w:r>
      <w:r w:rsidR="00C97DA0" w:rsidRPr="00C97DA0">
        <w:t xml:space="preserve"> на основе федерального государственного образовательного  стандарта  основного  общего  образования,  утвержденным  приказом  </w:t>
      </w:r>
      <w:proofErr w:type="spellStart"/>
      <w:r w:rsidR="00C97DA0" w:rsidRPr="00C97DA0">
        <w:t>Минобрнауки</w:t>
      </w:r>
      <w:proofErr w:type="spellEnd"/>
      <w:r w:rsidR="00C97DA0" w:rsidRPr="00C97DA0">
        <w:t xml:space="preserve">  РФ  от  17.12.2010</w:t>
      </w:r>
      <w:r w:rsidR="00C97DA0">
        <w:t xml:space="preserve"> </w:t>
      </w:r>
      <w:r w:rsidR="00C97DA0" w:rsidRPr="00C97DA0">
        <w:t xml:space="preserve">г. №1897 (в ред. Приказа </w:t>
      </w:r>
      <w:proofErr w:type="spellStart"/>
      <w:r w:rsidR="00C97DA0" w:rsidRPr="00C97DA0">
        <w:t>Минобрн</w:t>
      </w:r>
      <w:r w:rsidR="00C97DA0">
        <w:t>ауки</w:t>
      </w:r>
      <w:proofErr w:type="spellEnd"/>
      <w:r w:rsidR="00C97DA0">
        <w:t xml:space="preserve"> РФ от 29.12.2014 №1644), </w:t>
      </w:r>
      <w:r w:rsidR="00C97DA0" w:rsidRPr="00C97DA0">
        <w:rPr>
          <w:bCs/>
        </w:rPr>
        <w:t xml:space="preserve"> на основе </w:t>
      </w:r>
      <w:r w:rsidR="00C97DA0" w:rsidRPr="00C97DA0">
        <w:t>требований к результатам освоения основной образовательной программы основного общего образования муниципального бюджетного  общеобразовательного учреждения   «</w:t>
      </w:r>
      <w:proofErr w:type="spellStart"/>
      <w:r w:rsidR="00310791">
        <w:t>Нискасинская</w:t>
      </w:r>
      <w:proofErr w:type="spellEnd"/>
      <w:r w:rsidR="00310791">
        <w:t xml:space="preserve"> </w:t>
      </w:r>
      <w:bookmarkStart w:id="0" w:name="_GoBack"/>
      <w:bookmarkEnd w:id="0"/>
      <w:r w:rsidR="00C97DA0" w:rsidRPr="00C97DA0">
        <w:t xml:space="preserve">средняя общеобразовательная  школа»,  </w:t>
      </w:r>
      <w:r w:rsidR="00C97DA0">
        <w:rPr>
          <w:color w:val="000000"/>
        </w:rPr>
        <w:t xml:space="preserve">в соответствии с </w:t>
      </w:r>
      <w:r w:rsidRPr="00D635B1">
        <w:rPr>
          <w:sz w:val="22"/>
          <w:szCs w:val="22"/>
        </w:rPr>
        <w:t xml:space="preserve">примерными программами основного общего образования по географии География. </w:t>
      </w:r>
      <w:r w:rsidRPr="00D635B1">
        <w:rPr>
          <w:color w:val="000000"/>
          <w:spacing w:val="-1"/>
          <w:sz w:val="22"/>
          <w:szCs w:val="22"/>
        </w:rPr>
        <w:t xml:space="preserve">5-9 классы. </w:t>
      </w:r>
      <w:r>
        <w:rPr>
          <w:color w:val="000000"/>
          <w:spacing w:val="-1"/>
          <w:sz w:val="22"/>
          <w:szCs w:val="22"/>
        </w:rPr>
        <w:t xml:space="preserve"> – М.: Просвещение, 2012</w:t>
      </w:r>
      <w:r w:rsidRPr="00D635B1">
        <w:rPr>
          <w:color w:val="000000"/>
          <w:spacing w:val="-1"/>
          <w:sz w:val="22"/>
          <w:szCs w:val="22"/>
        </w:rPr>
        <w:t>. – (Стандарты второго поколения)</w:t>
      </w:r>
      <w:r w:rsidRPr="00D635B1">
        <w:rPr>
          <w:sz w:val="22"/>
          <w:szCs w:val="22"/>
        </w:rPr>
        <w:t xml:space="preserve">. </w:t>
      </w:r>
    </w:p>
    <w:p w:rsidR="004922FE" w:rsidRDefault="004922FE" w:rsidP="004922FE">
      <w:pPr>
        <w:tabs>
          <w:tab w:val="left" w:pos="9113"/>
        </w:tabs>
        <w:ind w:firstLine="709"/>
        <w:jc w:val="both"/>
        <w:rPr>
          <w:sz w:val="22"/>
          <w:szCs w:val="22"/>
        </w:rPr>
      </w:pPr>
      <w:r w:rsidRPr="00D635B1">
        <w:rPr>
          <w:sz w:val="22"/>
          <w:szCs w:val="22"/>
        </w:rPr>
        <w:t xml:space="preserve">Уровень: базовый.   Направленность: основная общеобразовательная. </w:t>
      </w:r>
    </w:p>
    <w:p w:rsidR="004922FE" w:rsidRDefault="004922FE" w:rsidP="004922FE">
      <w:pPr>
        <w:tabs>
          <w:tab w:val="left" w:pos="9113"/>
        </w:tabs>
        <w:rPr>
          <w:b/>
          <w:sz w:val="22"/>
          <w:szCs w:val="22"/>
        </w:rPr>
      </w:pPr>
      <w:r w:rsidRPr="00D635B1">
        <w:rPr>
          <w:b/>
          <w:sz w:val="22"/>
          <w:szCs w:val="22"/>
        </w:rPr>
        <w:t xml:space="preserve"> Общая ха</w:t>
      </w:r>
      <w:r>
        <w:rPr>
          <w:b/>
          <w:sz w:val="22"/>
          <w:szCs w:val="22"/>
        </w:rPr>
        <w:t>рактеристика учебного</w:t>
      </w:r>
      <w:r w:rsidRPr="00D635B1">
        <w:rPr>
          <w:b/>
          <w:sz w:val="22"/>
          <w:szCs w:val="22"/>
        </w:rPr>
        <w:t xml:space="preserve"> курса</w:t>
      </w:r>
    </w:p>
    <w:p w:rsidR="004922FE" w:rsidRPr="00D635B1" w:rsidRDefault="004922FE" w:rsidP="004922FE">
      <w:pPr>
        <w:ind w:firstLine="540"/>
        <w:jc w:val="both"/>
        <w:rPr>
          <w:sz w:val="22"/>
          <w:szCs w:val="22"/>
        </w:rPr>
      </w:pPr>
      <w:r w:rsidRPr="00D635B1">
        <w:rPr>
          <w:rStyle w:val="ol-foreground0"/>
          <w:sz w:val="22"/>
          <w:szCs w:val="22"/>
        </w:rPr>
        <w:t>География в школе - это классическая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</w:t>
      </w:r>
      <w:r w:rsidRPr="00D635B1">
        <w:rPr>
          <w:sz w:val="22"/>
          <w:szCs w:val="22"/>
        </w:rPr>
        <w:t xml:space="preserve">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</w:t>
      </w:r>
      <w:r w:rsidR="00C97DA0">
        <w:rPr>
          <w:sz w:val="22"/>
          <w:szCs w:val="22"/>
        </w:rPr>
        <w:t xml:space="preserve">. </w:t>
      </w:r>
      <w:r w:rsidRPr="00D635B1">
        <w:rPr>
          <w:sz w:val="22"/>
          <w:szCs w:val="22"/>
        </w:rPr>
        <w:t xml:space="preserve"> Ее главной целью в настоящее время является изучение пространственно-временных взаимосвязей в природных и антропогенных географических системах, от локального до глобального их уровня. Играя роль своеобразного «мостика» между естественными и общественными науками, географы активно привлекаются к решению разнообразных естественнонаучных, экологических и социально-экономических проблем современности. В соответствии с современной концепцией школьного географического образования </w:t>
      </w:r>
      <w:r>
        <w:rPr>
          <w:sz w:val="22"/>
          <w:szCs w:val="22"/>
        </w:rPr>
        <w:t xml:space="preserve"> </w:t>
      </w:r>
      <w:r w:rsidRPr="00D635B1">
        <w:rPr>
          <w:i/>
          <w:iCs/>
          <w:sz w:val="22"/>
          <w:szCs w:val="22"/>
        </w:rPr>
        <w:t>география - это интегральный школьный предмет мировоззренческого характера, формирующий у учащихся комплексное, системное представление о Земле как о планете людей.</w:t>
      </w:r>
    </w:p>
    <w:p w:rsidR="004922FE" w:rsidRPr="00D635B1" w:rsidRDefault="004922FE" w:rsidP="004922FE">
      <w:pPr>
        <w:ind w:firstLine="709"/>
        <w:jc w:val="both"/>
        <w:rPr>
          <w:sz w:val="22"/>
          <w:szCs w:val="22"/>
        </w:rPr>
      </w:pPr>
      <w:r w:rsidRPr="00D635B1">
        <w:rPr>
          <w:sz w:val="22"/>
          <w:szCs w:val="22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4922FE" w:rsidRPr="00D635B1" w:rsidRDefault="004922FE" w:rsidP="004922FE">
      <w:pPr>
        <w:ind w:firstLine="709"/>
        <w:jc w:val="both"/>
        <w:rPr>
          <w:sz w:val="22"/>
          <w:szCs w:val="22"/>
        </w:rPr>
      </w:pPr>
      <w:r w:rsidRPr="00D635B1">
        <w:rPr>
          <w:sz w:val="22"/>
          <w:szCs w:val="22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4922FE" w:rsidRPr="001A0179" w:rsidRDefault="004922FE" w:rsidP="004922FE">
      <w:pPr>
        <w:ind w:firstLine="709"/>
        <w:jc w:val="both"/>
        <w:rPr>
          <w:sz w:val="22"/>
          <w:szCs w:val="22"/>
        </w:rPr>
      </w:pPr>
      <w:r w:rsidRPr="001A0179">
        <w:rPr>
          <w:sz w:val="22"/>
          <w:szCs w:val="22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4922FE" w:rsidRPr="00D635B1" w:rsidRDefault="004922FE" w:rsidP="004922FE">
      <w:pPr>
        <w:jc w:val="both"/>
        <w:rPr>
          <w:sz w:val="22"/>
          <w:szCs w:val="22"/>
        </w:rPr>
      </w:pPr>
      <w:r w:rsidRPr="00D635B1">
        <w:rPr>
          <w:sz w:val="22"/>
          <w:szCs w:val="22"/>
        </w:rPr>
        <w:t xml:space="preserve">             В составе практических методов выделяются наблюдения объектов и явлений в природе и на производстве, методы работы с картами, схемами, профилями, статистическими показателями.</w:t>
      </w:r>
    </w:p>
    <w:p w:rsidR="004922FE" w:rsidRPr="00D635B1" w:rsidRDefault="004922FE" w:rsidP="004922FE">
      <w:pPr>
        <w:ind w:firstLine="850"/>
        <w:jc w:val="both"/>
        <w:rPr>
          <w:rStyle w:val="a3"/>
          <w:sz w:val="22"/>
          <w:szCs w:val="22"/>
        </w:rPr>
      </w:pPr>
      <w:r w:rsidRPr="00D635B1">
        <w:rPr>
          <w:sz w:val="22"/>
          <w:szCs w:val="22"/>
        </w:rPr>
        <w:t>На уроках географии сами школьники создают модели: вычерчивают план местности, строят графики и диаграммы по результатам наблюдений за погодой, работают с контурными картами, вычерчивают схемы связей.</w:t>
      </w:r>
    </w:p>
    <w:p w:rsidR="004922FE" w:rsidRPr="00D635B1" w:rsidRDefault="004922FE" w:rsidP="004922FE">
      <w:pPr>
        <w:ind w:firstLine="850"/>
        <w:jc w:val="both"/>
        <w:rPr>
          <w:sz w:val="22"/>
          <w:szCs w:val="22"/>
        </w:rPr>
      </w:pPr>
      <w:r w:rsidRPr="00D635B1">
        <w:rPr>
          <w:sz w:val="22"/>
          <w:szCs w:val="22"/>
        </w:rPr>
        <w:t>Тестовый контроль,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</w:t>
      </w:r>
      <w:r>
        <w:rPr>
          <w:sz w:val="22"/>
          <w:szCs w:val="22"/>
        </w:rPr>
        <w:t xml:space="preserve"> фронтальная письменная работа.</w:t>
      </w:r>
    </w:p>
    <w:p w:rsidR="004922FE" w:rsidRPr="00D635B1" w:rsidRDefault="004922FE" w:rsidP="004922FE">
      <w:pPr>
        <w:pStyle w:val="Style5"/>
        <w:widowControl/>
        <w:ind w:right="-6"/>
        <w:jc w:val="both"/>
        <w:rPr>
          <w:rStyle w:val="FontStyle11"/>
          <w:sz w:val="22"/>
          <w:szCs w:val="22"/>
        </w:rPr>
      </w:pPr>
      <w:r w:rsidRPr="00D635B1">
        <w:rPr>
          <w:rStyle w:val="FontStyle11"/>
          <w:sz w:val="22"/>
          <w:szCs w:val="22"/>
        </w:rPr>
        <w:t>Общие цели и зад</w:t>
      </w:r>
      <w:r>
        <w:rPr>
          <w:rStyle w:val="FontStyle11"/>
          <w:sz w:val="22"/>
          <w:szCs w:val="22"/>
        </w:rPr>
        <w:t xml:space="preserve">ачи изучения  географии 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Освоение </w:t>
      </w:r>
      <w:r w:rsidRPr="00D635B1">
        <w:rPr>
          <w:rStyle w:val="FontStyle13"/>
          <w:b w:val="0"/>
          <w:sz w:val="22"/>
          <w:szCs w:val="22"/>
        </w:rPr>
        <w:t>системы географических знаний</w:t>
      </w:r>
      <w:r w:rsidRPr="00D635B1">
        <w:rPr>
          <w:rStyle w:val="FontStyle13"/>
          <w:sz w:val="22"/>
          <w:szCs w:val="22"/>
        </w:rPr>
        <w:t xml:space="preserve"> </w:t>
      </w:r>
      <w:r w:rsidRPr="00D635B1">
        <w:rPr>
          <w:rStyle w:val="FontStyle14"/>
          <w:sz w:val="22"/>
          <w:szCs w:val="22"/>
        </w:rPr>
        <w:t>о целостном, многообразном и динамично изменяющем</w:t>
      </w:r>
      <w:r w:rsidRPr="00D635B1">
        <w:rPr>
          <w:rStyle w:val="FontStyle14"/>
          <w:sz w:val="22"/>
          <w:szCs w:val="22"/>
        </w:rPr>
        <w:softHyphen/>
        <w:t>ся мире, о</w:t>
      </w:r>
      <w:r w:rsidRPr="00D635B1">
        <w:rPr>
          <w:rStyle w:val="FontStyle13"/>
          <w:sz w:val="22"/>
          <w:szCs w:val="22"/>
        </w:rPr>
        <w:t xml:space="preserve"> </w:t>
      </w:r>
      <w:r w:rsidRPr="00D635B1">
        <w:rPr>
          <w:rStyle w:val="FontStyle14"/>
          <w:sz w:val="22"/>
          <w:szCs w:val="22"/>
        </w:rPr>
        <w:t>взаимосвязи природы, населения и хозяйства на всех территориальных      уровнях, о географических аспектах  глобальных проблем человечества и путях их решения; о методах изучения географического прост</w:t>
      </w:r>
      <w:r w:rsidRPr="00D635B1">
        <w:rPr>
          <w:rStyle w:val="FontStyle14"/>
          <w:sz w:val="22"/>
          <w:szCs w:val="22"/>
        </w:rPr>
        <w:softHyphen/>
        <w:t xml:space="preserve">ранства, разнообразии его объектов и процессов; 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lastRenderedPageBreak/>
        <w:t xml:space="preserve">овладение </w:t>
      </w:r>
      <w:r w:rsidRPr="00D635B1">
        <w:rPr>
          <w:rStyle w:val="FontStyle13"/>
          <w:b w:val="0"/>
          <w:sz w:val="22"/>
          <w:szCs w:val="22"/>
        </w:rPr>
        <w:t>умением</w:t>
      </w:r>
      <w:r w:rsidRPr="00D635B1">
        <w:rPr>
          <w:rStyle w:val="FontStyle13"/>
          <w:sz w:val="22"/>
          <w:szCs w:val="22"/>
        </w:rPr>
        <w:t xml:space="preserve"> </w:t>
      </w:r>
      <w:r w:rsidRPr="00D635B1">
        <w:rPr>
          <w:rStyle w:val="FontStyle14"/>
          <w:sz w:val="22"/>
          <w:szCs w:val="22"/>
        </w:rPr>
        <w:t>сочетать глобальный, региона</w:t>
      </w:r>
      <w:r w:rsidRPr="00D635B1">
        <w:rPr>
          <w:rStyle w:val="FontStyle14"/>
          <w:sz w:val="22"/>
          <w:szCs w:val="22"/>
        </w:rPr>
        <w:softHyphen/>
        <w:t xml:space="preserve">льный и локальный подход для описания и анализа природных, социально-экономических, </w:t>
      </w:r>
      <w:proofErr w:type="spellStart"/>
      <w:r w:rsidRPr="00D635B1">
        <w:rPr>
          <w:rStyle w:val="FontStyle14"/>
          <w:sz w:val="22"/>
          <w:szCs w:val="22"/>
        </w:rPr>
        <w:t>геоэкологи</w:t>
      </w:r>
      <w:r w:rsidRPr="00D635B1">
        <w:rPr>
          <w:rStyle w:val="FontStyle14"/>
          <w:sz w:val="22"/>
          <w:szCs w:val="22"/>
        </w:rPr>
        <w:softHyphen/>
        <w:t>ческих</w:t>
      </w:r>
      <w:proofErr w:type="spellEnd"/>
      <w:r w:rsidRPr="00D635B1">
        <w:rPr>
          <w:rStyle w:val="FontStyle14"/>
          <w:sz w:val="22"/>
          <w:szCs w:val="22"/>
        </w:rPr>
        <w:t xml:space="preserve"> процессов и явлений;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развитие </w:t>
      </w:r>
      <w:r w:rsidRPr="00D635B1">
        <w:rPr>
          <w:rStyle w:val="FontStyle14"/>
          <w:sz w:val="22"/>
          <w:szCs w:val="22"/>
        </w:rPr>
        <w:t>познавательных интересов, интеллектуальных и творческих способностей посредством ознакомлением с важнейшими географическими особенностями и проблема</w:t>
      </w:r>
      <w:r w:rsidRPr="00D635B1">
        <w:rPr>
          <w:rStyle w:val="FontStyle14"/>
          <w:sz w:val="22"/>
          <w:szCs w:val="22"/>
        </w:rPr>
        <w:softHyphen/>
        <w:t xml:space="preserve">ми мира, его регионов и крупнейших стран; 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воспитание </w:t>
      </w:r>
      <w:r w:rsidRPr="00D635B1">
        <w:rPr>
          <w:rStyle w:val="FontStyle14"/>
          <w:sz w:val="22"/>
          <w:szCs w:val="22"/>
        </w:rPr>
        <w:t xml:space="preserve">патриотизма, толерантности, уважения к другим народам и культурам, бережного отношения к окружающей среде; 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10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использование </w:t>
      </w:r>
      <w:r w:rsidRPr="00D635B1">
        <w:rPr>
          <w:rStyle w:val="FontStyle14"/>
          <w:sz w:val="22"/>
          <w:szCs w:val="22"/>
        </w:rPr>
        <w:t>в практической деятельности и повседнев</w:t>
      </w:r>
      <w:r w:rsidRPr="00D635B1">
        <w:rPr>
          <w:rStyle w:val="FontStyle14"/>
          <w:sz w:val="22"/>
          <w:szCs w:val="22"/>
        </w:rPr>
        <w:softHyphen/>
        <w:t xml:space="preserve">ной жизни разнообразных географических методов, знаний и умений, а также географической информации; 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нахождение и применение </w:t>
      </w:r>
      <w:r w:rsidRPr="00D635B1">
        <w:rPr>
          <w:rStyle w:val="FontStyle14"/>
          <w:sz w:val="22"/>
          <w:szCs w:val="22"/>
        </w:rPr>
        <w:t xml:space="preserve">географической информации, включая карты, статистические материалы, </w:t>
      </w:r>
      <w:proofErr w:type="spellStart"/>
      <w:r w:rsidRPr="00D635B1">
        <w:rPr>
          <w:rStyle w:val="FontStyle14"/>
          <w:sz w:val="22"/>
          <w:szCs w:val="22"/>
        </w:rPr>
        <w:t>геоинформационые</w:t>
      </w:r>
      <w:proofErr w:type="spellEnd"/>
      <w:r w:rsidRPr="00D635B1">
        <w:rPr>
          <w:rStyle w:val="FontStyle14"/>
          <w:sz w:val="22"/>
          <w:szCs w:val="22"/>
        </w:rPr>
        <w:t xml:space="preserve"> системы и Интернет - ресурсы, для правильной оценки важнейших социально-экономических вопросов междуна</w:t>
      </w:r>
      <w:r w:rsidRPr="00D635B1">
        <w:rPr>
          <w:rStyle w:val="FontStyle14"/>
          <w:sz w:val="22"/>
          <w:szCs w:val="22"/>
        </w:rPr>
        <w:softHyphen/>
        <w:t>родной жизни, геополитической и геоэкономической ситуации в России, других странах и регионах мира, а также тенденций их возможного развития;</w:t>
      </w:r>
    </w:p>
    <w:p w:rsidR="004922FE" w:rsidRPr="00D635B1" w:rsidRDefault="004922FE" w:rsidP="004922FE">
      <w:pPr>
        <w:pStyle w:val="Style6"/>
        <w:widowControl/>
        <w:numPr>
          <w:ilvl w:val="0"/>
          <w:numId w:val="1"/>
        </w:numPr>
        <w:ind w:right="-6"/>
        <w:jc w:val="both"/>
        <w:rPr>
          <w:rStyle w:val="FontStyle14"/>
          <w:sz w:val="22"/>
          <w:szCs w:val="22"/>
        </w:rPr>
      </w:pPr>
      <w:r w:rsidRPr="00D635B1">
        <w:rPr>
          <w:rStyle w:val="FontStyle13"/>
          <w:sz w:val="22"/>
          <w:szCs w:val="22"/>
        </w:rPr>
        <w:t xml:space="preserve">понимание </w:t>
      </w:r>
      <w:r w:rsidRPr="00D635B1">
        <w:rPr>
          <w:rStyle w:val="FontStyle14"/>
          <w:sz w:val="22"/>
          <w:szCs w:val="22"/>
        </w:rPr>
        <w:t>географических специфики крупных регионов и стран</w:t>
      </w:r>
    </w:p>
    <w:p w:rsidR="004922FE" w:rsidRPr="00D635B1" w:rsidRDefault="004922FE" w:rsidP="004922FE">
      <w:pPr>
        <w:pStyle w:val="Style6"/>
        <w:widowControl/>
        <w:ind w:left="709" w:right="-6" w:hanging="709"/>
        <w:jc w:val="both"/>
        <w:rPr>
          <w:rStyle w:val="FontStyle14"/>
          <w:sz w:val="22"/>
          <w:szCs w:val="22"/>
        </w:rPr>
      </w:pPr>
      <w:r w:rsidRPr="00D635B1">
        <w:rPr>
          <w:rStyle w:val="FontStyle14"/>
          <w:sz w:val="22"/>
          <w:szCs w:val="22"/>
        </w:rPr>
        <w:t xml:space="preserve">           мира в условиях стремительного развития международного туризма и    отдыха</w:t>
      </w:r>
    </w:p>
    <w:p w:rsidR="004922FE" w:rsidRPr="00D635B1" w:rsidRDefault="004922FE" w:rsidP="004922FE">
      <w:pPr>
        <w:pStyle w:val="Style6"/>
        <w:widowControl/>
        <w:tabs>
          <w:tab w:val="left" w:pos="2040"/>
        </w:tabs>
        <w:ind w:left="709" w:right="-6" w:hanging="709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Описание места</w:t>
      </w:r>
      <w:r w:rsidRPr="00D635B1">
        <w:rPr>
          <w:rStyle w:val="a3"/>
          <w:sz w:val="22"/>
          <w:szCs w:val="22"/>
        </w:rPr>
        <w:t xml:space="preserve"> предмета в базисном учебном плане.</w:t>
      </w:r>
    </w:p>
    <w:p w:rsidR="004922FE" w:rsidRPr="00D635B1" w:rsidRDefault="004922FE" w:rsidP="004922FE">
      <w:pPr>
        <w:ind w:firstLine="360"/>
        <w:jc w:val="both"/>
        <w:rPr>
          <w:sz w:val="22"/>
          <w:szCs w:val="22"/>
        </w:rPr>
      </w:pPr>
      <w:r w:rsidRPr="00D635B1">
        <w:rPr>
          <w:sz w:val="22"/>
          <w:szCs w:val="22"/>
        </w:rPr>
        <w:t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</w:t>
      </w:r>
      <w:r>
        <w:rPr>
          <w:sz w:val="22"/>
          <w:szCs w:val="22"/>
        </w:rPr>
        <w:t>новного общего образования. В 5,6</w:t>
      </w:r>
      <w:r w:rsidRPr="00D635B1">
        <w:rPr>
          <w:sz w:val="22"/>
          <w:szCs w:val="22"/>
        </w:rPr>
        <w:t xml:space="preserve"> классе</w:t>
      </w:r>
      <w:r>
        <w:rPr>
          <w:sz w:val="22"/>
          <w:szCs w:val="22"/>
        </w:rPr>
        <w:t xml:space="preserve"> - 35 часов в год, по 1 часу в неделю, в 7,8,9 классах по 2 часа в неделю, в 7,8 -70 часов, 9 класс -68 часов</w:t>
      </w:r>
      <w:r w:rsidRPr="00D635B1">
        <w:rPr>
          <w:sz w:val="22"/>
          <w:szCs w:val="22"/>
        </w:rPr>
        <w:t>.</w:t>
      </w:r>
    </w:p>
    <w:p w:rsidR="007A5821" w:rsidRDefault="004922FE" w:rsidP="000E037A">
      <w:pPr>
        <w:jc w:val="both"/>
        <w:rPr>
          <w:b/>
          <w:sz w:val="22"/>
          <w:szCs w:val="22"/>
        </w:rPr>
      </w:pPr>
      <w:r w:rsidRPr="00C97DA0">
        <w:rPr>
          <w:b/>
          <w:sz w:val="22"/>
          <w:szCs w:val="22"/>
        </w:rPr>
        <w:t> </w:t>
      </w:r>
    </w:p>
    <w:p w:rsidR="00D25DCE" w:rsidRPr="00C97DA0" w:rsidRDefault="00D25DCE" w:rsidP="00C97DA0">
      <w:pPr>
        <w:jc w:val="both"/>
        <w:rPr>
          <w:b/>
          <w:sz w:val="22"/>
          <w:szCs w:val="22"/>
        </w:rPr>
      </w:pPr>
    </w:p>
    <w:sectPr w:rsidR="00D25DCE" w:rsidRPr="00C97DA0" w:rsidSect="0009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BE6"/>
    <w:multiLevelType w:val="hybridMultilevel"/>
    <w:tmpl w:val="1E3C60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12717"/>
    <w:multiLevelType w:val="hybridMultilevel"/>
    <w:tmpl w:val="3D9AB284"/>
    <w:lvl w:ilvl="0" w:tplc="2C84454E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5091155"/>
    <w:multiLevelType w:val="hybridMultilevel"/>
    <w:tmpl w:val="5908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4260"/>
    <w:multiLevelType w:val="hybridMultilevel"/>
    <w:tmpl w:val="449EBD32"/>
    <w:lvl w:ilvl="0" w:tplc="2C84454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C2AD3"/>
    <w:multiLevelType w:val="hybridMultilevel"/>
    <w:tmpl w:val="5220EB30"/>
    <w:lvl w:ilvl="0" w:tplc="2C8445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E533C"/>
    <w:multiLevelType w:val="hybridMultilevel"/>
    <w:tmpl w:val="1D3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1A0E"/>
    <w:multiLevelType w:val="hybridMultilevel"/>
    <w:tmpl w:val="2A788AD0"/>
    <w:lvl w:ilvl="0" w:tplc="2C8445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FE"/>
    <w:rsid w:val="00007E1C"/>
    <w:rsid w:val="000924D9"/>
    <w:rsid w:val="000E037A"/>
    <w:rsid w:val="001A0179"/>
    <w:rsid w:val="00243208"/>
    <w:rsid w:val="00310791"/>
    <w:rsid w:val="004922FE"/>
    <w:rsid w:val="0060461C"/>
    <w:rsid w:val="007A5821"/>
    <w:rsid w:val="00C97DA0"/>
    <w:rsid w:val="00CD1310"/>
    <w:rsid w:val="00D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ABB"/>
  <w15:docId w15:val="{78AAF39A-9575-43D7-95F1-167FE3F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-foreground">
    <w:name w:val="ol-foreground"/>
    <w:basedOn w:val="a"/>
    <w:link w:val="ol-foreground0"/>
    <w:rsid w:val="004922FE"/>
    <w:pPr>
      <w:shd w:val="clear" w:color="auto" w:fill="F6F6F6"/>
      <w:spacing w:before="100" w:beforeAutospacing="1" w:after="100" w:afterAutospacing="1"/>
    </w:pPr>
  </w:style>
  <w:style w:type="character" w:styleId="a3">
    <w:name w:val="Strong"/>
    <w:qFormat/>
    <w:rsid w:val="004922FE"/>
    <w:rPr>
      <w:b/>
      <w:bCs/>
    </w:rPr>
  </w:style>
  <w:style w:type="character" w:customStyle="1" w:styleId="ol-foreground0">
    <w:name w:val="ol-foreground Знак"/>
    <w:link w:val="ol-foreground"/>
    <w:rsid w:val="004922FE"/>
    <w:rPr>
      <w:rFonts w:ascii="Times New Roman" w:eastAsia="Times New Roman" w:hAnsi="Times New Roman" w:cs="Times New Roman"/>
      <w:sz w:val="24"/>
      <w:szCs w:val="24"/>
      <w:shd w:val="clear" w:color="auto" w:fill="F6F6F6"/>
      <w:lang w:eastAsia="ru-RU"/>
    </w:rPr>
  </w:style>
  <w:style w:type="paragraph" w:customStyle="1" w:styleId="Style5">
    <w:name w:val="Style5"/>
    <w:basedOn w:val="a"/>
    <w:rsid w:val="004922F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22F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22F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rsid w:val="004922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4922F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922FE"/>
    <w:rPr>
      <w:rFonts w:ascii="Times New Roman" w:hAnsi="Times New Roman" w:cs="Times New Roman"/>
      <w:sz w:val="30"/>
      <w:szCs w:val="30"/>
    </w:rPr>
  </w:style>
  <w:style w:type="paragraph" w:styleId="a4">
    <w:name w:val="No Spacing"/>
    <w:uiPriority w:val="1"/>
    <w:qFormat/>
    <w:rsid w:val="000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2BC-DCFB-48EB-A088-F7DD778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Barmenkov_AS</dc:creator>
  <cp:lastModifiedBy>5</cp:lastModifiedBy>
  <cp:revision>4</cp:revision>
  <cp:lastPrinted>2019-10-20T13:59:00Z</cp:lastPrinted>
  <dcterms:created xsi:type="dcterms:W3CDTF">2019-11-04T16:49:00Z</dcterms:created>
  <dcterms:modified xsi:type="dcterms:W3CDTF">2022-10-27T05:10:00Z</dcterms:modified>
</cp:coreProperties>
</file>