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3A" w:rsidRDefault="0067653A" w:rsidP="0067653A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Муниципальное бюджетное дошкольное образовательное учреждение</w:t>
      </w:r>
    </w:p>
    <w:p w:rsidR="0067653A" w:rsidRDefault="0067653A" w:rsidP="0067653A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«Детский сад общеразвивающего вида с приоритетным осуществлением деятельности по физическому развитию детей № 49 «Веселый гном»</w:t>
      </w:r>
    </w:p>
    <w:p w:rsidR="0067653A" w:rsidRDefault="0067653A" w:rsidP="0067653A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города Новочебоксарска Чувашской Республики</w:t>
      </w:r>
    </w:p>
    <w:p w:rsidR="0067653A" w:rsidRDefault="0067653A" w:rsidP="0067653A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429960, Чувашская Республика,</w:t>
      </w:r>
    </w:p>
    <w:p w:rsidR="0067653A" w:rsidRDefault="0067653A" w:rsidP="0067653A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г. Новочебоксарск, ул. Воинов Интернационалистов, 19 т. 77-39-20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74"/>
        <w:gridCol w:w="4403"/>
      </w:tblGrid>
      <w:tr w:rsidR="00E41A4A" w:rsidRPr="00C529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Pr="00121025" w:rsidRDefault="00197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0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41A4A" w:rsidRPr="00121025" w:rsidRDefault="00092F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едагогическим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975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 «Веселый гном»</w:t>
            </w:r>
            <w:r w:rsidR="0019758A" w:rsidRPr="00121025">
              <w:rPr>
                <w:lang w:val="ru-RU"/>
              </w:rPr>
              <w:br/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протоколот</w:t>
            </w:r>
            <w:r w:rsidR="001975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.08.2022 №</w:t>
            </w:r>
            <w:r w:rsidR="001975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Pr="00121025" w:rsidRDefault="001975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02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41A4A" w:rsidRPr="00121025" w:rsidRDefault="00092F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риказом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заведующего 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975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 «Веселый гном»</w:t>
            </w:r>
            <w:r w:rsidR="0019758A" w:rsidRPr="00121025">
              <w:rPr>
                <w:lang w:val="ru-RU"/>
              </w:rPr>
              <w:br/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1975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19758A" w:rsidRP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.08.2022 №</w:t>
            </w:r>
            <w:r w:rsidR="001975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10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102/3</w:t>
            </w:r>
          </w:p>
        </w:tc>
      </w:tr>
    </w:tbl>
    <w:p w:rsidR="00E41A4A" w:rsidRPr="00121025" w:rsidRDefault="00E41A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2C61" w:rsidRDefault="0019758A" w:rsidP="00612C61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5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="00E03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415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="00E03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415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415BC7">
        <w:rPr>
          <w:lang w:val="ru-RU"/>
        </w:rPr>
        <w:br/>
      </w:r>
      <w:r w:rsidR="00612C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41A4A" w:rsidRPr="00415BC7" w:rsidRDefault="0019758A" w:rsidP="00612C61">
      <w:pPr>
        <w:spacing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B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Общиеположения</w:t>
      </w:r>
    </w:p>
    <w:p w:rsidR="00E41A4A" w:rsidRPr="005B646D" w:rsidRDefault="0019758A" w:rsidP="001B19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1.1. Режим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>49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—д</w:t>
      </w:r>
      <w:proofErr w:type="gramEnd"/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етскийсад) разработан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273-ФЗ«Об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Федерации»,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молодежи», утвержденными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28, СанПиН 1.2.3685-21 «Гигиенические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 xml:space="preserve">обитания», </w:t>
      </w:r>
      <w:proofErr w:type="gramStart"/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врачаот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28.01.2021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2, приказом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 xml:space="preserve">373 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организациии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—о</w:t>
      </w:r>
      <w:proofErr w:type="gramEnd"/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бразовательным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образования», уставом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415B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сада.</w:t>
      </w:r>
    </w:p>
    <w:p w:rsidR="001B19E9" w:rsidRDefault="0019758A" w:rsidP="001B19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1.2. Основные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дошкольногообразования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групп,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дня, соответствующего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анатомическим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группы.</w:t>
      </w:r>
    </w:p>
    <w:p w:rsidR="00E41A4A" w:rsidRPr="005B646D" w:rsidRDefault="0019758A" w:rsidP="001B19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1.3. Режим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течениеодного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дня, особенности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="00B756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воспитанию.</w:t>
      </w:r>
    </w:p>
    <w:p w:rsidR="006B4D43" w:rsidRDefault="006B4D43" w:rsidP="001B19E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41A4A" w:rsidRPr="005B646D" w:rsidRDefault="0019758A" w:rsidP="001B19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Режим</w:t>
      </w:r>
      <w:r w:rsidR="003938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="003938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детскогосада</w:t>
      </w:r>
      <w:r w:rsidR="003938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</w:t>
      </w:r>
    </w:p>
    <w:p w:rsidR="00393878" w:rsidRDefault="0019758A" w:rsidP="003938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2.1. Режимработыдетскогосада: пятидневная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неделя. Выходные</w:t>
      </w:r>
      <w:r w:rsidR="00150F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="00150F0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суббота, воскресенье, нерабочие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дни.</w:t>
      </w:r>
    </w:p>
    <w:p w:rsidR="00E41A4A" w:rsidRPr="005B646D" w:rsidRDefault="0019758A" w:rsidP="003938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2A62">
        <w:rPr>
          <w:rFonts w:hAnsi="Times New Roman" w:cs="Times New Roman"/>
          <w:color w:val="000000"/>
          <w:sz w:val="24"/>
          <w:szCs w:val="24"/>
          <w:lang w:val="ru-RU"/>
        </w:rPr>
        <w:t>2.2. Дошкольные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2A6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2A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2A62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2A62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2A62">
        <w:rPr>
          <w:rFonts w:hAnsi="Times New Roman" w:cs="Times New Roman"/>
          <w:color w:val="000000"/>
          <w:sz w:val="24"/>
          <w:szCs w:val="24"/>
          <w:lang w:val="ru-RU"/>
        </w:rPr>
        <w:t>функционируют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2A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2A62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proofErr w:type="gramStart"/>
      <w:r w:rsidRPr="00822A6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олногодня (12-часовогопребывания)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—с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822A62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мин.;</w:t>
      </w:r>
    </w:p>
    <w:p w:rsidR="00822A62" w:rsidRDefault="00822A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1A4A" w:rsidRPr="005B646D" w:rsidRDefault="001975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</w:t>
      </w:r>
      <w:r w:rsidR="00C529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="00C529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E41A4A" w:rsidRPr="00C529DD" w:rsidRDefault="00C529D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3.1.О</w:t>
      </w:r>
      <w:r w:rsidR="0019758A" w:rsidRPr="00C529DD">
        <w:rPr>
          <w:rFonts w:hAnsi="Times New Roman" w:cs="Times New Roman"/>
          <w:color w:val="000000"/>
          <w:sz w:val="24"/>
          <w:szCs w:val="24"/>
          <w:lang w:val="ru-RU"/>
        </w:rPr>
        <w:t>бразовательнаяпрограммадошкольногообразованияможетреализовыватьсяв</w:t>
      </w:r>
      <w:r w:rsidR="0019758A">
        <w:rPr>
          <w:rFonts w:hAnsi="Times New Roman" w:cs="Times New Roman"/>
          <w:color w:val="000000"/>
          <w:sz w:val="24"/>
          <w:szCs w:val="24"/>
        </w:rPr>
        <w:t> </w:t>
      </w:r>
      <w:r w:rsidR="0019758A" w:rsidRPr="00C529DD">
        <w:rPr>
          <w:rFonts w:hAnsi="Times New Roman" w:cs="Times New Roman"/>
          <w:color w:val="000000"/>
          <w:sz w:val="24"/>
          <w:szCs w:val="24"/>
          <w:lang w:val="ru-RU"/>
        </w:rPr>
        <w:t>течениевсеговременипребываниявоспитанникав</w:t>
      </w:r>
      <w:r w:rsidR="0019758A">
        <w:rPr>
          <w:rFonts w:hAnsi="Times New Roman" w:cs="Times New Roman"/>
          <w:color w:val="000000"/>
          <w:sz w:val="24"/>
          <w:szCs w:val="24"/>
        </w:rPr>
        <w:t> </w:t>
      </w:r>
      <w:r w:rsidR="0019758A" w:rsidRPr="00C529DD">
        <w:rPr>
          <w:rFonts w:hAnsi="Times New Roman" w:cs="Times New Roman"/>
          <w:color w:val="000000"/>
          <w:sz w:val="24"/>
          <w:szCs w:val="24"/>
          <w:lang w:val="ru-RU"/>
        </w:rPr>
        <w:t>детскомсаду.</w:t>
      </w:r>
    </w:p>
    <w:p w:rsidR="00E41A4A" w:rsidRPr="00C529DD" w:rsidRDefault="001975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proofErr w:type="gramEnd"/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более:</w:t>
      </w:r>
    </w:p>
    <w:p w:rsidR="00E41A4A" w:rsidRPr="00C529DD" w:rsidRDefault="0019758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E41A4A" w:rsidRPr="00C529DD" w:rsidRDefault="0019758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E41A4A" w:rsidRPr="00C529DD" w:rsidRDefault="0019758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E41A4A" w:rsidRPr="00C529DD" w:rsidRDefault="0019758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29DD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E41A4A" w:rsidRPr="00FD1075" w:rsidRDefault="0019758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="00C529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E41A4A" w:rsidRPr="00FD1075" w:rsidRDefault="001975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родолжительность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суммарной</w:t>
      </w:r>
      <w:proofErr w:type="gramEnd"/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нагрузкив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более:</w:t>
      </w:r>
    </w:p>
    <w:p w:rsidR="00E41A4A" w:rsidRPr="00FD1075" w:rsidRDefault="0019758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E41A4A" w:rsidRPr="00FD1075" w:rsidRDefault="0019758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E41A4A" w:rsidRPr="00FD1075" w:rsidRDefault="0019758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1075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E41A4A" w:rsidRPr="005B646D" w:rsidRDefault="0019758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мин. или 75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 xml:space="preserve">мин. </w:t>
      </w:r>
      <w:r w:rsidR="00FD1075" w:rsidRPr="005B646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дневного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—д</w:t>
      </w:r>
      <w:proofErr w:type="gramEnd"/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E41A4A" w:rsidRPr="00637EBB" w:rsidRDefault="0019758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мин.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="00FD10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E41A4A" w:rsidRPr="005B646D" w:rsidRDefault="001975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3.4. Занятия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начинаются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.00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заканчиваютсяне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позже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16.3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0.</w:t>
      </w:r>
    </w:p>
    <w:p w:rsidR="00E41A4A" w:rsidRPr="005B646D" w:rsidRDefault="001975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3.5.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упражнения.</w:t>
      </w:r>
    </w:p>
    <w:p w:rsidR="00E41A4A" w:rsidRPr="005B646D" w:rsidRDefault="001975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3.6. Перерывы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E41A4A" w:rsidRPr="005B646D" w:rsidRDefault="001975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</w:t>
      </w:r>
      <w:r w:rsidR="00637E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="00637E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 w:rsidR="00637E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электронных</w:t>
      </w:r>
      <w:r w:rsidR="00637E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="00637E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E41A4A" w:rsidRPr="005B646D" w:rsidRDefault="001975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4.1. Занятия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старше.</w:t>
      </w:r>
    </w:p>
    <w:p w:rsidR="00E41A4A" w:rsidRPr="00637EBB" w:rsidRDefault="001975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4.2. Непрерывная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суммарная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="00637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EBB">
        <w:rPr>
          <w:rFonts w:hAnsi="Times New Roman" w:cs="Times New Roman"/>
          <w:color w:val="000000"/>
          <w:sz w:val="24"/>
          <w:szCs w:val="24"/>
          <w:lang w:val="ru-RU"/>
        </w:rPr>
        <w:t>составляет: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50"/>
        <w:gridCol w:w="2549"/>
        <w:gridCol w:w="2168"/>
        <w:gridCol w:w="910"/>
      </w:tblGrid>
      <w:tr w:rsidR="00E41A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Электронноесредствообучения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Возраствоспитанника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более</w:t>
            </w:r>
            <w:proofErr w:type="spellEnd"/>
          </w:p>
        </w:tc>
      </w:tr>
      <w:tr w:rsidR="00E41A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E41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E41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одномзанятии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E41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Интерактивнаядоска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41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Интерактивнаяпанель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1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41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1A4A" w:rsidRDefault="001975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41A4A" w:rsidRPr="00F371F5" w:rsidRDefault="001975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71F5">
        <w:rPr>
          <w:rFonts w:hAnsi="Times New Roman" w:cs="Times New Roman"/>
          <w:color w:val="000000"/>
          <w:sz w:val="24"/>
          <w:szCs w:val="24"/>
          <w:lang w:val="ru-RU"/>
        </w:rPr>
        <w:t>4.3. Для</w:t>
      </w:r>
      <w:r w:rsidR="00F371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71F5">
        <w:rPr>
          <w:rFonts w:hAnsi="Times New Roman" w:cs="Times New Roman"/>
          <w:color w:val="000000"/>
          <w:sz w:val="24"/>
          <w:szCs w:val="24"/>
          <w:lang w:val="ru-RU"/>
        </w:rPr>
        <w:t>воспитанников 5-7 лет</w:t>
      </w:r>
      <w:r w:rsidR="00F371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71F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F371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71F5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="00F371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71F5">
        <w:rPr>
          <w:rFonts w:hAnsi="Times New Roman" w:cs="Times New Roman"/>
          <w:color w:val="000000"/>
          <w:sz w:val="24"/>
          <w:szCs w:val="24"/>
          <w:lang w:val="ru-RU"/>
        </w:rPr>
        <w:t>использования:</w:t>
      </w:r>
    </w:p>
    <w:p w:rsidR="00E41A4A" w:rsidRPr="005B646D" w:rsidRDefault="00F371F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крана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9758A">
        <w:rPr>
          <w:rFonts w:hAnsi="Times New Roman" w:cs="Times New Roman"/>
          <w:color w:val="000000"/>
          <w:sz w:val="24"/>
          <w:szCs w:val="24"/>
        </w:rPr>
        <w:t> 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демонстрацией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фильмов,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информации, предусматривающих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19758A">
        <w:rPr>
          <w:rFonts w:hAnsi="Times New Roman" w:cs="Times New Roman"/>
          <w:color w:val="000000"/>
          <w:sz w:val="24"/>
          <w:szCs w:val="24"/>
        </w:rPr>
        <w:t> 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9758A">
        <w:rPr>
          <w:rFonts w:hAnsi="Times New Roman" w:cs="Times New Roman"/>
          <w:color w:val="000000"/>
          <w:sz w:val="24"/>
          <w:szCs w:val="24"/>
        </w:rPr>
        <w:t> 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тетрадях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воспитанниками, составляет 5–7</w:t>
      </w:r>
      <w:r w:rsidR="0019758A">
        <w:rPr>
          <w:rFonts w:hAnsi="Times New Roman" w:cs="Times New Roman"/>
          <w:color w:val="000000"/>
          <w:sz w:val="24"/>
          <w:szCs w:val="24"/>
        </w:rPr>
        <w:t> </w:t>
      </w:r>
      <w:r w:rsidR="0019758A" w:rsidRPr="005B646D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E41A4A" w:rsidRPr="005B646D" w:rsidRDefault="0019758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r w:rsidR="00F371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="00F371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F371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часа. Уровень</w:t>
      </w:r>
      <w:r w:rsidR="00F371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громкости</w:t>
      </w:r>
      <w:r w:rsidR="00F371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="00F371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F371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максимальной.</w:t>
      </w:r>
    </w:p>
    <w:p w:rsidR="00E41A4A" w:rsidRPr="005B646D" w:rsidRDefault="001975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4.4.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591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591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591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591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591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591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="00591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="00591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гимнастику</w:t>
      </w:r>
      <w:r w:rsidR="00591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591D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глаз.</w:t>
      </w:r>
    </w:p>
    <w:p w:rsidR="00E41A4A" w:rsidRPr="005B646D" w:rsidRDefault="001975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</w:t>
      </w:r>
      <w:r w:rsidR="00591D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="00591D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</w:p>
    <w:p w:rsidR="00E41A4A" w:rsidRPr="005B646D" w:rsidRDefault="001975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возраста, физической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E41A4A" w:rsidRPr="00B1703F" w:rsidRDefault="001975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спортом, подвижные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воздухе, если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условий (температура, относительная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воздуха)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>климатическая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646D">
        <w:rPr>
          <w:rFonts w:hAnsi="Times New Roman" w:cs="Times New Roman"/>
          <w:color w:val="000000"/>
          <w:sz w:val="24"/>
          <w:szCs w:val="24"/>
          <w:lang w:val="ru-RU"/>
        </w:rPr>
        <w:t xml:space="preserve">зона. 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дождливые, ветреные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морозные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физкультурном</w:t>
      </w:r>
      <w:r w:rsidR="00B170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703F">
        <w:rPr>
          <w:rFonts w:hAnsi="Times New Roman" w:cs="Times New Roman"/>
          <w:color w:val="000000"/>
          <w:sz w:val="24"/>
          <w:szCs w:val="24"/>
          <w:lang w:val="ru-RU"/>
        </w:rPr>
        <w:t>зале.</w:t>
      </w:r>
    </w:p>
    <w:sectPr w:rsidR="00E41A4A" w:rsidRPr="00B1703F" w:rsidSect="0067653A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1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81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A1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C2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2FAB"/>
    <w:rsid w:val="00121025"/>
    <w:rsid w:val="00150F02"/>
    <w:rsid w:val="0019758A"/>
    <w:rsid w:val="001B19E9"/>
    <w:rsid w:val="002D33B1"/>
    <w:rsid w:val="002D3591"/>
    <w:rsid w:val="003514A0"/>
    <w:rsid w:val="00393878"/>
    <w:rsid w:val="00415BC7"/>
    <w:rsid w:val="004F7E17"/>
    <w:rsid w:val="00591DAC"/>
    <w:rsid w:val="005A05CE"/>
    <w:rsid w:val="005B646D"/>
    <w:rsid w:val="00612C61"/>
    <w:rsid w:val="00637EBB"/>
    <w:rsid w:val="00653AF6"/>
    <w:rsid w:val="0067653A"/>
    <w:rsid w:val="00683771"/>
    <w:rsid w:val="006B4D43"/>
    <w:rsid w:val="00805756"/>
    <w:rsid w:val="00822A62"/>
    <w:rsid w:val="00A06939"/>
    <w:rsid w:val="00B1703F"/>
    <w:rsid w:val="00B73A5A"/>
    <w:rsid w:val="00B756E9"/>
    <w:rsid w:val="00C529DD"/>
    <w:rsid w:val="00C8683C"/>
    <w:rsid w:val="00E0367B"/>
    <w:rsid w:val="00E41A4A"/>
    <w:rsid w:val="00E438A1"/>
    <w:rsid w:val="00F01E19"/>
    <w:rsid w:val="00F258E5"/>
    <w:rsid w:val="00F371F5"/>
    <w:rsid w:val="00FD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67653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715</Words>
  <Characters>4082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ds49</dc:creator>
  <dc:description>Подготовлено экспертами Актион-МЦФЭР</dc:description>
  <cp:lastModifiedBy>-</cp:lastModifiedBy>
  <cp:revision>23</cp:revision>
  <dcterms:created xsi:type="dcterms:W3CDTF">2022-10-31T13:17:00Z</dcterms:created>
  <dcterms:modified xsi:type="dcterms:W3CDTF">2022-10-31T13:41:00Z</dcterms:modified>
</cp:coreProperties>
</file>