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D9" w:rsidRPr="002F5FD9" w:rsidRDefault="002F5FD9" w:rsidP="002F5FD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2F5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Центр «Точка Роста» — это многофункциональное образовательное пространство, максимально эффективно </w:t>
      </w:r>
      <w:proofErr w:type="spellStart"/>
      <w:r w:rsidRPr="002F5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задействующее</w:t>
      </w:r>
      <w:proofErr w:type="spellEnd"/>
      <w:r w:rsidRPr="002F5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помещения школы для образовательной и сопутствующей деятельности в различных форматах: теоретическая и практическая работа в рамках основного и дополнительного образования, внеурочная деятельность, отдых.</w:t>
      </w:r>
    </w:p>
    <w:p w:rsidR="002F5FD9" w:rsidRPr="002F5FD9" w:rsidRDefault="002F5FD9" w:rsidP="002F5FD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5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Центр ориентирован на развитие технологической и естественно-научной об</w:t>
      </w:r>
      <w:r w:rsidRPr="002F5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softHyphen/>
        <w:t>разовательной направленностей и охватывает предметные области: физику, биологию, химию.</w:t>
      </w:r>
    </w:p>
    <w:p w:rsidR="002F5FD9" w:rsidRPr="002F5FD9" w:rsidRDefault="002F5FD9" w:rsidP="002F5FD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5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При организации центра основная задача и идеология мероприятия — обеспечить возможность полноценного практического и проектного обучения.</w:t>
      </w:r>
    </w:p>
    <w:p w:rsidR="002F5FD9" w:rsidRPr="002F5FD9" w:rsidRDefault="002F5FD9" w:rsidP="002F5FD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5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Помещения оснащаются под определенный образовательный процесс и практическую работу и могут не привязываться к конкретному предмету, что позволит эффективно использовать ресурсы школы и гибко составлять сетку расписания. Также это способствует междисциплинарной работе и исследованиям.</w:t>
      </w:r>
    </w:p>
    <w:p w:rsidR="002F5FD9" w:rsidRPr="002F5FD9" w:rsidRDefault="002F5FD9" w:rsidP="002F5FD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5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Количество и площадь помещений не регламентируются. Эти параметры зависят от уже сложившейся инфраструктуры школы.</w:t>
      </w:r>
    </w:p>
    <w:p w:rsidR="002F5FD9" w:rsidRPr="002F5FD9" w:rsidRDefault="002F5FD9" w:rsidP="002F5FD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5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Администрация школы сама определила какие помещения относятся к Точке Роста исходя из основного условия организации центра - обеспечить полноценные практические зоны для предметов естественно-научного и технологического профиля. Для этого организованы лаборатории: химическая и физическая.</w:t>
      </w:r>
    </w:p>
    <w:p w:rsidR="002F5FD9" w:rsidRPr="002F5FD9" w:rsidRDefault="002F5FD9" w:rsidP="002F5FD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5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Лаборатории были организованы на базе уже существующих кабинетов физики, химии (и прилегающих к ним подсобных помещений, лаборантских).</w:t>
      </w:r>
    </w:p>
    <w:p w:rsidR="002F5FD9" w:rsidRPr="002F5FD9" w:rsidRDefault="002F5FD9" w:rsidP="002F5FD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5FD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Помещения оформляются в соответствии с Руководством по дизайну помещений и Руководством по фирменному стилю.</w:t>
      </w:r>
    </w:p>
    <w:p w:rsidR="005A3E09" w:rsidRDefault="005A3E09"/>
    <w:sectPr w:rsidR="005A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D9"/>
    <w:rsid w:val="002F5FD9"/>
    <w:rsid w:val="0042774F"/>
    <w:rsid w:val="005A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23934-41C8-441F-B628-98587CC9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rsid w:val="002F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Admin21rus</dc:creator>
  <cp:keywords/>
  <dc:description/>
  <cp:lastModifiedBy>Admin21rus</cp:lastModifiedBy>
  <cp:revision>2</cp:revision>
  <dcterms:created xsi:type="dcterms:W3CDTF">2021-08-14T15:45:00Z</dcterms:created>
  <dcterms:modified xsi:type="dcterms:W3CDTF">2021-08-14T15:45:00Z</dcterms:modified>
</cp:coreProperties>
</file>