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D8" w:rsidRPr="008802D8" w:rsidRDefault="008802D8" w:rsidP="00EF3EBF">
      <w:pPr>
        <w:jc w:val="right"/>
      </w:pPr>
      <w:r w:rsidRPr="008802D8">
        <w:t>УТВЕРЖДАЮ:</w:t>
      </w:r>
    </w:p>
    <w:p w:rsidR="008802D8" w:rsidRPr="008802D8" w:rsidRDefault="008802D8" w:rsidP="00EF3EBF">
      <w:pPr>
        <w:jc w:val="right"/>
      </w:pPr>
      <w:r w:rsidRPr="008802D8">
        <w:t xml:space="preserve">Начальник </w:t>
      </w:r>
      <w:r w:rsidR="0061069C">
        <w:t>управления</w:t>
      </w:r>
      <w:r w:rsidRPr="008802D8">
        <w:t xml:space="preserve"> образования и </w:t>
      </w:r>
      <w:proofErr w:type="gramStart"/>
      <w:r w:rsidRPr="008802D8">
        <w:t>молодежной</w:t>
      </w:r>
      <w:proofErr w:type="gramEnd"/>
    </w:p>
    <w:p w:rsidR="008802D8" w:rsidRPr="008802D8" w:rsidRDefault="008802D8" w:rsidP="00EF3EBF">
      <w:pPr>
        <w:jc w:val="right"/>
      </w:pPr>
      <w:r w:rsidRPr="008802D8">
        <w:t xml:space="preserve"> политики администрации Чебоксарского района</w:t>
      </w:r>
    </w:p>
    <w:p w:rsidR="008802D8" w:rsidRPr="008802D8" w:rsidRDefault="008802D8" w:rsidP="00EF3EBF">
      <w:pPr>
        <w:jc w:val="right"/>
      </w:pPr>
      <w:r w:rsidRPr="008802D8">
        <w:t>__</w:t>
      </w:r>
      <w:r w:rsidR="0032202A">
        <w:t>___________________Иванова Л. Е.</w:t>
      </w:r>
    </w:p>
    <w:p w:rsidR="008802D8" w:rsidRPr="008802D8" w:rsidRDefault="008802D8" w:rsidP="00EF3EBF">
      <w:pPr>
        <w:jc w:val="right"/>
      </w:pPr>
      <w:r w:rsidRPr="008802D8">
        <w:t>П</w:t>
      </w:r>
      <w:r w:rsidR="00481148">
        <w:t>риказ №___ от «__»__________2022</w:t>
      </w:r>
      <w:r w:rsidRPr="008802D8">
        <w:t xml:space="preserve"> г.</w:t>
      </w:r>
    </w:p>
    <w:p w:rsidR="008802D8" w:rsidRPr="008802D8" w:rsidRDefault="008802D8" w:rsidP="00EF3EBF"/>
    <w:p w:rsidR="005C4552" w:rsidRPr="008802D8" w:rsidRDefault="005C4552" w:rsidP="00EF3EBF">
      <w:pPr>
        <w:spacing w:line="276" w:lineRule="auto"/>
        <w:ind w:firstLine="360"/>
        <w:jc w:val="both"/>
        <w:rPr>
          <w:color w:val="000000"/>
        </w:rPr>
      </w:pPr>
    </w:p>
    <w:p w:rsidR="005C4552" w:rsidRDefault="005C4552" w:rsidP="00EF3EBF">
      <w:pPr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  <w:r>
        <w:rPr>
          <w:b/>
          <w:color w:val="000000"/>
        </w:rPr>
        <w:br/>
      </w:r>
      <w:r w:rsidR="007209C9">
        <w:rPr>
          <w:b/>
          <w:color w:val="000000"/>
          <w:lang w:val="en-US"/>
        </w:rPr>
        <w:t>V</w:t>
      </w:r>
      <w:r w:rsidR="00481148">
        <w:rPr>
          <w:b/>
          <w:color w:val="000000"/>
          <w:lang w:val="en-US"/>
        </w:rPr>
        <w:t>I</w:t>
      </w:r>
      <w:r w:rsidR="00AB7947">
        <w:rPr>
          <w:b/>
          <w:color w:val="000000"/>
        </w:rPr>
        <w:t xml:space="preserve"> районного</w:t>
      </w:r>
      <w:r w:rsidR="0063563A">
        <w:rPr>
          <w:b/>
          <w:color w:val="000000"/>
        </w:rPr>
        <w:t xml:space="preserve"> </w:t>
      </w:r>
      <w:r w:rsidR="00AB7947">
        <w:rPr>
          <w:b/>
          <w:color w:val="000000"/>
        </w:rPr>
        <w:t xml:space="preserve"> </w:t>
      </w:r>
      <w:r>
        <w:rPr>
          <w:b/>
          <w:color w:val="000000"/>
        </w:rPr>
        <w:t>конкурса вокально-хореографического,</w:t>
      </w:r>
    </w:p>
    <w:p w:rsidR="005C4552" w:rsidRDefault="005C4552" w:rsidP="00EF3EBF">
      <w:pPr>
        <w:ind w:firstLine="360"/>
        <w:jc w:val="center"/>
        <w:rPr>
          <w:color w:val="000000"/>
        </w:rPr>
      </w:pPr>
      <w:r>
        <w:rPr>
          <w:b/>
          <w:color w:val="000000"/>
        </w:rPr>
        <w:t>художественного и инструментального творчества «Юные таланты</w:t>
      </w:r>
      <w:r>
        <w:rPr>
          <w:color w:val="000000"/>
        </w:rPr>
        <w:t>»</w:t>
      </w:r>
      <w:r>
        <w:rPr>
          <w:color w:val="000000"/>
        </w:rPr>
        <w:br/>
      </w:r>
    </w:p>
    <w:p w:rsidR="005C4552" w:rsidRDefault="005C4552" w:rsidP="00CF041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1. Общие положения.</w:t>
      </w:r>
    </w:p>
    <w:p w:rsidR="005C4552" w:rsidRDefault="005C4552" w:rsidP="00CF0413">
      <w:pPr>
        <w:ind w:firstLine="708"/>
        <w:jc w:val="both"/>
        <w:rPr>
          <w:color w:val="000000"/>
        </w:rPr>
      </w:pPr>
      <w:r>
        <w:rPr>
          <w:lang w:eastAsia="en-US"/>
        </w:rPr>
        <w:t xml:space="preserve">1.1 </w:t>
      </w:r>
      <w:r w:rsidR="005F02F5">
        <w:rPr>
          <w:color w:val="000000"/>
          <w:lang w:val="en-US"/>
        </w:rPr>
        <w:t>V</w:t>
      </w:r>
      <w:r w:rsidR="00481148">
        <w:rPr>
          <w:color w:val="000000"/>
          <w:lang w:val="en-US"/>
        </w:rPr>
        <w:t>I</w:t>
      </w:r>
      <w:r w:rsidR="005F02F5" w:rsidRPr="005F02F5">
        <w:rPr>
          <w:color w:val="000000"/>
        </w:rPr>
        <w:t xml:space="preserve"> </w:t>
      </w:r>
      <w:r w:rsidR="00AB7947">
        <w:rPr>
          <w:color w:val="000000"/>
        </w:rPr>
        <w:t>районного</w:t>
      </w:r>
      <w:r w:rsidR="0063563A">
        <w:rPr>
          <w:color w:val="000000"/>
        </w:rPr>
        <w:t xml:space="preserve"> </w:t>
      </w:r>
      <w:r>
        <w:rPr>
          <w:color w:val="000000"/>
        </w:rPr>
        <w:t>конкурса вокально-хореографического, худож</w:t>
      </w:r>
      <w:r w:rsidR="00CF0413">
        <w:rPr>
          <w:color w:val="000000"/>
        </w:rPr>
        <w:t xml:space="preserve">ественного и инструментального </w:t>
      </w:r>
      <w:r>
        <w:rPr>
          <w:color w:val="000000"/>
        </w:rPr>
        <w:t xml:space="preserve">творчества «Юные таланты» </w:t>
      </w:r>
      <w:r>
        <w:rPr>
          <w:lang w:eastAsia="en-US"/>
        </w:rPr>
        <w:t>регламентирует статус и порядок проведения конкурса.</w:t>
      </w:r>
    </w:p>
    <w:p w:rsidR="005C4552" w:rsidRDefault="005C4552" w:rsidP="00CF0413">
      <w:pPr>
        <w:autoSpaceDE w:val="0"/>
        <w:autoSpaceDN w:val="0"/>
        <w:adjustRightInd w:val="0"/>
        <w:ind w:firstLine="708"/>
        <w:jc w:val="both"/>
        <w:rPr>
          <w:rFonts w:eastAsia="SymbolMT"/>
          <w:lang w:eastAsia="en-US"/>
        </w:rPr>
      </w:pPr>
      <w:r>
        <w:rPr>
          <w:lang w:eastAsia="en-US"/>
        </w:rPr>
        <w:t>1.2 Организаторами</w:t>
      </w:r>
      <w:r w:rsidR="003841D0">
        <w:rPr>
          <w:lang w:eastAsia="en-US"/>
        </w:rPr>
        <w:t xml:space="preserve"> проведения конкурса является МБ</w:t>
      </w:r>
      <w:r>
        <w:rPr>
          <w:lang w:eastAsia="en-US"/>
        </w:rPr>
        <w:t>ДОУ «</w:t>
      </w:r>
      <w:proofErr w:type="spellStart"/>
      <w:r>
        <w:rPr>
          <w:lang w:eastAsia="en-US"/>
        </w:rPr>
        <w:t>Кугесьский</w:t>
      </w:r>
      <w:proofErr w:type="spellEnd"/>
      <w:r>
        <w:rPr>
          <w:lang w:eastAsia="en-US"/>
        </w:rPr>
        <w:t xml:space="preserve"> детский сад «Крепыш» Чебоксарского района</w:t>
      </w:r>
      <w:r w:rsidR="007209C9">
        <w:rPr>
          <w:rFonts w:eastAsia="SymbolMT"/>
          <w:lang w:eastAsia="en-US"/>
        </w:rPr>
        <w:t xml:space="preserve"> Чувашской Республики</w:t>
      </w:r>
      <w:r w:rsidR="007209C9" w:rsidRPr="009F5AAF">
        <w:t xml:space="preserve"> при поддержке </w:t>
      </w:r>
      <w:r w:rsidR="00CF0413">
        <w:t>у</w:t>
      </w:r>
      <w:r w:rsidR="0061069C">
        <w:t>правления</w:t>
      </w:r>
      <w:r w:rsidR="007209C9" w:rsidRPr="009F5AAF">
        <w:t xml:space="preserve"> образования </w:t>
      </w:r>
      <w:r w:rsidR="007209C9">
        <w:t xml:space="preserve">и молодежной политики </w:t>
      </w:r>
      <w:r w:rsidR="007209C9" w:rsidRPr="00C436D8">
        <w:t>администрации</w:t>
      </w:r>
      <w:r w:rsidR="007209C9" w:rsidRPr="009F5AAF">
        <w:t xml:space="preserve"> Чебоксарского района</w:t>
      </w:r>
      <w:r>
        <w:rPr>
          <w:lang w:eastAsia="en-US"/>
        </w:rPr>
        <w:t>.</w:t>
      </w:r>
    </w:p>
    <w:p w:rsidR="005C4552" w:rsidRDefault="005F02F5" w:rsidP="00CF0413">
      <w:pPr>
        <w:tabs>
          <w:tab w:val="left" w:pos="3566"/>
        </w:tabs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5C4552">
        <w:rPr>
          <w:b/>
          <w:color w:val="000000"/>
        </w:rPr>
        <w:t>. Цели и задачи конкурса.</w:t>
      </w:r>
    </w:p>
    <w:p w:rsidR="005C4552" w:rsidRDefault="005C4552" w:rsidP="00CF0413">
      <w:pPr>
        <w:ind w:firstLine="360"/>
        <w:jc w:val="both"/>
        <w:rPr>
          <w:color w:val="000000"/>
        </w:rPr>
      </w:pPr>
      <w:r>
        <w:rPr>
          <w:color w:val="000000"/>
        </w:rPr>
        <w:t>- выявление и поддержка творчески одаренных детей дошкольного возраста, развитие их творческого потенциала;</w:t>
      </w:r>
    </w:p>
    <w:p w:rsidR="005C4552" w:rsidRDefault="005C4552" w:rsidP="00CF0413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</w:rPr>
        <w:t>-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обмен опытом исполнителей и педагогов в пр</w:t>
      </w:r>
      <w:r w:rsidR="00C41DC0">
        <w:rPr>
          <w:color w:val="000000"/>
          <w:shd w:val="clear" w:color="auto" w:fill="FFFFFF"/>
        </w:rPr>
        <w:t>оцессе организации и проведения</w:t>
      </w:r>
      <w:r w:rsidR="00CF04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конкурса;</w:t>
      </w:r>
      <w:r>
        <w:rPr>
          <w:color w:val="000000"/>
        </w:rPr>
        <w:br/>
      </w:r>
      <w:r w:rsidR="00F12E82">
        <w:rPr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>- воспитание художественного вкуса и сценической культуры у подрастающего поколения;</w:t>
      </w:r>
    </w:p>
    <w:p w:rsidR="005C4552" w:rsidRDefault="005C4552" w:rsidP="00CF0413">
      <w:pPr>
        <w:ind w:firstLine="360"/>
        <w:jc w:val="both"/>
        <w:rPr>
          <w:color w:val="000000"/>
          <w:shd w:val="clear" w:color="auto" w:fill="FFFFFF"/>
        </w:rPr>
      </w:pPr>
      <w:r>
        <w:t>-</w:t>
      </w:r>
      <w:r w:rsidR="00CF0413">
        <w:t xml:space="preserve"> </w:t>
      </w:r>
      <w:r>
        <w:t>создание здорового духа соревнования творческих коллективов и одаренных детей.</w:t>
      </w:r>
    </w:p>
    <w:p w:rsidR="005C4552" w:rsidRDefault="005F02F5" w:rsidP="00CF0413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5C4552">
        <w:rPr>
          <w:b/>
          <w:color w:val="000000"/>
        </w:rPr>
        <w:t>. Порядок проведения конкурса.</w:t>
      </w:r>
    </w:p>
    <w:p w:rsidR="005C4552" w:rsidRPr="00CF0413" w:rsidRDefault="005F02F5" w:rsidP="00CF0413">
      <w:pPr>
        <w:ind w:firstLine="708"/>
        <w:jc w:val="both"/>
        <w:rPr>
          <w:rStyle w:val="apple-converted-space"/>
          <w:color w:val="000000"/>
        </w:rPr>
      </w:pPr>
      <w:r w:rsidRPr="005F02F5">
        <w:rPr>
          <w:b/>
          <w:color w:val="000000"/>
        </w:rPr>
        <w:t>3</w:t>
      </w:r>
      <w:r w:rsidR="005C4552" w:rsidRPr="005F02F5">
        <w:rPr>
          <w:b/>
          <w:color w:val="000000"/>
        </w:rPr>
        <w:t>.1.</w:t>
      </w:r>
      <w:r w:rsidR="005C4552">
        <w:rPr>
          <w:color w:val="000000"/>
        </w:rPr>
        <w:t xml:space="preserve"> </w:t>
      </w:r>
      <w:r w:rsidR="00D94B9F">
        <w:rPr>
          <w:color w:val="000000"/>
          <w:lang w:val="en-US"/>
        </w:rPr>
        <w:t>V</w:t>
      </w:r>
      <w:r w:rsidR="00481148">
        <w:rPr>
          <w:color w:val="000000"/>
          <w:lang w:val="en-US"/>
        </w:rPr>
        <w:t>I</w:t>
      </w:r>
      <w:r w:rsidR="00AB7947">
        <w:rPr>
          <w:color w:val="000000"/>
        </w:rPr>
        <w:t xml:space="preserve"> районный</w:t>
      </w:r>
      <w:r w:rsidR="005C4552">
        <w:rPr>
          <w:color w:val="000000"/>
        </w:rPr>
        <w:t xml:space="preserve"> конкурс вокально-хореографического, художественного и инструментального творчес</w:t>
      </w:r>
      <w:r w:rsidR="00AB7947">
        <w:rPr>
          <w:color w:val="000000"/>
        </w:rPr>
        <w:t xml:space="preserve">тва «Юные таланты» </w:t>
      </w:r>
      <w:r w:rsidR="00AB7947" w:rsidRPr="00CF0413">
        <w:rPr>
          <w:color w:val="000000"/>
        </w:rPr>
        <w:t>проводится</w:t>
      </w:r>
      <w:r w:rsidR="0063563A" w:rsidRPr="00CF0413">
        <w:rPr>
          <w:color w:val="000000"/>
        </w:rPr>
        <w:t xml:space="preserve"> 30</w:t>
      </w:r>
      <w:r w:rsidR="00AB7947" w:rsidRPr="00CF0413">
        <w:t xml:space="preserve"> ноября</w:t>
      </w:r>
      <w:r w:rsidR="00481148" w:rsidRPr="00CF0413">
        <w:rPr>
          <w:color w:val="000000"/>
        </w:rPr>
        <w:t xml:space="preserve"> 2022</w:t>
      </w:r>
      <w:r w:rsidR="00D94B9F" w:rsidRPr="00CF0413">
        <w:rPr>
          <w:color w:val="000000"/>
        </w:rPr>
        <w:t xml:space="preserve"> года</w:t>
      </w:r>
      <w:r w:rsidR="0063563A" w:rsidRPr="00CF0413">
        <w:rPr>
          <w:color w:val="000000"/>
        </w:rPr>
        <w:t>, начало в 9.00,</w:t>
      </w:r>
      <w:r w:rsidR="00D94B9F" w:rsidRPr="00CF0413">
        <w:rPr>
          <w:color w:val="000000"/>
        </w:rPr>
        <w:t xml:space="preserve"> </w:t>
      </w:r>
      <w:r w:rsidR="005C4552" w:rsidRPr="00CF0413">
        <w:rPr>
          <w:color w:val="000000"/>
        </w:rPr>
        <w:t xml:space="preserve">в </w:t>
      </w:r>
      <w:r w:rsidR="003841D0" w:rsidRPr="00CF0413">
        <w:rPr>
          <w:lang w:eastAsia="en-US"/>
        </w:rPr>
        <w:t>МБ</w:t>
      </w:r>
      <w:r w:rsidR="005C4552" w:rsidRPr="00CF0413">
        <w:rPr>
          <w:lang w:eastAsia="en-US"/>
        </w:rPr>
        <w:t>ДОУ «</w:t>
      </w:r>
      <w:proofErr w:type="spellStart"/>
      <w:r w:rsidR="005C4552" w:rsidRPr="00CF0413">
        <w:rPr>
          <w:lang w:eastAsia="en-US"/>
        </w:rPr>
        <w:t>Кугесьский</w:t>
      </w:r>
      <w:proofErr w:type="spellEnd"/>
      <w:r w:rsidR="005C4552" w:rsidRPr="00CF0413">
        <w:rPr>
          <w:lang w:eastAsia="en-US"/>
        </w:rPr>
        <w:t xml:space="preserve"> детский сад «Крепыш» Чебоксарского района</w:t>
      </w:r>
      <w:r w:rsidR="005C4552" w:rsidRPr="00CF0413">
        <w:rPr>
          <w:rFonts w:eastAsia="SymbolMT"/>
          <w:lang w:eastAsia="en-US"/>
        </w:rPr>
        <w:t xml:space="preserve"> Чувашской Республики</w:t>
      </w:r>
      <w:r w:rsidR="005C4552" w:rsidRPr="00CF0413">
        <w:rPr>
          <w:lang w:eastAsia="en-US"/>
        </w:rPr>
        <w:t>.</w:t>
      </w:r>
      <w:r w:rsidR="00D94B9F" w:rsidRPr="00CF0413">
        <w:rPr>
          <w:rStyle w:val="apple-converted-space"/>
          <w:color w:val="000000"/>
        </w:rPr>
        <w:t xml:space="preserve"> Адрес: Чебоксарский район, п. Кугеси, ул.</w:t>
      </w:r>
      <w:r w:rsidR="001A4454">
        <w:rPr>
          <w:rStyle w:val="apple-converted-space"/>
          <w:color w:val="000000"/>
        </w:rPr>
        <w:t xml:space="preserve"> </w:t>
      </w:r>
      <w:bookmarkStart w:id="0" w:name="_GoBack"/>
      <w:bookmarkEnd w:id="0"/>
      <w:r w:rsidR="00D94B9F" w:rsidRPr="00CF0413">
        <w:rPr>
          <w:rStyle w:val="apple-converted-space"/>
          <w:color w:val="000000"/>
        </w:rPr>
        <w:t>Советская д.92.</w:t>
      </w:r>
    </w:p>
    <w:p w:rsidR="00A10775" w:rsidRPr="00CF0413" w:rsidRDefault="00A10775" w:rsidP="00CF0413">
      <w:pPr>
        <w:pStyle w:val="a4"/>
        <w:spacing w:before="0" w:beforeAutospacing="0" w:after="0" w:afterAutospacing="0"/>
        <w:jc w:val="both"/>
      </w:pPr>
      <w:r w:rsidRPr="00CF0413">
        <w:t xml:space="preserve">      </w:t>
      </w:r>
      <w:r w:rsidR="00CF0413" w:rsidRPr="00CF0413">
        <w:tab/>
      </w:r>
      <w:r w:rsidRPr="00CF0413">
        <w:t>3.2.</w:t>
      </w:r>
      <w:r w:rsidR="00115EEA" w:rsidRPr="00CF0413">
        <w:t xml:space="preserve"> </w:t>
      </w:r>
      <w:r w:rsidR="00F12E82" w:rsidRPr="00CF0413">
        <w:t xml:space="preserve">К участию в </w:t>
      </w:r>
      <w:r w:rsidRPr="00CF0413">
        <w:t>конкурсе допускаются детские творческие коллективы и отдельные исполнители из муниципальных дошкольных образовательных учреждений Чебоксарского района.</w:t>
      </w:r>
    </w:p>
    <w:p w:rsidR="00A10775" w:rsidRPr="00CF0413" w:rsidRDefault="00A10775" w:rsidP="00CF0413">
      <w:pPr>
        <w:pStyle w:val="a4"/>
        <w:spacing w:before="0" w:beforeAutospacing="0" w:after="0" w:afterAutospacing="0"/>
        <w:jc w:val="both"/>
      </w:pPr>
      <w:r w:rsidRPr="00CF0413">
        <w:t xml:space="preserve">      </w:t>
      </w:r>
      <w:r w:rsidR="00CF0413" w:rsidRPr="00CF0413">
        <w:tab/>
      </w:r>
      <w:r w:rsidRPr="00CF0413">
        <w:t>3.3.</w:t>
      </w:r>
      <w:r w:rsidR="00CF0413" w:rsidRPr="00CF0413">
        <w:t xml:space="preserve"> </w:t>
      </w:r>
      <w:r w:rsidRPr="00CF0413">
        <w:t>Критерием</w:t>
      </w:r>
      <w:r w:rsidR="00F12E82" w:rsidRPr="00CF0413">
        <w:t xml:space="preserve"> отбора для участия в </w:t>
      </w:r>
      <w:r w:rsidRPr="00CF0413">
        <w:t>конкурсе является возраст его участников, который устанавливается с 3 до 7 лет включительно и делится на две возрастные группы:</w:t>
      </w:r>
    </w:p>
    <w:p w:rsidR="00A10775" w:rsidRPr="00CF0413" w:rsidRDefault="00A10775" w:rsidP="00CF0413">
      <w:pPr>
        <w:pStyle w:val="a4"/>
        <w:spacing w:before="0" w:beforeAutospacing="0" w:after="0" w:afterAutospacing="0"/>
        <w:jc w:val="both"/>
      </w:pPr>
      <w:r w:rsidRPr="00CF0413">
        <w:t>– первая возрастная группа – от 3 до 5 лет (младшая группа, средняя группа);</w:t>
      </w:r>
    </w:p>
    <w:p w:rsidR="00A10775" w:rsidRPr="00CF0413" w:rsidRDefault="00A10775" w:rsidP="00CF0413">
      <w:pPr>
        <w:pStyle w:val="a4"/>
        <w:spacing w:before="0" w:beforeAutospacing="0" w:after="0" w:afterAutospacing="0"/>
        <w:jc w:val="both"/>
      </w:pPr>
      <w:r w:rsidRPr="00CF0413">
        <w:t>– вторая возрастная группа – от 5 до 7 лет (старшая группа, подготовительная к школе группа).</w:t>
      </w:r>
    </w:p>
    <w:p w:rsidR="00A10775" w:rsidRPr="00CF0413" w:rsidRDefault="00A10775" w:rsidP="00CF0413">
      <w:pPr>
        <w:pStyle w:val="a4"/>
        <w:spacing w:before="0" w:beforeAutospacing="0" w:after="0" w:afterAutospacing="0"/>
        <w:jc w:val="both"/>
      </w:pPr>
      <w:r w:rsidRPr="00CF0413">
        <w:t>Возрастная категория коллектива определяется по возрасту большинства его участников.</w:t>
      </w:r>
    </w:p>
    <w:p w:rsidR="005C4552" w:rsidRPr="00CF0413" w:rsidRDefault="00A10775" w:rsidP="00CF0413">
      <w:pPr>
        <w:jc w:val="both"/>
        <w:rPr>
          <w:color w:val="FF0000"/>
          <w:u w:val="single"/>
        </w:rPr>
      </w:pPr>
      <w:r w:rsidRPr="00CF0413">
        <w:rPr>
          <w:lang w:eastAsia="en-US"/>
        </w:rPr>
        <w:t xml:space="preserve">      </w:t>
      </w:r>
      <w:r w:rsidR="00CF0413" w:rsidRPr="00CF0413">
        <w:rPr>
          <w:lang w:eastAsia="en-US"/>
        </w:rPr>
        <w:tab/>
      </w:r>
      <w:r w:rsidR="005F02F5" w:rsidRPr="00CF0413">
        <w:t>3</w:t>
      </w:r>
      <w:r w:rsidRPr="00CF0413">
        <w:t>.4</w:t>
      </w:r>
      <w:r w:rsidR="005C4552" w:rsidRPr="00CF0413">
        <w:t>.</w:t>
      </w:r>
      <w:r w:rsidR="0061069C" w:rsidRPr="00CF0413">
        <w:t xml:space="preserve">   По</w:t>
      </w:r>
      <w:r w:rsidR="005C4552" w:rsidRPr="00CF0413">
        <w:t xml:space="preserve"> каждой номинации </w:t>
      </w:r>
      <w:r w:rsidR="0061069C" w:rsidRPr="00CF0413">
        <w:t>конкурса от дошкольного образовательного учреждения допускается не более одного номера каждой</w:t>
      </w:r>
      <w:r w:rsidR="005C4552" w:rsidRPr="00CF0413">
        <w:t xml:space="preserve"> возрастной группе</w:t>
      </w:r>
      <w:r w:rsidR="00E6136C" w:rsidRPr="00CF0413">
        <w:t>.</w:t>
      </w:r>
      <w:r w:rsidR="005C4552" w:rsidRPr="00CF0413">
        <w:t xml:space="preserve"> </w:t>
      </w:r>
      <w:r w:rsidR="00E46A1E" w:rsidRPr="00CF0413">
        <w:t>Например: в номинации «Художественное слово» в первой возрастной группе – 1 номер, во второй возрастной группе  - 1 номер, итого по данной номинации - 2 номера от ДОУ.</w:t>
      </w:r>
    </w:p>
    <w:p w:rsidR="005C4552" w:rsidRDefault="005F02F5" w:rsidP="00CF0413">
      <w:pPr>
        <w:ind w:firstLine="708"/>
        <w:jc w:val="both"/>
      </w:pPr>
      <w:r w:rsidRPr="005F02F5">
        <w:rPr>
          <w:b/>
          <w:color w:val="000000"/>
        </w:rPr>
        <w:t>3</w:t>
      </w:r>
      <w:r w:rsidR="00A10775">
        <w:rPr>
          <w:b/>
          <w:color w:val="000000"/>
        </w:rPr>
        <w:t>.5</w:t>
      </w:r>
      <w:r w:rsidR="005C4552" w:rsidRPr="005F02F5">
        <w:rPr>
          <w:b/>
          <w:color w:val="000000"/>
        </w:rPr>
        <w:t>.</w:t>
      </w:r>
      <w:r w:rsidR="005C4552">
        <w:rPr>
          <w:color w:val="000000"/>
        </w:rPr>
        <w:t xml:space="preserve"> Подготовку и проведение конкурса осуществляет организационный комитет </w:t>
      </w:r>
      <w:r w:rsidR="003841D0">
        <w:rPr>
          <w:lang w:eastAsia="en-US"/>
        </w:rPr>
        <w:t>МБ</w:t>
      </w:r>
      <w:r w:rsidR="005C4552">
        <w:rPr>
          <w:lang w:eastAsia="en-US"/>
        </w:rPr>
        <w:t>ДОУ «</w:t>
      </w:r>
      <w:proofErr w:type="spellStart"/>
      <w:r w:rsidR="005C4552">
        <w:rPr>
          <w:lang w:eastAsia="en-US"/>
        </w:rPr>
        <w:t>Кугесьский</w:t>
      </w:r>
      <w:proofErr w:type="spellEnd"/>
      <w:r w:rsidR="005C4552">
        <w:rPr>
          <w:lang w:eastAsia="en-US"/>
        </w:rPr>
        <w:t xml:space="preserve"> детский сад «Крепыш» Чебоксарского района</w:t>
      </w:r>
      <w:r w:rsidR="005C4552">
        <w:rPr>
          <w:rFonts w:eastAsia="SymbolMT"/>
          <w:lang w:eastAsia="en-US"/>
        </w:rPr>
        <w:t xml:space="preserve"> Чувашской </w:t>
      </w:r>
      <w:r w:rsidR="005C4552" w:rsidRPr="000A1D17">
        <w:t>Республики</w:t>
      </w:r>
      <w:r w:rsidR="005C4552">
        <w:t>.</w:t>
      </w:r>
    </w:p>
    <w:p w:rsidR="001F1C62" w:rsidRDefault="001F1C62" w:rsidP="00CF0413">
      <w:pPr>
        <w:jc w:val="both"/>
        <w:rPr>
          <w:b/>
          <w:color w:val="000000"/>
        </w:rPr>
      </w:pPr>
    </w:p>
    <w:p w:rsidR="00F12E82" w:rsidRDefault="00F12E82" w:rsidP="00CF0413">
      <w:pPr>
        <w:jc w:val="both"/>
        <w:rPr>
          <w:b/>
          <w:color w:val="000000"/>
        </w:rPr>
      </w:pPr>
    </w:p>
    <w:p w:rsidR="00C17101" w:rsidRDefault="00C17101" w:rsidP="00CF0413">
      <w:pPr>
        <w:jc w:val="both"/>
        <w:rPr>
          <w:b/>
          <w:color w:val="000000"/>
        </w:rPr>
      </w:pPr>
    </w:p>
    <w:p w:rsidR="005C4552" w:rsidRPr="005F02F5" w:rsidRDefault="005F02F5" w:rsidP="00CF0413">
      <w:pPr>
        <w:jc w:val="center"/>
      </w:pPr>
      <w:r>
        <w:rPr>
          <w:b/>
          <w:color w:val="000000"/>
        </w:rPr>
        <w:lastRenderedPageBreak/>
        <w:t>4</w:t>
      </w:r>
      <w:r w:rsidR="005C4552">
        <w:rPr>
          <w:b/>
          <w:color w:val="000000"/>
        </w:rPr>
        <w:t xml:space="preserve">. </w:t>
      </w:r>
      <w:r w:rsidR="00115EEA">
        <w:rPr>
          <w:b/>
          <w:bCs/>
        </w:rPr>
        <w:t>Номинации</w:t>
      </w:r>
      <w:r w:rsidR="001F1C62">
        <w:rPr>
          <w:b/>
          <w:bCs/>
        </w:rPr>
        <w:t>.</w:t>
      </w:r>
    </w:p>
    <w:p w:rsidR="005F02F5" w:rsidRDefault="00894503" w:rsidP="00CF0413">
      <w:pPr>
        <w:ind w:right="27"/>
        <w:jc w:val="both"/>
        <w:rPr>
          <w:b/>
          <w:i/>
        </w:rPr>
      </w:pPr>
      <w:r>
        <w:rPr>
          <w:b/>
        </w:rPr>
        <w:t xml:space="preserve"> </w:t>
      </w:r>
      <w:r w:rsidR="00CF0413">
        <w:rPr>
          <w:b/>
        </w:rPr>
        <w:tab/>
      </w:r>
      <w:r>
        <w:rPr>
          <w:b/>
        </w:rPr>
        <w:t xml:space="preserve"> </w:t>
      </w:r>
      <w:r w:rsidR="005F02F5">
        <w:rPr>
          <w:b/>
        </w:rPr>
        <w:t xml:space="preserve"> 4</w:t>
      </w:r>
      <w:r w:rsidR="005C4552">
        <w:rPr>
          <w:b/>
        </w:rPr>
        <w:t xml:space="preserve">.1 Вокал </w:t>
      </w:r>
    </w:p>
    <w:p w:rsidR="00E6136C" w:rsidRDefault="005C4552" w:rsidP="00CF0413">
      <w:pPr>
        <w:pStyle w:val="a4"/>
        <w:spacing w:before="0" w:beforeAutospacing="0" w:after="0" w:afterAutospacing="0"/>
        <w:ind w:firstLine="708"/>
        <w:jc w:val="both"/>
      </w:pPr>
      <w:r>
        <w:t xml:space="preserve">Каждый участник исполняет одно произведение с живым сопровождением или под «минусовую» фонограмму.  </w:t>
      </w:r>
    </w:p>
    <w:p w:rsidR="005C4552" w:rsidRPr="005F02F5" w:rsidRDefault="005C4552" w:rsidP="00CF0413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>Критерии оценок: чистота интонации, красота тембра, сила голоса, сценическая культура, фразировка, исполнительское мастерство, подбор репертуара, художественная выразительность, сценический образ.</w:t>
      </w:r>
      <w:proofErr w:type="gramEnd"/>
    </w:p>
    <w:p w:rsidR="005C4552" w:rsidRPr="00894503" w:rsidRDefault="00AE07B3" w:rsidP="00CF0413">
      <w:pPr>
        <w:ind w:right="27"/>
        <w:jc w:val="both"/>
        <w:rPr>
          <w:color w:val="000000"/>
        </w:rPr>
      </w:pPr>
      <w:r>
        <w:rPr>
          <w:color w:val="000000"/>
        </w:rPr>
        <w:t xml:space="preserve">  </w:t>
      </w:r>
      <w:r w:rsidR="00CF0413">
        <w:rPr>
          <w:color w:val="000000"/>
        </w:rPr>
        <w:tab/>
      </w:r>
      <w:r>
        <w:rPr>
          <w:color w:val="000000"/>
        </w:rPr>
        <w:t xml:space="preserve"> </w:t>
      </w:r>
      <w:r w:rsidR="009B0246">
        <w:rPr>
          <w:b/>
          <w:color w:val="000000"/>
        </w:rPr>
        <w:t>4</w:t>
      </w:r>
      <w:r w:rsidR="005C4552">
        <w:rPr>
          <w:b/>
          <w:color w:val="000000"/>
        </w:rPr>
        <w:t xml:space="preserve">.2 </w:t>
      </w:r>
      <w:r w:rsidR="005C4552">
        <w:rPr>
          <w:b/>
        </w:rPr>
        <w:t>Хореография</w:t>
      </w:r>
      <w:r w:rsidR="001F1C62">
        <w:rPr>
          <w:b/>
        </w:rPr>
        <w:t xml:space="preserve"> </w:t>
      </w:r>
    </w:p>
    <w:p w:rsidR="00AE07B3" w:rsidRPr="00AE07B3" w:rsidRDefault="00AE07B3" w:rsidP="00CF0413">
      <w:pPr>
        <w:ind w:firstLine="708"/>
        <w:jc w:val="both"/>
        <w:rPr>
          <w:rFonts w:eastAsia="Calibri" w:cs="Calibri"/>
          <w:lang w:eastAsia="zh-CN"/>
        </w:rPr>
      </w:pPr>
      <w:r>
        <w:t>Критерии оценок:</w:t>
      </w:r>
      <w:r>
        <w:rPr>
          <w:color w:val="000000"/>
        </w:rPr>
        <w:t xml:space="preserve"> </w:t>
      </w:r>
      <w:r w:rsidRPr="00AE07B3">
        <w:rPr>
          <w:rFonts w:eastAsia="Calibri" w:cs="Calibri"/>
          <w:lang w:eastAsia="zh-CN"/>
        </w:rPr>
        <w:t>Уровень владения техникой (чистота исполнения технических приемов, ритмический рисунок);</w:t>
      </w:r>
      <w:r>
        <w:rPr>
          <w:rFonts w:eastAsia="Calibri" w:cs="Calibri"/>
          <w:lang w:eastAsia="zh-CN"/>
        </w:rPr>
        <w:t xml:space="preserve"> п</w:t>
      </w:r>
      <w:r w:rsidRPr="00AE07B3">
        <w:rPr>
          <w:rFonts w:eastAsia="Calibri" w:cs="Calibri"/>
          <w:lang w:eastAsia="zh-CN"/>
        </w:rPr>
        <w:t>одбор и воплощение художественного образа в исполняемом произведении (артистизм, синхронность, эстетика костюмов и реквизита);</w:t>
      </w:r>
      <w:r>
        <w:rPr>
          <w:rFonts w:eastAsia="Calibri" w:cs="Calibri"/>
          <w:lang w:eastAsia="zh-CN"/>
        </w:rPr>
        <w:t xml:space="preserve"> к</w:t>
      </w:r>
      <w:r w:rsidRPr="00AE07B3">
        <w:rPr>
          <w:rFonts w:eastAsia="Calibri" w:cs="Calibri"/>
          <w:lang w:eastAsia="zh-CN"/>
        </w:rPr>
        <w:t>ачество музыкального сопровождения (соответствие музыкальной темы возрасту исполнителей, со</w:t>
      </w:r>
      <w:r>
        <w:rPr>
          <w:rFonts w:eastAsia="Calibri" w:cs="Calibri"/>
          <w:lang w:eastAsia="zh-CN"/>
        </w:rPr>
        <w:t>ответствие постановки и музыки</w:t>
      </w:r>
      <w:r w:rsidRPr="00AE07B3">
        <w:rPr>
          <w:rFonts w:eastAsia="Calibri" w:cs="Calibri"/>
          <w:lang w:eastAsia="zh-CN"/>
        </w:rPr>
        <w:t>);</w:t>
      </w:r>
      <w:r>
        <w:rPr>
          <w:rFonts w:eastAsia="Calibri" w:cs="Calibri"/>
          <w:lang w:eastAsia="zh-CN"/>
        </w:rPr>
        <w:t xml:space="preserve"> к</w:t>
      </w:r>
      <w:r w:rsidRPr="00AE07B3">
        <w:rPr>
          <w:rFonts w:eastAsia="Calibri" w:cs="Calibri"/>
          <w:lang w:eastAsia="zh-CN"/>
        </w:rPr>
        <w:t>ачество постановки (композиционное построение номера, владение сценическим пространством, рисунок).</w:t>
      </w:r>
    </w:p>
    <w:p w:rsidR="005C4552" w:rsidRDefault="00894503" w:rsidP="00CF0413">
      <w:pPr>
        <w:ind w:right="27" w:firstLine="708"/>
        <w:jc w:val="both"/>
        <w:rPr>
          <w:b/>
          <w:color w:val="000000"/>
        </w:rPr>
      </w:pPr>
      <w:r>
        <w:rPr>
          <w:color w:val="000000"/>
        </w:rPr>
        <w:t xml:space="preserve">  </w:t>
      </w:r>
      <w:r w:rsidR="00AE07B3">
        <w:rPr>
          <w:color w:val="000000"/>
        </w:rPr>
        <w:t xml:space="preserve"> </w:t>
      </w:r>
      <w:r w:rsidR="009B0246">
        <w:rPr>
          <w:b/>
          <w:color w:val="000000"/>
        </w:rPr>
        <w:t>4</w:t>
      </w:r>
      <w:r w:rsidR="005C4552">
        <w:rPr>
          <w:b/>
          <w:color w:val="000000"/>
        </w:rPr>
        <w:t>.3 Художественное слово</w:t>
      </w:r>
    </w:p>
    <w:p w:rsidR="005C4552" w:rsidRDefault="005C4552" w:rsidP="00CF0413">
      <w:pPr>
        <w:spacing w:line="255" w:lineRule="atLeast"/>
        <w:ind w:firstLine="708"/>
        <w:jc w:val="both"/>
        <w:textAlignment w:val="baseline"/>
        <w:rPr>
          <w:color w:val="000000"/>
        </w:rPr>
      </w:pPr>
      <w:r>
        <w:t>Критерии оценок:</w:t>
      </w:r>
      <w:r>
        <w:rPr>
          <w:color w:val="000000"/>
        </w:rPr>
        <w:t xml:space="preserve"> полнота и выразительность раскрытия темы произведения, артистизм, раскрытие и яркость художественных образов, исполнительский уровень, дикция, сложность исполняемого произведения, соответствие репертуара возрастным особенностям исполнителей, общее художественное впечатление.</w:t>
      </w:r>
    </w:p>
    <w:p w:rsidR="005C4552" w:rsidRDefault="00894503" w:rsidP="00CF0413">
      <w:pPr>
        <w:spacing w:line="255" w:lineRule="atLeast"/>
        <w:ind w:firstLine="708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  </w:t>
      </w:r>
      <w:r w:rsidR="001F1C62">
        <w:rPr>
          <w:b/>
          <w:color w:val="000000"/>
        </w:rPr>
        <w:t xml:space="preserve"> </w:t>
      </w:r>
      <w:r w:rsidR="009B0246">
        <w:rPr>
          <w:b/>
          <w:color w:val="000000"/>
        </w:rPr>
        <w:t>4</w:t>
      </w:r>
      <w:r w:rsidR="005C4552">
        <w:rPr>
          <w:b/>
          <w:color w:val="000000"/>
        </w:rPr>
        <w:t xml:space="preserve">.4 Инструментальное творчество </w:t>
      </w:r>
    </w:p>
    <w:p w:rsidR="005C4552" w:rsidRDefault="00E167C4" w:rsidP="00CF0413">
      <w:pPr>
        <w:pStyle w:val="a4"/>
        <w:shd w:val="clear" w:color="auto" w:fill="FFFFFF"/>
        <w:spacing w:before="0" w:beforeAutospacing="0" w:after="0" w:afterAutospacing="0"/>
        <w:ind w:right="-177" w:firstLine="708"/>
        <w:jc w:val="both"/>
      </w:pPr>
      <w:proofErr w:type="gramStart"/>
      <w:r>
        <w:t xml:space="preserve">Критерии оценок: </w:t>
      </w:r>
      <w:r w:rsidR="005C4552">
        <w:t>уровень владения муз</w:t>
      </w:r>
      <w:r w:rsidR="00CF0413">
        <w:t xml:space="preserve">ыкальным инструментом; владения </w:t>
      </w:r>
      <w:r w:rsidR="005C4552">
        <w:t>техникой исполнения (ритмичность, штрихи, приёмы игры); музыкальность (выразительность исполнения музыкального произведения, стиль); эмоциональность исполнения музыкального произведения; артистичность, эстетичность (эстетика внешнего вида, артистизм).</w:t>
      </w:r>
      <w:proofErr w:type="gramEnd"/>
    </w:p>
    <w:p w:rsidR="005C4552" w:rsidRDefault="005C4552" w:rsidP="00CF0413">
      <w:pPr>
        <w:pStyle w:val="a4"/>
        <w:shd w:val="clear" w:color="auto" w:fill="FFFFFF"/>
        <w:spacing w:before="0" w:beforeAutospacing="0" w:after="120" w:afterAutospacing="0"/>
        <w:ind w:right="-177" w:firstLine="708"/>
        <w:jc w:val="both"/>
      </w:pPr>
      <w:r>
        <w:t>Для ансамблей: сыгранность.</w:t>
      </w:r>
    </w:p>
    <w:p w:rsidR="005C4552" w:rsidRDefault="009B0246" w:rsidP="00CF0413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5C4552">
        <w:rPr>
          <w:b/>
          <w:color w:val="000000"/>
        </w:rPr>
        <w:t>.  Жюри конкурса.</w:t>
      </w:r>
    </w:p>
    <w:p w:rsidR="005C4552" w:rsidRPr="00F12E82" w:rsidRDefault="00F12E82" w:rsidP="00CF0413">
      <w:pPr>
        <w:ind w:firstLine="709"/>
        <w:jc w:val="both"/>
      </w:pPr>
      <w:r>
        <w:rPr>
          <w:color w:val="000000"/>
        </w:rPr>
        <w:t xml:space="preserve">В состав жюри </w:t>
      </w:r>
      <w:r w:rsidRPr="00E167C4">
        <w:t xml:space="preserve">конкурса входят </w:t>
      </w:r>
      <w:r w:rsidRPr="00F6620E">
        <w:t>высококвалифицированные</w:t>
      </w:r>
      <w:r>
        <w:t xml:space="preserve"> специалисты в области образования, культуры и</w:t>
      </w:r>
      <w:r w:rsidRPr="00F6620E">
        <w:t xml:space="preserve"> искусства</w:t>
      </w:r>
      <w:r w:rsidRPr="00E167C4">
        <w:t xml:space="preserve"> </w:t>
      </w:r>
      <w:r w:rsidR="00CF0413" w:rsidRPr="00E167C4">
        <w:t xml:space="preserve">Чебоксарского района </w:t>
      </w:r>
      <w:r w:rsidRPr="00E167C4">
        <w:t>Чувашской Республики.</w:t>
      </w:r>
      <w:r>
        <w:rPr>
          <w:color w:val="000000"/>
        </w:rPr>
        <w:t xml:space="preserve"> </w:t>
      </w:r>
      <w:r w:rsidR="005C4552">
        <w:rPr>
          <w:color w:val="000000"/>
        </w:rPr>
        <w:t xml:space="preserve"> Жюри конкурса оценивает выступление конкурсантов по 10-ти бальной шкале. После окончания конкурса жюри подсчитывает оценки каждого конкурсанта и определяет лауреатов и дипломантов конкурса. Жюри имеет присуждать по два и более одинаковых места в любой возрастной группе за счет другого места в этой группе. Решения жюри окончательны и пересмотру не подлежат. </w:t>
      </w:r>
    </w:p>
    <w:p w:rsidR="0019685D" w:rsidRDefault="0019685D" w:rsidP="00CF0413">
      <w:pPr>
        <w:jc w:val="both"/>
        <w:rPr>
          <w:color w:val="000000"/>
        </w:rPr>
      </w:pPr>
    </w:p>
    <w:p w:rsidR="005C4552" w:rsidRDefault="009B0246" w:rsidP="00CF0413">
      <w:pPr>
        <w:jc w:val="center"/>
        <w:rPr>
          <w:b/>
          <w:color w:val="000000"/>
        </w:rPr>
      </w:pPr>
      <w:r w:rsidRPr="00115EEA">
        <w:rPr>
          <w:b/>
          <w:color w:val="000000"/>
        </w:rPr>
        <w:t>6</w:t>
      </w:r>
      <w:r w:rsidR="005C4552" w:rsidRPr="00115EEA">
        <w:rPr>
          <w:b/>
          <w:color w:val="000000"/>
        </w:rPr>
        <w:t>.Организационные моменты.</w:t>
      </w:r>
    </w:p>
    <w:p w:rsidR="007A64F7" w:rsidRPr="00CF0413" w:rsidRDefault="007A64F7" w:rsidP="00CF0413">
      <w:pPr>
        <w:jc w:val="both"/>
      </w:pPr>
      <w:r w:rsidRPr="007A64F7">
        <w:t xml:space="preserve">          </w:t>
      </w:r>
      <w:r w:rsidR="00CF0413">
        <w:tab/>
      </w:r>
      <w:r w:rsidRPr="007A64F7">
        <w:t xml:space="preserve"> 6.1</w:t>
      </w:r>
      <w:r>
        <w:rPr>
          <w:b/>
        </w:rPr>
        <w:t xml:space="preserve">. </w:t>
      </w:r>
      <w:r w:rsidR="00C17101">
        <w:t xml:space="preserve">Конкурс </w:t>
      </w:r>
      <w:r>
        <w:t xml:space="preserve">состоится </w:t>
      </w:r>
      <w:r w:rsidR="00C17101" w:rsidRPr="00CF0413">
        <w:t xml:space="preserve">30 </w:t>
      </w:r>
      <w:r w:rsidR="00CF0413">
        <w:t xml:space="preserve">ноября </w:t>
      </w:r>
      <w:r w:rsidR="00481148" w:rsidRPr="00CF0413">
        <w:t>2022</w:t>
      </w:r>
      <w:r w:rsidRPr="00CF0413">
        <w:t xml:space="preserve"> года</w:t>
      </w:r>
      <w:r w:rsidR="00215965" w:rsidRPr="00CF0413">
        <w:t>, начало</w:t>
      </w:r>
      <w:r w:rsidR="00C17101" w:rsidRPr="00CF0413">
        <w:t xml:space="preserve"> в 9.00</w:t>
      </w:r>
      <w:r w:rsidR="00215965" w:rsidRPr="00CF0413">
        <w:t>,</w:t>
      </w:r>
      <w:r w:rsidR="00CF0413">
        <w:t xml:space="preserve"> </w:t>
      </w:r>
      <w:r w:rsidR="00C17101" w:rsidRPr="00CF0413">
        <w:t xml:space="preserve">в </w:t>
      </w:r>
      <w:r w:rsidR="00C17101" w:rsidRPr="00CF0413">
        <w:rPr>
          <w:lang w:eastAsia="en-US"/>
        </w:rPr>
        <w:t>МБДОУ «</w:t>
      </w:r>
      <w:proofErr w:type="spellStart"/>
      <w:r w:rsidR="00C17101" w:rsidRPr="00CF0413">
        <w:rPr>
          <w:lang w:eastAsia="en-US"/>
        </w:rPr>
        <w:t>Кугесьский</w:t>
      </w:r>
      <w:proofErr w:type="spellEnd"/>
      <w:r w:rsidR="00C17101" w:rsidRPr="00CF0413">
        <w:rPr>
          <w:lang w:eastAsia="en-US"/>
        </w:rPr>
        <w:t xml:space="preserve"> детский сад «Крепыш» Чебоксарского района</w:t>
      </w:r>
      <w:r w:rsidR="00C17101" w:rsidRPr="00CF0413">
        <w:rPr>
          <w:rFonts w:eastAsia="SymbolMT"/>
          <w:lang w:eastAsia="en-US"/>
        </w:rPr>
        <w:t xml:space="preserve"> Чувашской Республики</w:t>
      </w:r>
      <w:r w:rsidRPr="00CF0413">
        <w:t>.</w:t>
      </w:r>
    </w:p>
    <w:p w:rsidR="00C15D1A" w:rsidRPr="00CF0413" w:rsidRDefault="005024DD" w:rsidP="00CF0413">
      <w:pPr>
        <w:jc w:val="both"/>
      </w:pPr>
      <w:r w:rsidRPr="00CF0413">
        <w:rPr>
          <w:color w:val="000000"/>
        </w:rPr>
        <w:t xml:space="preserve">           </w:t>
      </w:r>
      <w:r w:rsidR="00CF0413" w:rsidRPr="00CF0413">
        <w:rPr>
          <w:color w:val="000000"/>
        </w:rPr>
        <w:tab/>
      </w:r>
      <w:r w:rsidR="007A64F7" w:rsidRPr="00CF0413">
        <w:rPr>
          <w:color w:val="000000"/>
        </w:rPr>
        <w:t>6.2</w:t>
      </w:r>
      <w:r w:rsidR="00115EEA" w:rsidRPr="00CF0413">
        <w:rPr>
          <w:color w:val="000000"/>
        </w:rPr>
        <w:t>.</w:t>
      </w:r>
      <w:r w:rsidR="00C15D1A" w:rsidRPr="00CF0413">
        <w:t xml:space="preserve"> Для участия в конкурсе, претенденты предоставляют в оргкомитет следующие документы:</w:t>
      </w:r>
    </w:p>
    <w:p w:rsidR="00C15D1A" w:rsidRPr="00CF0413" w:rsidRDefault="00C15D1A" w:rsidP="00CF0413">
      <w:pPr>
        <w:ind w:firstLine="709"/>
        <w:jc w:val="both"/>
      </w:pPr>
      <w:r w:rsidRPr="00CF0413">
        <w:t>- Заявку установленного образца (Приложение 1).</w:t>
      </w:r>
    </w:p>
    <w:p w:rsidR="00C15D1A" w:rsidRPr="00CF0413" w:rsidRDefault="007311D0" w:rsidP="00CF0413">
      <w:pPr>
        <w:ind w:firstLine="709"/>
        <w:jc w:val="both"/>
      </w:pPr>
      <w:r w:rsidRPr="00CF0413">
        <w:t>- Фонограмму конкурсных выступлений</w:t>
      </w:r>
      <w:r w:rsidR="00C15D1A" w:rsidRPr="00CF0413">
        <w:t>.</w:t>
      </w:r>
    </w:p>
    <w:p w:rsidR="005C4552" w:rsidRPr="00CF0413" w:rsidRDefault="005024DD" w:rsidP="00CF0413">
      <w:pPr>
        <w:jc w:val="both"/>
        <w:rPr>
          <w:bCs/>
          <w:color w:val="212529"/>
          <w:sz w:val="32"/>
          <w:szCs w:val="32"/>
          <w:shd w:val="clear" w:color="auto" w:fill="FFFFFF"/>
        </w:rPr>
      </w:pPr>
      <w:r w:rsidRPr="00CF0413">
        <w:rPr>
          <w:color w:val="000000"/>
        </w:rPr>
        <w:t xml:space="preserve">            </w:t>
      </w:r>
      <w:r w:rsidR="006A6A65" w:rsidRPr="00CF0413">
        <w:rPr>
          <w:color w:val="000000"/>
        </w:rPr>
        <w:t xml:space="preserve">Заявки установленного образца и </w:t>
      </w:r>
      <w:r w:rsidR="006155E5" w:rsidRPr="00CF0413">
        <w:rPr>
          <w:color w:val="000000"/>
        </w:rPr>
        <w:t>фонограмм</w:t>
      </w:r>
      <w:r w:rsidR="00CF0413">
        <w:rPr>
          <w:color w:val="000000"/>
        </w:rPr>
        <w:t>ы конкурсных номеров</w:t>
      </w:r>
      <w:r w:rsidR="009A1147" w:rsidRPr="00CF0413">
        <w:rPr>
          <w:color w:val="000000"/>
        </w:rPr>
        <w:t xml:space="preserve"> принимаются </w:t>
      </w:r>
      <w:r w:rsidR="00171BE7" w:rsidRPr="00CF0413">
        <w:rPr>
          <w:color w:val="000000"/>
        </w:rPr>
        <w:t xml:space="preserve">одним письмом </w:t>
      </w:r>
      <w:r w:rsidR="008B0E03" w:rsidRPr="00CF0413">
        <w:rPr>
          <w:color w:val="000000"/>
        </w:rPr>
        <w:t xml:space="preserve">до </w:t>
      </w:r>
      <w:r w:rsidR="007311D0" w:rsidRPr="00CF0413">
        <w:rPr>
          <w:color w:val="000000"/>
        </w:rPr>
        <w:t>21</w:t>
      </w:r>
      <w:r w:rsidR="00CF0413">
        <w:rPr>
          <w:color w:val="000000"/>
        </w:rPr>
        <w:t xml:space="preserve"> ноября </w:t>
      </w:r>
      <w:r w:rsidR="008B0E03" w:rsidRPr="00CF0413">
        <w:rPr>
          <w:color w:val="000000"/>
        </w:rPr>
        <w:t>2022</w:t>
      </w:r>
      <w:r w:rsidR="005C4552" w:rsidRPr="00CF0413">
        <w:rPr>
          <w:color w:val="000000"/>
        </w:rPr>
        <w:t xml:space="preserve"> года </w:t>
      </w:r>
      <w:r w:rsidR="00832CF2" w:rsidRPr="00CF0413">
        <w:rPr>
          <w:color w:val="000000"/>
        </w:rPr>
        <w:t xml:space="preserve">включительно </w:t>
      </w:r>
      <w:r w:rsidR="005C4552" w:rsidRPr="00CF0413">
        <w:t>(</w:t>
      </w:r>
      <w:r w:rsidR="009A1147" w:rsidRPr="00CF0413">
        <w:rPr>
          <w:u w:val="single"/>
        </w:rPr>
        <w:t xml:space="preserve">после </w:t>
      </w:r>
      <w:r w:rsidR="007311D0" w:rsidRPr="00CF0413">
        <w:rPr>
          <w:u w:val="single"/>
        </w:rPr>
        <w:t>21</w:t>
      </w:r>
      <w:r w:rsidR="00E6136C" w:rsidRPr="00CF0413">
        <w:rPr>
          <w:u w:val="single"/>
        </w:rPr>
        <w:t xml:space="preserve"> </w:t>
      </w:r>
      <w:r w:rsidR="005C4552" w:rsidRPr="00CF0413">
        <w:rPr>
          <w:u w:val="single"/>
        </w:rPr>
        <w:t>ноября заявки не принимаются</w:t>
      </w:r>
      <w:r w:rsidR="005C4552" w:rsidRPr="00CF0413">
        <w:t>)</w:t>
      </w:r>
      <w:r w:rsidR="005C4552" w:rsidRPr="00CF0413">
        <w:rPr>
          <w:color w:val="000000"/>
        </w:rPr>
        <w:t xml:space="preserve"> на электронную почту</w:t>
      </w:r>
      <w:r w:rsidR="007A64F7" w:rsidRPr="00CF0413">
        <w:rPr>
          <w:color w:val="000000"/>
        </w:rPr>
        <w:t>:</w:t>
      </w:r>
      <w:r w:rsidR="007A64F7" w:rsidRPr="00CF0413">
        <w:t xml:space="preserve"> </w:t>
      </w:r>
      <w:r w:rsidR="00E46A1E" w:rsidRPr="00CF0413">
        <w:t>ds_krepysh@mail.ru</w:t>
      </w:r>
      <w:r w:rsidR="00171BE7" w:rsidRPr="00CF0413">
        <w:t xml:space="preserve"> </w:t>
      </w:r>
    </w:p>
    <w:p w:rsidR="00171BE7" w:rsidRPr="00CF0413" w:rsidRDefault="00B73AED" w:rsidP="00CF0413">
      <w:pPr>
        <w:ind w:firstLine="708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CF0413">
        <w:rPr>
          <w:color w:val="000000"/>
        </w:rPr>
        <w:t xml:space="preserve">6.3. </w:t>
      </w:r>
      <w:r w:rsidR="00171BE7" w:rsidRPr="00CF0413">
        <w:rPr>
          <w:color w:val="000000"/>
        </w:rPr>
        <w:t xml:space="preserve">График выступлений будет вывешен не позднее </w:t>
      </w:r>
      <w:r w:rsidR="005024DD" w:rsidRPr="00CF0413">
        <w:rPr>
          <w:color w:val="000000"/>
        </w:rPr>
        <w:t>2</w:t>
      </w:r>
      <w:r w:rsidR="00E46A1E" w:rsidRPr="00CF0413">
        <w:rPr>
          <w:color w:val="000000"/>
        </w:rPr>
        <w:t>8 ноября 2022</w:t>
      </w:r>
      <w:r w:rsidR="00171BE7" w:rsidRPr="00CF0413">
        <w:rPr>
          <w:color w:val="000000"/>
        </w:rPr>
        <w:t xml:space="preserve"> года</w:t>
      </w:r>
      <w:r w:rsidR="00CF0413" w:rsidRPr="00CF0413">
        <w:rPr>
          <w:color w:val="000000"/>
        </w:rPr>
        <w:t xml:space="preserve"> на главной </w:t>
      </w:r>
      <w:r w:rsidR="00171BE7" w:rsidRPr="00CF0413">
        <w:rPr>
          <w:color w:val="000000"/>
        </w:rPr>
        <w:t>странице (</w:t>
      </w:r>
      <w:r w:rsidR="00E46A1E" w:rsidRPr="00CF0413">
        <w:rPr>
          <w:color w:val="000000"/>
        </w:rPr>
        <w:t>объявления</w:t>
      </w:r>
      <w:r w:rsidR="00171BE7" w:rsidRPr="00CF0413">
        <w:rPr>
          <w:color w:val="000000"/>
        </w:rPr>
        <w:t xml:space="preserve">) сайта ДОУ </w:t>
      </w:r>
      <w:r w:rsidR="00171BE7" w:rsidRPr="00CF0413">
        <w:rPr>
          <w:bCs/>
          <w:color w:val="000000"/>
          <w:bdr w:val="none" w:sz="0" w:space="0" w:color="auto" w:frame="1"/>
          <w:shd w:val="clear" w:color="auto" w:fill="FFFFFF"/>
        </w:rPr>
        <w:t> </w:t>
      </w:r>
      <w:hyperlink r:id="rId8" w:history="1">
        <w:r w:rsidR="00171BE7" w:rsidRPr="00CF0413">
          <w:rPr>
            <w:rStyle w:val="a3"/>
            <w:bCs/>
            <w:color w:val="0563C1"/>
            <w:u w:val="none"/>
            <w:bdr w:val="none" w:sz="0" w:space="0" w:color="auto" w:frame="1"/>
            <w:shd w:val="clear" w:color="auto" w:fill="FFFFFF"/>
          </w:rPr>
          <w:t>http://</w:t>
        </w:r>
        <w:proofErr w:type="spellStart"/>
        <w:r w:rsidR="00171BE7" w:rsidRPr="00CF0413">
          <w:rPr>
            <w:rStyle w:val="a3"/>
            <w:bCs/>
            <w:color w:val="0563C1"/>
            <w:u w:val="none"/>
            <w:bdr w:val="none" w:sz="0" w:space="0" w:color="auto" w:frame="1"/>
            <w:shd w:val="clear" w:color="auto" w:fill="FFFFFF"/>
            <w:lang w:val="en-US"/>
          </w:rPr>
          <w:t>krepysh</w:t>
        </w:r>
        <w:proofErr w:type="spellEnd"/>
        <w:r w:rsidR="00171BE7" w:rsidRPr="00CF0413">
          <w:rPr>
            <w:rStyle w:val="a3"/>
            <w:bCs/>
            <w:color w:val="0563C1"/>
            <w:u w:val="none"/>
            <w:bdr w:val="none" w:sz="0" w:space="0" w:color="auto" w:frame="1"/>
            <w:shd w:val="clear" w:color="auto" w:fill="FFFFFF"/>
          </w:rPr>
          <w:t>-</w:t>
        </w:r>
        <w:proofErr w:type="spellStart"/>
        <w:r w:rsidR="00171BE7" w:rsidRPr="00CF0413">
          <w:rPr>
            <w:rStyle w:val="a3"/>
            <w:bCs/>
            <w:color w:val="0563C1"/>
            <w:u w:val="none"/>
            <w:bdr w:val="none" w:sz="0" w:space="0" w:color="auto" w:frame="1"/>
            <w:shd w:val="clear" w:color="auto" w:fill="FFFFFF"/>
            <w:lang w:val="en-US"/>
          </w:rPr>
          <w:t>rcheb</w:t>
        </w:r>
        <w:proofErr w:type="spellEnd"/>
        <w:r w:rsidR="00171BE7" w:rsidRPr="00CF0413">
          <w:rPr>
            <w:rStyle w:val="a3"/>
            <w:bCs/>
            <w:color w:val="0563C1"/>
            <w:u w:val="none"/>
            <w:bdr w:val="none" w:sz="0" w:space="0" w:color="auto" w:frame="1"/>
            <w:shd w:val="clear" w:color="auto" w:fill="FFFFFF"/>
          </w:rPr>
          <w:t>.edu21.cap.ru</w:t>
        </w:r>
      </w:hyperlink>
      <w:r w:rsidR="00E46A1E" w:rsidRPr="00CF0413">
        <w:t xml:space="preserve"> .</w:t>
      </w:r>
    </w:p>
    <w:p w:rsidR="007A64F7" w:rsidRPr="00B73AED" w:rsidRDefault="007A64F7" w:rsidP="00CF0413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CF0413">
        <w:t xml:space="preserve">        </w:t>
      </w:r>
      <w:r w:rsidR="005024DD" w:rsidRPr="00CF0413">
        <w:t xml:space="preserve">   </w:t>
      </w:r>
      <w:r w:rsidR="00E46A1E" w:rsidRPr="00CF0413">
        <w:t>6.4</w:t>
      </w:r>
      <w:r w:rsidRPr="00CF0413">
        <w:t>.</w:t>
      </w:r>
      <w:r w:rsidR="00CF0413" w:rsidRPr="00CF0413">
        <w:t xml:space="preserve"> Итоги </w:t>
      </w:r>
      <w:r w:rsidR="00CF0413">
        <w:t xml:space="preserve">конкурса </w:t>
      </w:r>
      <w:r w:rsidRPr="00CF0413">
        <w:t>б</w:t>
      </w:r>
      <w:r w:rsidR="00CF0413">
        <w:t xml:space="preserve">удут </w:t>
      </w:r>
      <w:r w:rsidR="008B0E03" w:rsidRPr="00CF0413">
        <w:t xml:space="preserve">опубликованы не позднее </w:t>
      </w:r>
      <w:r w:rsidR="003841D0" w:rsidRPr="00CF0413">
        <w:t>1 декабря</w:t>
      </w:r>
      <w:r w:rsidR="008B0E03" w:rsidRPr="00CF0413">
        <w:t xml:space="preserve"> 2022</w:t>
      </w:r>
      <w:r w:rsidRPr="00CF0413">
        <w:t xml:space="preserve"> года</w:t>
      </w:r>
      <w:r>
        <w:rPr>
          <w:b/>
        </w:rPr>
        <w:t xml:space="preserve"> </w:t>
      </w:r>
      <w:r>
        <w:rPr>
          <w:color w:val="000000"/>
        </w:rPr>
        <w:t xml:space="preserve">на главной странице (новости) сайта ДОУ </w:t>
      </w:r>
      <w:proofErr w:type="spellStart"/>
      <w:r w:rsidR="00B73AED" w:rsidRPr="00B73AED">
        <w:rPr>
          <w:color w:val="0563C1"/>
          <w:u w:val="single"/>
          <w:shd w:val="clear" w:color="auto" w:fill="FFFFFF"/>
          <w:lang w:val="en-US"/>
        </w:rPr>
        <w:t>krepysh</w:t>
      </w:r>
      <w:proofErr w:type="spellEnd"/>
      <w:r w:rsidR="00B73AED" w:rsidRPr="00B73AED">
        <w:rPr>
          <w:color w:val="0563C1"/>
          <w:u w:val="single"/>
          <w:shd w:val="clear" w:color="auto" w:fill="FFFFFF"/>
        </w:rPr>
        <w:t>-</w:t>
      </w:r>
      <w:proofErr w:type="spellStart"/>
      <w:r w:rsidR="00B73AED" w:rsidRPr="00B73AED">
        <w:rPr>
          <w:color w:val="0563C1"/>
          <w:u w:val="single"/>
          <w:shd w:val="clear" w:color="auto" w:fill="FFFFFF"/>
          <w:lang w:val="en-US"/>
        </w:rPr>
        <w:t>rcheb</w:t>
      </w:r>
      <w:proofErr w:type="spellEnd"/>
      <w:r w:rsidR="00B73AED" w:rsidRPr="00B73AED">
        <w:rPr>
          <w:color w:val="0563C1"/>
          <w:u w:val="single"/>
          <w:shd w:val="clear" w:color="auto" w:fill="FFFFFF"/>
        </w:rPr>
        <w:t>.</w:t>
      </w:r>
      <w:proofErr w:type="spellStart"/>
      <w:r w:rsidR="00B73AED" w:rsidRPr="00B73AED">
        <w:rPr>
          <w:color w:val="0563C1"/>
          <w:u w:val="single"/>
          <w:shd w:val="clear" w:color="auto" w:fill="FFFFFF"/>
          <w:lang w:val="en-US"/>
        </w:rPr>
        <w:t>edu</w:t>
      </w:r>
      <w:proofErr w:type="spellEnd"/>
      <w:r w:rsidR="00B73AED" w:rsidRPr="00B73AED">
        <w:rPr>
          <w:color w:val="0563C1"/>
          <w:u w:val="single"/>
          <w:shd w:val="clear" w:color="auto" w:fill="FFFFFF"/>
        </w:rPr>
        <w:t>21.</w:t>
      </w:r>
      <w:r w:rsidR="00B73AED" w:rsidRPr="00B73AED">
        <w:rPr>
          <w:color w:val="0563C1"/>
          <w:u w:val="single"/>
          <w:shd w:val="clear" w:color="auto" w:fill="FFFFFF"/>
          <w:lang w:val="en-US"/>
        </w:rPr>
        <w:t>cap</w:t>
      </w:r>
      <w:r w:rsidR="00B73AED" w:rsidRPr="00B73AED">
        <w:rPr>
          <w:color w:val="0563C1"/>
          <w:u w:val="single"/>
          <w:shd w:val="clear" w:color="auto" w:fill="FFFFFF"/>
        </w:rPr>
        <w:t>.</w:t>
      </w:r>
      <w:proofErr w:type="spellStart"/>
      <w:r w:rsidR="00B73AED" w:rsidRPr="00B73AED">
        <w:rPr>
          <w:color w:val="0563C1"/>
          <w:u w:val="single"/>
          <w:shd w:val="clear" w:color="auto" w:fill="FFFFFF"/>
          <w:lang w:val="en-US"/>
        </w:rPr>
        <w:t>ru</w:t>
      </w:r>
      <w:proofErr w:type="spellEnd"/>
    </w:p>
    <w:p w:rsidR="005C4552" w:rsidRPr="00CF0413" w:rsidRDefault="005024DD" w:rsidP="00CF041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F0413">
        <w:rPr>
          <w:color w:val="000000"/>
        </w:rPr>
        <w:t xml:space="preserve">Контактное лицо: </w:t>
      </w:r>
      <w:r w:rsidR="008B0E03" w:rsidRPr="008B0E03">
        <w:rPr>
          <w:color w:val="000000"/>
        </w:rPr>
        <w:t>Яковлева Наталия Александровна</w:t>
      </w:r>
      <w:r w:rsidR="008B0E03">
        <w:rPr>
          <w:color w:val="000000"/>
        </w:rPr>
        <w:t xml:space="preserve"> 89278465763</w:t>
      </w:r>
      <w:r w:rsidR="008B0E03" w:rsidRPr="008B0E03">
        <w:rPr>
          <w:color w:val="000000"/>
        </w:rPr>
        <w:t xml:space="preserve">, </w:t>
      </w:r>
      <w:r w:rsidR="007A64F7">
        <w:rPr>
          <w:color w:val="000000"/>
        </w:rPr>
        <w:t xml:space="preserve">Тарасова </w:t>
      </w:r>
      <w:r w:rsidR="002B4E60">
        <w:rPr>
          <w:color w:val="000000"/>
        </w:rPr>
        <w:t>Ольга Александровна 89061312122</w:t>
      </w:r>
      <w:r w:rsidR="008B0E03">
        <w:rPr>
          <w:color w:val="000000"/>
        </w:rPr>
        <w:t>.</w:t>
      </w:r>
      <w:r w:rsidR="002B4E60">
        <w:t xml:space="preserve"> </w:t>
      </w:r>
    </w:p>
    <w:p w:rsidR="00894503" w:rsidRDefault="00894503" w:rsidP="00CF0413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Члены жюри:</w:t>
      </w:r>
    </w:p>
    <w:p w:rsidR="00894503" w:rsidRDefault="00894503" w:rsidP="00CF0413">
      <w:pPr>
        <w:spacing w:after="160" w:line="259" w:lineRule="auto"/>
        <w:ind w:firstLine="708"/>
        <w:jc w:val="both"/>
      </w:pPr>
      <w:r>
        <w:rPr>
          <w:b/>
        </w:rPr>
        <w:t>1.</w:t>
      </w:r>
      <w:r>
        <w:t>Иванова Екатери</w:t>
      </w:r>
      <w:r w:rsidR="008B0E03">
        <w:t>на Анатольевна – методист управления</w:t>
      </w:r>
      <w:r>
        <w:t xml:space="preserve"> образования и молодежной политики администрации Чебоксарского района.</w:t>
      </w:r>
    </w:p>
    <w:p w:rsidR="00894503" w:rsidRDefault="00894503" w:rsidP="00CF0413">
      <w:pPr>
        <w:spacing w:after="160" w:line="259" w:lineRule="auto"/>
        <w:ind w:firstLine="708"/>
        <w:jc w:val="both"/>
      </w:pPr>
      <w:r w:rsidRPr="00894503">
        <w:rPr>
          <w:b/>
        </w:rPr>
        <w:t>2.</w:t>
      </w:r>
      <w:r>
        <w:t>Софронова Наталия Леонидовна – преподаватель – хореограф МБОУ ДО «</w:t>
      </w:r>
      <w:proofErr w:type="spellStart"/>
      <w:r>
        <w:t>Кугесьская</w:t>
      </w:r>
      <w:proofErr w:type="spellEnd"/>
      <w:r>
        <w:t xml:space="preserve"> ДШИ» Чебоксарского района.</w:t>
      </w:r>
    </w:p>
    <w:p w:rsidR="00894503" w:rsidRDefault="00894503" w:rsidP="00CF0413">
      <w:pPr>
        <w:spacing w:after="160" w:line="259" w:lineRule="auto"/>
        <w:ind w:firstLine="708"/>
        <w:jc w:val="both"/>
      </w:pPr>
      <w:r w:rsidRPr="00894503">
        <w:rPr>
          <w:b/>
        </w:rPr>
        <w:t>3.</w:t>
      </w:r>
      <w:r>
        <w:t>Батманова Надежда Николаевна – преподаватель по классу фортепиано МБОУ ДО «</w:t>
      </w:r>
      <w:proofErr w:type="spellStart"/>
      <w:r>
        <w:t>Кугесьская</w:t>
      </w:r>
      <w:proofErr w:type="spellEnd"/>
      <w:r>
        <w:t xml:space="preserve"> ДШИ» Чебоксарского района.</w:t>
      </w:r>
    </w:p>
    <w:p w:rsidR="00894503" w:rsidRDefault="00894503" w:rsidP="00CF0413">
      <w:pPr>
        <w:spacing w:after="160" w:line="259" w:lineRule="auto"/>
        <w:ind w:firstLine="708"/>
        <w:jc w:val="both"/>
      </w:pPr>
      <w:r w:rsidRPr="00894503">
        <w:rPr>
          <w:b/>
        </w:rPr>
        <w:t>4.</w:t>
      </w:r>
      <w:r>
        <w:t>Комарова Полина Александровна - преподаватель по классу сольное пение МБОУ ДО «</w:t>
      </w:r>
      <w:proofErr w:type="spellStart"/>
      <w:r>
        <w:t>Кугесьская</w:t>
      </w:r>
      <w:proofErr w:type="spellEnd"/>
      <w:r>
        <w:t xml:space="preserve"> ДШИ» Чебоксарского района. </w:t>
      </w:r>
    </w:p>
    <w:p w:rsidR="008802D8" w:rsidRDefault="008802D8" w:rsidP="00CF0413">
      <w:pPr>
        <w:tabs>
          <w:tab w:val="center" w:pos="4677"/>
        </w:tabs>
        <w:jc w:val="both"/>
        <w:rPr>
          <w:b/>
        </w:rPr>
      </w:pPr>
    </w:p>
    <w:p w:rsidR="008802D8" w:rsidRDefault="008802D8" w:rsidP="00CF0413">
      <w:pPr>
        <w:tabs>
          <w:tab w:val="center" w:pos="4677"/>
        </w:tabs>
        <w:jc w:val="both"/>
        <w:rPr>
          <w:b/>
        </w:rPr>
      </w:pPr>
    </w:p>
    <w:p w:rsidR="008802D8" w:rsidRDefault="008802D8" w:rsidP="00CF0413">
      <w:pPr>
        <w:tabs>
          <w:tab w:val="center" w:pos="4677"/>
        </w:tabs>
        <w:jc w:val="both"/>
        <w:rPr>
          <w:b/>
        </w:rPr>
      </w:pPr>
    </w:p>
    <w:p w:rsidR="00894503" w:rsidRDefault="00894503" w:rsidP="00CF0413">
      <w:pPr>
        <w:tabs>
          <w:tab w:val="center" w:pos="4677"/>
        </w:tabs>
        <w:jc w:val="both"/>
        <w:rPr>
          <w:b/>
        </w:rPr>
      </w:pPr>
    </w:p>
    <w:p w:rsidR="00894503" w:rsidRDefault="00894503" w:rsidP="00CF0413">
      <w:pPr>
        <w:tabs>
          <w:tab w:val="center" w:pos="4677"/>
        </w:tabs>
        <w:jc w:val="both"/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894503" w:rsidRDefault="0089450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F0413" w:rsidRDefault="00CF0413" w:rsidP="00EF3EBF">
      <w:pPr>
        <w:tabs>
          <w:tab w:val="center" w:pos="4677"/>
        </w:tabs>
        <w:rPr>
          <w:b/>
        </w:rPr>
      </w:pPr>
    </w:p>
    <w:p w:rsidR="00C17101" w:rsidRDefault="00C17101" w:rsidP="00EF3EBF">
      <w:pPr>
        <w:tabs>
          <w:tab w:val="center" w:pos="4677"/>
        </w:tabs>
        <w:rPr>
          <w:b/>
        </w:rPr>
      </w:pPr>
    </w:p>
    <w:p w:rsidR="008802D8" w:rsidRPr="008802D8" w:rsidRDefault="008802D8" w:rsidP="00CF0413">
      <w:pPr>
        <w:tabs>
          <w:tab w:val="center" w:pos="4677"/>
        </w:tabs>
        <w:jc w:val="right"/>
        <w:rPr>
          <w:b/>
        </w:rPr>
      </w:pPr>
      <w:r w:rsidRPr="008802D8">
        <w:rPr>
          <w:b/>
        </w:rPr>
        <w:lastRenderedPageBreak/>
        <w:t>Приложение 1.</w:t>
      </w:r>
    </w:p>
    <w:p w:rsidR="008802D8" w:rsidRPr="008802D8" w:rsidRDefault="008802D8" w:rsidP="00EF3EBF">
      <w:pPr>
        <w:tabs>
          <w:tab w:val="center" w:pos="4677"/>
        </w:tabs>
        <w:jc w:val="center"/>
      </w:pPr>
    </w:p>
    <w:p w:rsidR="008802D8" w:rsidRPr="008802D8" w:rsidRDefault="008802D8" w:rsidP="00EF3EBF">
      <w:pPr>
        <w:tabs>
          <w:tab w:val="center" w:pos="4677"/>
        </w:tabs>
        <w:jc w:val="center"/>
      </w:pPr>
      <w:r w:rsidRPr="008802D8">
        <w:rPr>
          <w:b/>
        </w:rPr>
        <w:t>Заявка</w:t>
      </w:r>
    </w:p>
    <w:p w:rsidR="008802D8" w:rsidRPr="008802D8" w:rsidRDefault="00851189" w:rsidP="00EF3EBF">
      <w:pPr>
        <w:ind w:firstLine="360"/>
        <w:jc w:val="center"/>
        <w:rPr>
          <w:b/>
          <w:color w:val="000000"/>
        </w:rPr>
      </w:pPr>
      <w:r>
        <w:rPr>
          <w:b/>
        </w:rPr>
        <w:t xml:space="preserve">на участие в </w:t>
      </w:r>
      <w:r w:rsidR="008802D8" w:rsidRPr="008802D8">
        <w:rPr>
          <w:b/>
          <w:lang w:val="en-US"/>
        </w:rPr>
        <w:t>V</w:t>
      </w:r>
      <w:r w:rsidR="008B0E03">
        <w:rPr>
          <w:b/>
          <w:lang w:val="en-US"/>
        </w:rPr>
        <w:t>I</w:t>
      </w:r>
      <w:r w:rsidR="00CF0413">
        <w:rPr>
          <w:b/>
        </w:rPr>
        <w:t xml:space="preserve"> районном</w:t>
      </w:r>
      <w:r w:rsidR="008802D8" w:rsidRPr="008802D8">
        <w:rPr>
          <w:b/>
        </w:rPr>
        <w:t xml:space="preserve"> конкурсе </w:t>
      </w:r>
      <w:r w:rsidR="008802D8" w:rsidRPr="008802D8">
        <w:rPr>
          <w:b/>
          <w:color w:val="000000"/>
        </w:rPr>
        <w:t>вокально</w:t>
      </w:r>
      <w:r w:rsidR="008802D8">
        <w:rPr>
          <w:b/>
          <w:color w:val="000000"/>
        </w:rPr>
        <w:t xml:space="preserve"> </w:t>
      </w:r>
      <w:r w:rsidR="008802D8" w:rsidRPr="008802D8">
        <w:rPr>
          <w:b/>
          <w:color w:val="000000"/>
        </w:rPr>
        <w:t>-</w:t>
      </w:r>
      <w:r w:rsidR="008802D8">
        <w:rPr>
          <w:b/>
          <w:color w:val="000000"/>
        </w:rPr>
        <w:t xml:space="preserve"> </w:t>
      </w:r>
      <w:proofErr w:type="gramStart"/>
      <w:r w:rsidR="008802D8" w:rsidRPr="008802D8">
        <w:rPr>
          <w:b/>
          <w:color w:val="000000"/>
        </w:rPr>
        <w:t>хореографического</w:t>
      </w:r>
      <w:proofErr w:type="gramEnd"/>
      <w:r w:rsidR="008802D8" w:rsidRPr="008802D8">
        <w:rPr>
          <w:b/>
          <w:color w:val="000000"/>
        </w:rPr>
        <w:t>,</w:t>
      </w:r>
    </w:p>
    <w:p w:rsidR="008802D8" w:rsidRPr="008802D8" w:rsidRDefault="008802D8" w:rsidP="00EF3EBF">
      <w:pPr>
        <w:pStyle w:val="a7"/>
        <w:rPr>
          <w:b/>
          <w:bCs/>
          <w:sz w:val="24"/>
          <w:szCs w:val="24"/>
        </w:rPr>
      </w:pPr>
      <w:r w:rsidRPr="008802D8">
        <w:rPr>
          <w:b/>
          <w:color w:val="000000"/>
          <w:sz w:val="24"/>
          <w:szCs w:val="24"/>
        </w:rPr>
        <w:t xml:space="preserve">художественного и инструментального </w:t>
      </w:r>
      <w:r w:rsidRPr="008802D8">
        <w:rPr>
          <w:b/>
          <w:sz w:val="24"/>
          <w:szCs w:val="24"/>
        </w:rPr>
        <w:t xml:space="preserve"> </w:t>
      </w:r>
      <w:r w:rsidRPr="008802D8">
        <w:rPr>
          <w:b/>
          <w:bCs/>
          <w:sz w:val="24"/>
          <w:szCs w:val="24"/>
        </w:rPr>
        <w:t xml:space="preserve">детского творчества </w:t>
      </w:r>
    </w:p>
    <w:p w:rsidR="008802D8" w:rsidRPr="003841D0" w:rsidRDefault="008802D8" w:rsidP="00EF3EBF">
      <w:pPr>
        <w:pStyle w:val="a7"/>
        <w:rPr>
          <w:b/>
          <w:bCs/>
          <w:sz w:val="24"/>
          <w:szCs w:val="24"/>
        </w:rPr>
      </w:pPr>
      <w:r w:rsidRPr="008802D8">
        <w:rPr>
          <w:b/>
          <w:bCs/>
          <w:sz w:val="24"/>
          <w:szCs w:val="24"/>
        </w:rPr>
        <w:t xml:space="preserve">«Юные таланты» </w:t>
      </w:r>
    </w:p>
    <w:p w:rsidR="008B0E03" w:rsidRPr="003841D0" w:rsidRDefault="008B0E03" w:rsidP="00EF3EBF">
      <w:pPr>
        <w:pStyle w:val="a7"/>
        <w:jc w:val="left"/>
        <w:rPr>
          <w:b/>
          <w:sz w:val="24"/>
          <w:szCs w:val="24"/>
        </w:rPr>
      </w:pPr>
    </w:p>
    <w:p w:rsidR="008802D8" w:rsidRDefault="008802D8" w:rsidP="00295A6E">
      <w:pPr>
        <w:tabs>
          <w:tab w:val="left" w:pos="-75"/>
        </w:tabs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417"/>
        <w:gridCol w:w="1418"/>
        <w:gridCol w:w="1559"/>
        <w:gridCol w:w="923"/>
      </w:tblGrid>
      <w:tr w:rsidR="009E3BD1" w:rsidTr="009E3BD1">
        <w:tc>
          <w:tcPr>
            <w:tcW w:w="1242" w:type="dxa"/>
          </w:tcPr>
          <w:p w:rsidR="00295A6E" w:rsidRPr="00295A6E" w:rsidRDefault="00295A6E" w:rsidP="009E3BD1">
            <w:pPr>
              <w:tabs>
                <w:tab w:val="left" w:pos="-75"/>
              </w:tabs>
              <w:jc w:val="center"/>
            </w:pPr>
            <w:r w:rsidRPr="008802D8">
              <w:t>Учреждение</w:t>
            </w:r>
          </w:p>
        </w:tc>
        <w:tc>
          <w:tcPr>
            <w:tcW w:w="1560" w:type="dxa"/>
          </w:tcPr>
          <w:p w:rsidR="00295A6E" w:rsidRPr="008802D8" w:rsidRDefault="00295A6E" w:rsidP="00295A6E">
            <w:pPr>
              <w:jc w:val="center"/>
            </w:pPr>
            <w:r w:rsidRPr="008802D8">
              <w:t>Название коллектива, индивидуального исполнителя.</w:t>
            </w:r>
          </w:p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559" w:type="dxa"/>
          </w:tcPr>
          <w:p w:rsidR="00295A6E" w:rsidRPr="008802D8" w:rsidRDefault="00295A6E" w:rsidP="009E3BD1">
            <w:pPr>
              <w:jc w:val="center"/>
            </w:pPr>
            <w:r w:rsidRPr="008802D8">
              <w:t>Ф.И.О.</w:t>
            </w:r>
          </w:p>
          <w:p w:rsidR="00295A6E" w:rsidRPr="008802D8" w:rsidRDefault="00295A6E" w:rsidP="009E3BD1">
            <w:pPr>
              <w:jc w:val="center"/>
            </w:pPr>
            <w:r w:rsidRPr="008802D8">
              <w:t>руководителя,</w:t>
            </w:r>
          </w:p>
          <w:p w:rsidR="00295A6E" w:rsidRPr="008802D8" w:rsidRDefault="00295A6E" w:rsidP="009E3BD1">
            <w:pPr>
              <w:jc w:val="center"/>
            </w:pPr>
            <w:r w:rsidRPr="008802D8">
              <w:t>контактный телефон,</w:t>
            </w:r>
          </w:p>
          <w:p w:rsidR="00295A6E" w:rsidRDefault="00295A6E" w:rsidP="009E3BD1">
            <w:pPr>
              <w:tabs>
                <w:tab w:val="left" w:pos="-75"/>
              </w:tabs>
              <w:jc w:val="center"/>
              <w:rPr>
                <w:b/>
              </w:rPr>
            </w:pPr>
            <w:r w:rsidRPr="008802D8">
              <w:t>e-</w:t>
            </w:r>
            <w:proofErr w:type="spellStart"/>
            <w:r w:rsidRPr="008802D8">
              <w:t>mail</w:t>
            </w:r>
            <w:proofErr w:type="spellEnd"/>
          </w:p>
        </w:tc>
        <w:tc>
          <w:tcPr>
            <w:tcW w:w="1417" w:type="dxa"/>
          </w:tcPr>
          <w:p w:rsidR="00295A6E" w:rsidRPr="008802D8" w:rsidRDefault="00295A6E" w:rsidP="00295A6E">
            <w:pPr>
              <w:jc w:val="center"/>
            </w:pPr>
            <w:r w:rsidRPr="008802D8">
              <w:t>Номинация</w:t>
            </w:r>
          </w:p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418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  <w:r w:rsidRPr="008802D8">
              <w:t xml:space="preserve">Возрастная </w:t>
            </w:r>
            <w:proofErr w:type="spellStart"/>
            <w:r w:rsidRPr="008802D8">
              <w:rPr>
                <w:lang w:val="en-US"/>
              </w:rPr>
              <w:t>категория</w:t>
            </w:r>
            <w:proofErr w:type="spellEnd"/>
          </w:p>
        </w:tc>
        <w:tc>
          <w:tcPr>
            <w:tcW w:w="1559" w:type="dxa"/>
          </w:tcPr>
          <w:p w:rsidR="00295A6E" w:rsidRPr="008802D8" w:rsidRDefault="00295A6E" w:rsidP="009E3BD1">
            <w:pPr>
              <w:jc w:val="center"/>
            </w:pPr>
            <w:r w:rsidRPr="008802D8">
              <w:t>Название</w:t>
            </w:r>
          </w:p>
          <w:p w:rsidR="00295A6E" w:rsidRPr="008802D8" w:rsidRDefault="009E3BD1" w:rsidP="009E3BD1">
            <w:pPr>
              <w:jc w:val="center"/>
            </w:pPr>
            <w:r>
              <w:t>конкурс</w:t>
            </w:r>
            <w:r w:rsidR="00295A6E" w:rsidRPr="008802D8">
              <w:t>ного</w:t>
            </w:r>
          </w:p>
          <w:p w:rsidR="00295A6E" w:rsidRPr="008802D8" w:rsidRDefault="00295A6E" w:rsidP="009E3BD1">
            <w:pPr>
              <w:jc w:val="center"/>
            </w:pPr>
            <w:r w:rsidRPr="008802D8">
              <w:t>номера,</w:t>
            </w:r>
          </w:p>
          <w:p w:rsidR="00295A6E" w:rsidRDefault="00295A6E" w:rsidP="009E3BD1">
            <w:pPr>
              <w:tabs>
                <w:tab w:val="left" w:pos="-75"/>
              </w:tabs>
              <w:jc w:val="center"/>
              <w:rPr>
                <w:b/>
              </w:rPr>
            </w:pPr>
            <w:r w:rsidRPr="008802D8">
              <w:t>произведения</w:t>
            </w:r>
          </w:p>
        </w:tc>
        <w:tc>
          <w:tcPr>
            <w:tcW w:w="923" w:type="dxa"/>
          </w:tcPr>
          <w:p w:rsidR="00295A6E" w:rsidRPr="009E3BD1" w:rsidRDefault="009E3BD1" w:rsidP="00295A6E">
            <w:pPr>
              <w:tabs>
                <w:tab w:val="left" w:pos="-75"/>
              </w:tabs>
            </w:pPr>
            <w:proofErr w:type="spellStart"/>
            <w:r w:rsidRPr="009E3BD1">
              <w:t>Продолжительнось</w:t>
            </w:r>
            <w:proofErr w:type="spellEnd"/>
            <w:r w:rsidRPr="009E3BD1">
              <w:t xml:space="preserve"> конкурсного номера</w:t>
            </w:r>
          </w:p>
        </w:tc>
      </w:tr>
      <w:tr w:rsidR="009E3BD1" w:rsidTr="009E3BD1">
        <w:tc>
          <w:tcPr>
            <w:tcW w:w="1242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  <w:p w:rsidR="009E3BD1" w:rsidRDefault="009E3BD1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560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559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417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418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1559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  <w:tc>
          <w:tcPr>
            <w:tcW w:w="923" w:type="dxa"/>
          </w:tcPr>
          <w:p w:rsidR="00295A6E" w:rsidRDefault="00295A6E" w:rsidP="00295A6E">
            <w:pPr>
              <w:tabs>
                <w:tab w:val="left" w:pos="-75"/>
              </w:tabs>
              <w:rPr>
                <w:b/>
              </w:rPr>
            </w:pPr>
          </w:p>
        </w:tc>
      </w:tr>
    </w:tbl>
    <w:p w:rsidR="00295A6E" w:rsidRDefault="00295A6E" w:rsidP="00295A6E">
      <w:pPr>
        <w:tabs>
          <w:tab w:val="left" w:pos="-75"/>
        </w:tabs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ind w:firstLine="283"/>
        <w:rPr>
          <w:b/>
        </w:rPr>
      </w:pPr>
    </w:p>
    <w:p w:rsidR="008802D8" w:rsidRDefault="008802D8" w:rsidP="00EF3EBF">
      <w:pPr>
        <w:tabs>
          <w:tab w:val="left" w:pos="-75"/>
        </w:tabs>
        <w:rPr>
          <w:b/>
        </w:rPr>
      </w:pPr>
    </w:p>
    <w:p w:rsidR="008802D8" w:rsidRDefault="008802D8" w:rsidP="00EF3EBF">
      <w:pPr>
        <w:tabs>
          <w:tab w:val="left" w:pos="-75"/>
        </w:tabs>
        <w:rPr>
          <w:b/>
        </w:rPr>
      </w:pPr>
    </w:p>
    <w:p w:rsidR="008802D8" w:rsidRDefault="008802D8" w:rsidP="00EF3EBF">
      <w:pPr>
        <w:tabs>
          <w:tab w:val="left" w:pos="-75"/>
        </w:tabs>
        <w:rPr>
          <w:b/>
        </w:rPr>
      </w:pPr>
    </w:p>
    <w:p w:rsidR="008802D8" w:rsidRDefault="008802D8" w:rsidP="00EF3EBF">
      <w:pPr>
        <w:tabs>
          <w:tab w:val="left" w:pos="-75"/>
        </w:tabs>
        <w:rPr>
          <w:b/>
        </w:rPr>
      </w:pPr>
    </w:p>
    <w:p w:rsidR="008802D8" w:rsidRDefault="008802D8" w:rsidP="00EF3EBF">
      <w:pPr>
        <w:tabs>
          <w:tab w:val="left" w:pos="-75"/>
        </w:tabs>
        <w:rPr>
          <w:b/>
        </w:rPr>
      </w:pPr>
    </w:p>
    <w:p w:rsidR="00B84397" w:rsidRDefault="00B84397" w:rsidP="00EF3EBF">
      <w:pPr>
        <w:tabs>
          <w:tab w:val="left" w:pos="-75"/>
        </w:tabs>
        <w:rPr>
          <w:b/>
        </w:rPr>
      </w:pPr>
    </w:p>
    <w:p w:rsidR="00B84397" w:rsidRDefault="00B84397" w:rsidP="00EF3EBF">
      <w:pPr>
        <w:tabs>
          <w:tab w:val="left" w:pos="-75"/>
        </w:tabs>
        <w:rPr>
          <w:b/>
        </w:rPr>
      </w:pPr>
    </w:p>
    <w:p w:rsidR="00B84397" w:rsidRDefault="00B84397" w:rsidP="00EF3EBF">
      <w:pPr>
        <w:tabs>
          <w:tab w:val="left" w:pos="-75"/>
        </w:tabs>
        <w:rPr>
          <w:b/>
        </w:rPr>
      </w:pPr>
    </w:p>
    <w:p w:rsidR="00B84397" w:rsidRDefault="00B84397" w:rsidP="00EF3EBF">
      <w:pPr>
        <w:tabs>
          <w:tab w:val="left" w:pos="-75"/>
        </w:tabs>
        <w:rPr>
          <w:b/>
        </w:rPr>
      </w:pPr>
    </w:p>
    <w:p w:rsidR="00B84397" w:rsidRDefault="00B84397" w:rsidP="00EF3EBF">
      <w:pPr>
        <w:tabs>
          <w:tab w:val="left" w:pos="-75"/>
        </w:tabs>
        <w:rPr>
          <w:b/>
        </w:rPr>
      </w:pPr>
    </w:p>
    <w:p w:rsidR="00891175" w:rsidRDefault="00891175" w:rsidP="00EF3EBF">
      <w:pPr>
        <w:tabs>
          <w:tab w:val="left" w:pos="-75"/>
        </w:tabs>
        <w:rPr>
          <w:b/>
          <w:lang w:val="en-US"/>
        </w:rPr>
      </w:pPr>
    </w:p>
    <w:p w:rsidR="00722E00" w:rsidRPr="00722E00" w:rsidRDefault="00722E00" w:rsidP="00EF3EBF">
      <w:pPr>
        <w:spacing w:after="160" w:line="259" w:lineRule="auto"/>
        <w:rPr>
          <w:b/>
        </w:rPr>
      </w:pPr>
    </w:p>
    <w:sectPr w:rsidR="00722E00" w:rsidRPr="00722E00" w:rsidSect="003E50AC">
      <w:pgSz w:w="11906" w:h="16838"/>
      <w:pgMar w:top="1440" w:right="1080" w:bottom="1440" w:left="1080" w:header="850" w:footer="85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16" w:rsidRDefault="00001516" w:rsidP="00F12E82">
      <w:r>
        <w:separator/>
      </w:r>
    </w:p>
  </w:endnote>
  <w:endnote w:type="continuationSeparator" w:id="0">
    <w:p w:rsidR="00001516" w:rsidRDefault="00001516" w:rsidP="00F1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16" w:rsidRDefault="00001516" w:rsidP="00F12E82">
      <w:r>
        <w:separator/>
      </w:r>
    </w:p>
  </w:footnote>
  <w:footnote w:type="continuationSeparator" w:id="0">
    <w:p w:rsidR="00001516" w:rsidRDefault="00001516" w:rsidP="00F1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9EF"/>
    <w:multiLevelType w:val="hybridMultilevel"/>
    <w:tmpl w:val="9CECB91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8604B5"/>
    <w:multiLevelType w:val="hybridMultilevel"/>
    <w:tmpl w:val="DE34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F091E"/>
    <w:multiLevelType w:val="hybridMultilevel"/>
    <w:tmpl w:val="6034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552"/>
    <w:rsid w:val="00001516"/>
    <w:rsid w:val="0003719E"/>
    <w:rsid w:val="000A1D17"/>
    <w:rsid w:val="000D462E"/>
    <w:rsid w:val="00115EEA"/>
    <w:rsid w:val="00171BE7"/>
    <w:rsid w:val="001965B0"/>
    <w:rsid w:val="0019685D"/>
    <w:rsid w:val="001A4454"/>
    <w:rsid w:val="001F1C62"/>
    <w:rsid w:val="00215965"/>
    <w:rsid w:val="002326FB"/>
    <w:rsid w:val="002705DA"/>
    <w:rsid w:val="00295A6E"/>
    <w:rsid w:val="002B4E60"/>
    <w:rsid w:val="00315346"/>
    <w:rsid w:val="0032202A"/>
    <w:rsid w:val="00366DA1"/>
    <w:rsid w:val="003841D0"/>
    <w:rsid w:val="003D5F80"/>
    <w:rsid w:val="003E50AC"/>
    <w:rsid w:val="00401402"/>
    <w:rsid w:val="004464E7"/>
    <w:rsid w:val="00466D51"/>
    <w:rsid w:val="00481148"/>
    <w:rsid w:val="00487779"/>
    <w:rsid w:val="005024DD"/>
    <w:rsid w:val="005029DC"/>
    <w:rsid w:val="005C4552"/>
    <w:rsid w:val="005D3206"/>
    <w:rsid w:val="005F02F5"/>
    <w:rsid w:val="00605C1D"/>
    <w:rsid w:val="0061069C"/>
    <w:rsid w:val="006152AC"/>
    <w:rsid w:val="006155E5"/>
    <w:rsid w:val="00621610"/>
    <w:rsid w:val="00632A96"/>
    <w:rsid w:val="0063563A"/>
    <w:rsid w:val="0069541A"/>
    <w:rsid w:val="006A6A65"/>
    <w:rsid w:val="006E20FD"/>
    <w:rsid w:val="007209C9"/>
    <w:rsid w:val="00722E00"/>
    <w:rsid w:val="007311D0"/>
    <w:rsid w:val="0073363E"/>
    <w:rsid w:val="007A64F7"/>
    <w:rsid w:val="00806F3C"/>
    <w:rsid w:val="00807505"/>
    <w:rsid w:val="00832CF2"/>
    <w:rsid w:val="00846744"/>
    <w:rsid w:val="00851189"/>
    <w:rsid w:val="008802D8"/>
    <w:rsid w:val="00881E07"/>
    <w:rsid w:val="00891175"/>
    <w:rsid w:val="00894503"/>
    <w:rsid w:val="008B0E03"/>
    <w:rsid w:val="009A1147"/>
    <w:rsid w:val="009B0246"/>
    <w:rsid w:val="009E3BD1"/>
    <w:rsid w:val="009F737A"/>
    <w:rsid w:val="00A10775"/>
    <w:rsid w:val="00AB6AD8"/>
    <w:rsid w:val="00AB7947"/>
    <w:rsid w:val="00AE07B3"/>
    <w:rsid w:val="00B36541"/>
    <w:rsid w:val="00B73AED"/>
    <w:rsid w:val="00B84397"/>
    <w:rsid w:val="00BD1995"/>
    <w:rsid w:val="00C14D13"/>
    <w:rsid w:val="00C15D1A"/>
    <w:rsid w:val="00C17101"/>
    <w:rsid w:val="00C41DC0"/>
    <w:rsid w:val="00C429A3"/>
    <w:rsid w:val="00C80DDF"/>
    <w:rsid w:val="00CF0413"/>
    <w:rsid w:val="00D94B9F"/>
    <w:rsid w:val="00E167C4"/>
    <w:rsid w:val="00E46A1E"/>
    <w:rsid w:val="00E6136C"/>
    <w:rsid w:val="00EF3EBF"/>
    <w:rsid w:val="00F12E82"/>
    <w:rsid w:val="00FD6F45"/>
    <w:rsid w:val="00FE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2D8"/>
    <w:pPr>
      <w:keepNext/>
      <w:keepLines/>
      <w:spacing w:before="480" w:after="200" w:line="276" w:lineRule="auto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455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C45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C455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4552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5C4552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FD6F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02D8"/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a7">
    <w:name w:val="Body Text"/>
    <w:basedOn w:val="a"/>
    <w:link w:val="a8"/>
    <w:unhideWhenUsed/>
    <w:rsid w:val="008802D8"/>
    <w:pPr>
      <w:jc w:val="center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8802D8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Базовый"/>
    <w:rsid w:val="008802D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a">
    <w:name w:val="header"/>
    <w:basedOn w:val="a"/>
    <w:link w:val="ab"/>
    <w:uiPriority w:val="99"/>
    <w:semiHidden/>
    <w:unhideWhenUsed/>
    <w:rsid w:val="00F12E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12E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2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E5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pysh-rcheb.edu21.ca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Krepysh6</dc:creator>
  <cp:keywords/>
  <dc:description/>
  <cp:lastModifiedBy>user</cp:lastModifiedBy>
  <cp:revision>30</cp:revision>
  <dcterms:created xsi:type="dcterms:W3CDTF">2018-10-19T10:55:00Z</dcterms:created>
  <dcterms:modified xsi:type="dcterms:W3CDTF">2022-10-24T13:05:00Z</dcterms:modified>
</cp:coreProperties>
</file>