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B6" w:rsidRPr="00FF57B6" w:rsidRDefault="00FF57B6" w:rsidP="00296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F57B6" w:rsidRPr="00FF57B6" w:rsidRDefault="00D90509" w:rsidP="00FF57B6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школа-</w:t>
      </w:r>
      <w:r w:rsidR="00FF57B6" w:rsidRPr="00FF57B6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="00FF57B6" w:rsidRPr="00FF57B6">
        <w:rPr>
          <w:rFonts w:ascii="Times New Roman" w:hAnsi="Times New Roman" w:cs="Times New Roman"/>
          <w:sz w:val="24"/>
          <w:szCs w:val="24"/>
        </w:rPr>
        <w:t xml:space="preserve">  сад»</w:t>
      </w:r>
    </w:p>
    <w:p w:rsidR="00FF57B6" w:rsidRPr="00FF57B6" w:rsidRDefault="00FF57B6" w:rsidP="00FF5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57B6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FF57B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FF57B6" w:rsidRPr="00FF57B6" w:rsidRDefault="00FF57B6" w:rsidP="00FF5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7B6" w:rsidRPr="00FF57B6" w:rsidRDefault="00FF57B6" w:rsidP="00FF57B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7B6" w:rsidRPr="00FF57B6" w:rsidRDefault="00FF57B6" w:rsidP="00FF5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7B6">
        <w:rPr>
          <w:rFonts w:ascii="Times New Roman" w:hAnsi="Times New Roman" w:cs="Times New Roman"/>
          <w:sz w:val="24"/>
          <w:szCs w:val="24"/>
        </w:rPr>
        <w:t xml:space="preserve">«РАССМОТРЕНА»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57B6">
        <w:rPr>
          <w:rFonts w:ascii="Times New Roman" w:hAnsi="Times New Roman" w:cs="Times New Roman"/>
          <w:sz w:val="24"/>
          <w:szCs w:val="24"/>
        </w:rPr>
        <w:t>«УТВЕРЖДЕНА»</w:t>
      </w:r>
    </w:p>
    <w:p w:rsidR="00FF57B6" w:rsidRPr="00FF57B6" w:rsidRDefault="00FF57B6" w:rsidP="00FF57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FF57B6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FF5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приказом № 26</w:t>
      </w:r>
      <w:r w:rsidR="00D90509">
        <w:rPr>
          <w:rFonts w:ascii="Times New Roman" w:hAnsi="Times New Roman" w:cs="Times New Roman"/>
          <w:sz w:val="24"/>
          <w:szCs w:val="24"/>
        </w:rPr>
        <w:t>-УВР</w:t>
      </w:r>
      <w:r w:rsidRPr="00FF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7B6" w:rsidRPr="00FF57B6" w:rsidRDefault="00FF57B6" w:rsidP="00FF57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>совета</w:t>
      </w:r>
      <w:r w:rsidRPr="00FF57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от 19.08.2022г.</w:t>
      </w:r>
    </w:p>
    <w:p w:rsidR="00FF57B6" w:rsidRPr="00FF57B6" w:rsidRDefault="00FF57B6" w:rsidP="00FF57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 xml:space="preserve">(протокол № 01 от  19.08.2022г.)                                                                                                   </w:t>
      </w:r>
    </w:p>
    <w:p w:rsidR="00FF57B6" w:rsidRPr="00FF57B6" w:rsidRDefault="00FF57B6" w:rsidP="00FF57B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57B6" w:rsidRPr="00FF57B6" w:rsidRDefault="00FF57B6" w:rsidP="00FF57B6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57B6" w:rsidRPr="00FF57B6" w:rsidRDefault="00FF57B6" w:rsidP="00FF57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57B6" w:rsidRPr="00FF57B6" w:rsidRDefault="00FF57B6" w:rsidP="00FF57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57B6" w:rsidRPr="00FF57B6" w:rsidRDefault="00FF57B6" w:rsidP="00FF57B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F57B6">
        <w:rPr>
          <w:rFonts w:ascii="Times New Roman" w:hAnsi="Times New Roman"/>
          <w:b/>
          <w:sz w:val="24"/>
          <w:szCs w:val="24"/>
        </w:rPr>
        <w:t xml:space="preserve">     Рабочая программа</w:t>
      </w:r>
    </w:p>
    <w:p w:rsidR="00FF57B6" w:rsidRPr="00FF57B6" w:rsidRDefault="00FF57B6" w:rsidP="00FF57B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F57B6">
        <w:rPr>
          <w:rFonts w:ascii="Times New Roman" w:hAnsi="Times New Roman"/>
          <w:b/>
          <w:sz w:val="24"/>
          <w:szCs w:val="24"/>
        </w:rPr>
        <w:t xml:space="preserve">  курса внеурочной деятельности</w:t>
      </w:r>
    </w:p>
    <w:p w:rsidR="00FF57B6" w:rsidRPr="00FF57B6" w:rsidRDefault="00FF57B6" w:rsidP="00FF57B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«Финансовая грамотность</w:t>
      </w:r>
      <w:r w:rsidRPr="00FF57B6">
        <w:rPr>
          <w:rFonts w:ascii="Times New Roman" w:hAnsi="Times New Roman"/>
          <w:b/>
          <w:sz w:val="24"/>
          <w:szCs w:val="24"/>
        </w:rPr>
        <w:t>»</w:t>
      </w:r>
    </w:p>
    <w:p w:rsidR="00FF57B6" w:rsidRPr="00FF57B6" w:rsidRDefault="00FF57B6" w:rsidP="00FF57B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F57B6">
        <w:rPr>
          <w:rFonts w:ascii="Times New Roman" w:hAnsi="Times New Roman"/>
          <w:b/>
          <w:sz w:val="24"/>
          <w:szCs w:val="24"/>
        </w:rPr>
        <w:t xml:space="preserve"> </w:t>
      </w:r>
      <w:r w:rsidR="00E462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62C4">
        <w:rPr>
          <w:rFonts w:ascii="Times New Roman" w:hAnsi="Times New Roman"/>
          <w:b/>
          <w:sz w:val="24"/>
          <w:szCs w:val="24"/>
        </w:rPr>
        <w:t>профориентационного</w:t>
      </w:r>
      <w:proofErr w:type="spellEnd"/>
      <w:r w:rsidRPr="00FF57B6">
        <w:rPr>
          <w:rFonts w:ascii="Times New Roman" w:hAnsi="Times New Roman"/>
          <w:b/>
          <w:sz w:val="24"/>
          <w:szCs w:val="24"/>
        </w:rPr>
        <w:t xml:space="preserve"> направления развития личности</w:t>
      </w:r>
    </w:p>
    <w:p w:rsidR="00FF57B6" w:rsidRPr="00FF57B6" w:rsidRDefault="00FF57B6" w:rsidP="00FF57B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F57B6">
        <w:rPr>
          <w:rFonts w:ascii="Times New Roman" w:hAnsi="Times New Roman"/>
          <w:b/>
          <w:sz w:val="24"/>
          <w:szCs w:val="24"/>
        </w:rPr>
        <w:t>основной общеобразовательной программы</w:t>
      </w:r>
    </w:p>
    <w:p w:rsidR="00FF57B6" w:rsidRPr="00FF57B6" w:rsidRDefault="00FF57B6" w:rsidP="00FF57B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F57B6">
        <w:rPr>
          <w:rFonts w:ascii="Times New Roman" w:hAnsi="Times New Roman"/>
          <w:b/>
          <w:sz w:val="24"/>
          <w:szCs w:val="24"/>
        </w:rPr>
        <w:t>начального  общего образования</w:t>
      </w:r>
    </w:p>
    <w:p w:rsidR="00FF57B6" w:rsidRPr="00FF57B6" w:rsidRDefault="00FF57B6" w:rsidP="00FF57B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7B6" w:rsidRPr="00FF57B6" w:rsidRDefault="00FF57B6" w:rsidP="00FF5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5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F57B6" w:rsidRPr="00FF57B6" w:rsidRDefault="00FF57B6" w:rsidP="00FF57B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F57B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F57B6" w:rsidRPr="00FF57B6" w:rsidRDefault="00FF57B6" w:rsidP="00FF57B6">
      <w:pPr>
        <w:pStyle w:val="a9"/>
        <w:tabs>
          <w:tab w:val="left" w:pos="3375"/>
        </w:tabs>
        <w:jc w:val="center"/>
        <w:rPr>
          <w:sz w:val="24"/>
          <w:szCs w:val="24"/>
        </w:rPr>
      </w:pPr>
    </w:p>
    <w:p w:rsidR="00FF57B6" w:rsidRPr="00FF57B6" w:rsidRDefault="00FF57B6" w:rsidP="00FF57B6">
      <w:pPr>
        <w:pStyle w:val="a9"/>
        <w:tabs>
          <w:tab w:val="left" w:pos="5010"/>
          <w:tab w:val="left" w:pos="5280"/>
        </w:tabs>
        <w:jc w:val="center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 xml:space="preserve">                                                                                                                                          Программа разработана</w:t>
      </w:r>
    </w:p>
    <w:p w:rsidR="00FF57B6" w:rsidRPr="00FF57B6" w:rsidRDefault="00FF57B6" w:rsidP="00FF57B6">
      <w:pPr>
        <w:pStyle w:val="a9"/>
        <w:tabs>
          <w:tab w:val="left" w:pos="5010"/>
          <w:tab w:val="left" w:pos="5280"/>
        </w:tabs>
        <w:jc w:val="center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F57B6">
        <w:rPr>
          <w:sz w:val="24"/>
          <w:szCs w:val="24"/>
        </w:rPr>
        <w:t>учителя  начальных классов</w:t>
      </w:r>
    </w:p>
    <w:p w:rsidR="00FF57B6" w:rsidRPr="00FF57B6" w:rsidRDefault="00FF57B6" w:rsidP="00FF57B6">
      <w:pPr>
        <w:pStyle w:val="a9"/>
        <w:tabs>
          <w:tab w:val="left" w:pos="5010"/>
          <w:tab w:val="left" w:pos="5280"/>
        </w:tabs>
        <w:jc w:val="center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F57B6">
        <w:rPr>
          <w:sz w:val="24"/>
          <w:szCs w:val="24"/>
        </w:rPr>
        <w:t>первой квалификационной категории</w:t>
      </w:r>
    </w:p>
    <w:p w:rsidR="00FF57B6" w:rsidRPr="00FF57B6" w:rsidRDefault="00FF57B6" w:rsidP="00FF57B6">
      <w:pPr>
        <w:pStyle w:val="a9"/>
        <w:tabs>
          <w:tab w:val="left" w:pos="5010"/>
          <w:tab w:val="left" w:pos="5280"/>
        </w:tabs>
        <w:jc w:val="center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Красновой Надеждой Анатольевной</w:t>
      </w:r>
    </w:p>
    <w:p w:rsidR="00FF57B6" w:rsidRPr="00FF57B6" w:rsidRDefault="00FF57B6" w:rsidP="00FF57B6">
      <w:pPr>
        <w:pStyle w:val="a9"/>
        <w:tabs>
          <w:tab w:val="left" w:pos="5010"/>
          <w:tab w:val="left" w:pos="5280"/>
        </w:tabs>
        <w:jc w:val="center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F57B6" w:rsidRPr="00FF57B6" w:rsidRDefault="00FF57B6" w:rsidP="00FF57B6">
      <w:pPr>
        <w:pStyle w:val="a9"/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</w:r>
      <w:r w:rsidRPr="00FF57B6">
        <w:rPr>
          <w:sz w:val="24"/>
          <w:szCs w:val="24"/>
        </w:rPr>
        <w:tab/>
        <w:t xml:space="preserve">              </w:t>
      </w:r>
    </w:p>
    <w:p w:rsidR="00FF57B6" w:rsidRPr="00FF57B6" w:rsidRDefault="00FF57B6" w:rsidP="00FF57B6">
      <w:pPr>
        <w:pStyle w:val="a9"/>
        <w:tabs>
          <w:tab w:val="left" w:pos="5010"/>
          <w:tab w:val="left" w:pos="5280"/>
        </w:tabs>
        <w:jc w:val="center"/>
        <w:outlineLvl w:val="0"/>
        <w:rPr>
          <w:sz w:val="24"/>
          <w:szCs w:val="24"/>
        </w:rPr>
      </w:pPr>
      <w:r w:rsidRPr="00FF57B6">
        <w:rPr>
          <w:sz w:val="24"/>
          <w:szCs w:val="24"/>
        </w:rPr>
        <w:t xml:space="preserve">                                                                                  </w:t>
      </w:r>
    </w:p>
    <w:p w:rsidR="00FF57B6" w:rsidRPr="00FF57B6" w:rsidRDefault="00FF57B6" w:rsidP="00FF57B6">
      <w:pPr>
        <w:tabs>
          <w:tab w:val="left" w:pos="107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ab/>
      </w:r>
    </w:p>
    <w:p w:rsidR="005154DC" w:rsidRPr="00FF57B6" w:rsidRDefault="00FF57B6" w:rsidP="00FF5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7B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F57B6">
        <w:rPr>
          <w:rFonts w:ascii="Times New Roman" w:hAnsi="Times New Roman" w:cs="Times New Roman"/>
          <w:sz w:val="24"/>
          <w:szCs w:val="24"/>
        </w:rPr>
        <w:t>Бичурино</w:t>
      </w:r>
      <w:proofErr w:type="spellEnd"/>
      <w:r w:rsidRPr="00FF57B6">
        <w:rPr>
          <w:rFonts w:ascii="Times New Roman" w:hAnsi="Times New Roman" w:cs="Times New Roman"/>
          <w:sz w:val="24"/>
          <w:szCs w:val="24"/>
        </w:rPr>
        <w:t>, 2022 г</w:t>
      </w:r>
      <w:bookmarkStart w:id="0" w:name="_GoBack"/>
      <w:bookmarkEnd w:id="0"/>
    </w:p>
    <w:p w:rsidR="005154DC" w:rsidRDefault="005154DC" w:rsidP="005154D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54DC" w:rsidRDefault="005154DC" w:rsidP="005154D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38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154DC" w:rsidRPr="008438C4" w:rsidRDefault="005154DC" w:rsidP="005154D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«Финансовая грамотность» </w:t>
      </w:r>
      <w:r w:rsidR="00692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 класса на 2022-2023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разработана в соответствии с Федеральным государственным стандартом начального общего образования (ФГОС НОО),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Основной образовательной программы ОУ и </w:t>
      </w: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Программа курса разработана </w:t>
      </w:r>
      <w:r w:rsidRPr="00085C3E"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программы: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  Финансовая грамотность: учебная программа. 4 класс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. орг. - М.: ВАКО, 2018.- 32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. – (Учимся разумному финансовому поведению).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Корлюгова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грамотность: методические рекомендации для учителя. 4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классобщеобразоват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орг. </w:t>
      </w:r>
      <w:r w:rsidRPr="00085C3E">
        <w:rPr>
          <w:rFonts w:ascii="Times New Roman" w:hAnsi="Times New Roman" w:cs="Times New Roman"/>
          <w:sz w:val="24"/>
          <w:szCs w:val="24"/>
        </w:rPr>
        <w:t xml:space="preserve">- М.: ВАКО 2018.- 120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. – (Учимся разумному финансовому поведению).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Г.Д.,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Е.Финансовая грамотность: материалы для учащихся. 4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класс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орг.</w:t>
      </w:r>
      <w:r w:rsidRPr="00085C3E">
        <w:rPr>
          <w:rFonts w:ascii="Times New Roman" w:hAnsi="Times New Roman" w:cs="Times New Roman"/>
          <w:sz w:val="24"/>
          <w:szCs w:val="24"/>
        </w:rPr>
        <w:t>- М.:ВАКО, 2018.- с. 112 - (Учимся разумному финансовому поведению).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Е.Финансовая грамотность: рабочая тетрадь. 4 класс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орг.-М.:ВАКО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, 2018.- с.56 - (Учимся разумному финансовому поведению).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Ю. Н.,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Е. Е.Финансовая грамотность: материалы для родителей. 4 класс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орг.-М.:ВАКО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>, 2018.- с.48 - (Учимся разумному финансовому поведению).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Данный УМК  полностью соответствует федеральному государственному образовательному стандарту (второго поколения) для начальной школы</w:t>
      </w:r>
      <w:proofErr w:type="gramStart"/>
      <w:r w:rsidRPr="00085C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.«</w:t>
      </w:r>
      <w:proofErr w:type="gramEnd"/>
      <w:r w:rsidRPr="00085C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Финансовая грамотность» – целостная система учебных курсов для общеобразовательных организаций, впервые разработанная в России. Для каждого курса создан учебно-методический комплект, включающий учебную программу, методические рекомендации для учителя, учебные материалы для учащихся, рабочую тетрадь и материалы для родителей. Предлагаемые материалы содержат значительный объём информации, что позволяет использовать их не только в образовательном процессе, но и во внеурочной деятельности, для самообразования обучающихся, реализации их индивидуальной образовательной траектории, совместной работы с родителями и др.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Место курса в учебном плане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из расчета 1ч в неделю. </w:t>
      </w:r>
      <w:r w:rsidRPr="00085C3E">
        <w:rPr>
          <w:rFonts w:ascii="Times New Roman" w:eastAsia="Calibri" w:hAnsi="Times New Roman" w:cs="Times New Roman"/>
          <w:sz w:val="24"/>
          <w:szCs w:val="24"/>
        </w:rPr>
        <w:t>На изучение курса «Финансовая грамотность» в 4 классе  начальной школы отводится 1 час в неделю. Программа рассчитана на 16 часов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C3E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1 год.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C3E">
        <w:rPr>
          <w:rFonts w:ascii="Times New Roman" w:hAnsi="Times New Roman" w:cs="Times New Roman"/>
          <w:sz w:val="24"/>
          <w:szCs w:val="24"/>
          <w:shd w:val="clear" w:color="auto" w:fill="FFFFFF"/>
        </w:rPr>
        <w:t>Темы, попадающие на праздничные дни, планируется изучать за счет объединения тем.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«Финансовая грамотность» является прикладным курсом, реализующим интересы </w:t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класса в сфере экономики семьи.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содержательные линии курса: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деньги, их история, виды, функции;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семейный бюджет.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содержания опирается на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</w:t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ра-боты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текстами, таблицами, схемами, а также поиска, анализа и представления информации и публичных выступлений.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4DC" w:rsidRPr="00085C3E" w:rsidRDefault="005154DC" w:rsidP="0051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C3E">
        <w:rPr>
          <w:rFonts w:ascii="Times New Roman" w:hAnsi="Times New Roman" w:cs="Times New Roman"/>
          <w:b/>
          <w:sz w:val="24"/>
          <w:szCs w:val="24"/>
        </w:rPr>
        <w:t>Формы занятий и методы организации  учебно-познавательной деятельности учащихся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При организации освоения курса «Финансовая грамотность» целесообразно использовать следующие формы и методы занятий.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Работа над проектной задачей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Основной педагогической целью использования проектных задач является формирование у младших школьников умения конкретизировать способы действий для новых ситуаций. При этом учащиеся используют в качестве средства решения 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 xml:space="preserve"> освоенные способы учебного сотрудничества.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Учебная экскурсия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Учебная экскурсия – это проведение занятий в финансовых организациях, пенсионном фонде, страховой компании для ознакомления с их работой. 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Например, занятие-экскурсия в банк. 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Цель: сформировать представление о банке (принимает деньги на хранение, предоставляет деньги в долг, оказывает различные финансовые услуги).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Мини-исследование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Организация мини-исследования предполагает следующие действия.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1.  Мотивирование школьников через создание проблемной ситуации, интересной для них. В рамках ситуации учащиеся выделяют проблему, требующую решения; выдвигают различные предположения относительно её решения и на их основе формулируют основную гипотезу.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 2.  Исследование как поиск и обоснование решения проблемы или опровержения гипотезы каждым участником исследовательской группы.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lastRenderedPageBreak/>
        <w:t xml:space="preserve">3.  Представление индивидуальных результатов исследования.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4.  Структурирование полученной информации.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5.  Подготовка выводов (что удалось открыть, какие идеи появились, какой вывод сделали, решили ли проблему).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6.  Рефлексия (что стало личным достижением).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7.  Применение (каковы области использования полученного знания, применённого способа действия).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 xml:space="preserve">Игра 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Игра – форма организации обучения, воспитания и развития личности, которая позволяет смоделировать имитационную ситуацию и обеспечить возможность приобретения реального опыта деятельности в области семейных финансов. 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Цели игровых занятий заключаются в развитии практических умений вести учёт личных финансов, составлять простой семейный бюджет, личный финансовый план, определять пути достижения финансовых целей, договариваться о предпочтении того или иного финансового решения. 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</w:p>
    <w:p w:rsidR="005154DC" w:rsidRPr="00085C3E" w:rsidRDefault="005154DC" w:rsidP="005154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>Практическое занятие предполагает выполнение учащимися практических заданий, решение задач в индивидуальной или групповой форме.</w:t>
      </w:r>
    </w:p>
    <w:p w:rsidR="005154DC" w:rsidRPr="00085C3E" w:rsidRDefault="005154DC" w:rsidP="0051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C3E">
        <w:rPr>
          <w:rFonts w:ascii="Times New Roman" w:hAnsi="Times New Roman" w:cs="Times New Roman"/>
          <w:b/>
          <w:sz w:val="24"/>
          <w:szCs w:val="24"/>
        </w:rPr>
        <w:t>Методы обучения на занятиях по финансовой грамотности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При изучении курса предполагается преобладание активных и интерактивных методов обучения. </w:t>
      </w:r>
    </w:p>
    <w:p w:rsidR="005154DC" w:rsidRPr="00085C3E" w:rsidRDefault="005154DC" w:rsidP="005154D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C3E">
        <w:rPr>
          <w:rFonts w:ascii="Times New Roman" w:hAnsi="Times New Roman" w:cs="Times New Roman"/>
          <w:i/>
          <w:sz w:val="24"/>
          <w:szCs w:val="24"/>
        </w:rPr>
        <w:t>Мозаика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метод может быть использован при ответе на вопросы или решении задач.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85C3E">
        <w:rPr>
          <w:rFonts w:ascii="Times New Roman" w:hAnsi="Times New Roman" w:cs="Times New Roman"/>
          <w:i/>
          <w:sz w:val="24"/>
          <w:szCs w:val="24"/>
        </w:rPr>
        <w:t>Один-два-вместе</w:t>
      </w:r>
      <w:proofErr w:type="spellEnd"/>
      <w:r w:rsidRPr="00085C3E">
        <w:rPr>
          <w:rFonts w:ascii="Times New Roman" w:hAnsi="Times New Roman" w:cs="Times New Roman"/>
          <w:i/>
          <w:sz w:val="24"/>
          <w:szCs w:val="24"/>
        </w:rPr>
        <w:t>».</w:t>
      </w:r>
      <w:r w:rsidRPr="00085C3E">
        <w:rPr>
          <w:rFonts w:ascii="Times New Roman" w:hAnsi="Times New Roman" w:cs="Times New Roman"/>
          <w:sz w:val="24"/>
          <w:szCs w:val="24"/>
        </w:rPr>
        <w:t xml:space="preserve"> Тестовые задания с открытым ответом, задания, связанные с объяснением смысла (например, пословиц).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Дерево решений.</w:t>
      </w:r>
      <w:r w:rsidRPr="00085C3E">
        <w:rPr>
          <w:rFonts w:ascii="Times New Roman" w:hAnsi="Times New Roman" w:cs="Times New Roman"/>
          <w:sz w:val="24"/>
          <w:szCs w:val="24"/>
        </w:rPr>
        <w:t xml:space="preserve"> При выполнении заданий по классификации, например товаров и услуг, или принятию решений, например выбор варианта семейного отдыха, можно построить дерево решений.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Мозговой штурм</w:t>
      </w:r>
      <w:r w:rsidRPr="00085C3E">
        <w:rPr>
          <w:rFonts w:ascii="Times New Roman" w:hAnsi="Times New Roman" w:cs="Times New Roman"/>
          <w:sz w:val="24"/>
          <w:szCs w:val="24"/>
        </w:rPr>
        <w:t>. В групповых проектах, например организации праздника в классе, эффективно начинать работу с мозгового штурма</w:t>
      </w:r>
      <w:proofErr w:type="gramStart"/>
      <w:r w:rsidRPr="00085C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Мини-исследование.</w:t>
      </w:r>
      <w:r w:rsidRPr="00085C3E">
        <w:rPr>
          <w:rFonts w:ascii="Times New Roman" w:hAnsi="Times New Roman" w:cs="Times New Roman"/>
          <w:sz w:val="24"/>
          <w:szCs w:val="24"/>
        </w:rPr>
        <w:t xml:space="preserve"> Поскольку цель курса — вовлечение школьников в реальную жизнь, формирование активной жизненной позиции и ответственности, исследовательская деятельность является, вероятно, самым эффективным методом обучения.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Для проведения мини-исследования используется один источник, результаты представляются в простой форме, например в виде таблицы или короткого текста.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C3E">
        <w:rPr>
          <w:rFonts w:ascii="Times New Roman" w:hAnsi="Times New Roman" w:cs="Times New Roman"/>
          <w:i/>
          <w:sz w:val="24"/>
          <w:szCs w:val="24"/>
        </w:rPr>
        <w:t xml:space="preserve">Кейс </w:t>
      </w:r>
      <w:r w:rsidRPr="00085C3E">
        <w:rPr>
          <w:rFonts w:ascii="Times New Roman" w:hAnsi="Times New Roman" w:cs="Times New Roman"/>
          <w:sz w:val="24"/>
          <w:szCs w:val="24"/>
        </w:rPr>
        <w:t xml:space="preserve">Учебные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кейсы-ситуация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из реальной жизни с разработанными к ней вопросами.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 xml:space="preserve"> Для младших детей ситуация может быть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приближенак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реальной, но несколько упрощёна. </w:t>
      </w:r>
    </w:p>
    <w:p w:rsidR="005154DC" w:rsidRPr="00085C3E" w:rsidRDefault="005154DC" w:rsidP="005154D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t>Аукцион</w:t>
      </w:r>
      <w:r w:rsidRPr="00085C3E">
        <w:rPr>
          <w:rFonts w:ascii="Times New Roman" w:hAnsi="Times New Roman" w:cs="Times New Roman"/>
          <w:sz w:val="24"/>
          <w:szCs w:val="24"/>
        </w:rPr>
        <w:t xml:space="preserve"> Проверка знаний и умения логически мыслить успешно проходит в форме аукциона. 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C3E">
        <w:rPr>
          <w:rFonts w:ascii="Times New Roman" w:hAnsi="Times New Roman" w:cs="Times New Roman"/>
          <w:i/>
          <w:sz w:val="24"/>
          <w:szCs w:val="24"/>
        </w:rPr>
        <w:t>Диаграмма связей</w:t>
      </w:r>
      <w:r w:rsidRPr="00085C3E">
        <w:rPr>
          <w:rFonts w:ascii="Times New Roman" w:hAnsi="Times New Roman" w:cs="Times New Roman"/>
          <w:sz w:val="24"/>
          <w:szCs w:val="24"/>
        </w:rPr>
        <w:t xml:space="preserve"> (интеллект-карта.</w:t>
      </w:r>
      <w:proofErr w:type="gramEnd"/>
      <w:r w:rsidRPr="00085C3E">
        <w:rPr>
          <w:rFonts w:ascii="Times New Roman" w:hAnsi="Times New Roman" w:cs="Times New Roman"/>
          <w:sz w:val="24"/>
          <w:szCs w:val="24"/>
        </w:rPr>
        <w:t xml:space="preserve"> Это способ схематического изображения какой-то идеи или системы.</w:t>
      </w:r>
    </w:p>
    <w:p w:rsidR="005154DC" w:rsidRPr="00085C3E" w:rsidRDefault="005154DC" w:rsidP="005154D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C3E">
        <w:rPr>
          <w:rFonts w:ascii="Times New Roman" w:hAnsi="Times New Roman" w:cs="Times New Roman"/>
          <w:i/>
          <w:sz w:val="24"/>
          <w:szCs w:val="24"/>
        </w:rPr>
        <w:t>Постер</w:t>
      </w:r>
      <w:proofErr w:type="spellEnd"/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Цель создания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(плаката) в начальной школе - формирование целостно усваиваемой единицы информации.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 xml:space="preserve"> может представлять собой рекламу курса или его темы, может быть выполнен как на целом листе ватмана, так и на его половине и даже четвёртой части.</w:t>
      </w:r>
    </w:p>
    <w:p w:rsidR="005154DC" w:rsidRPr="00085C3E" w:rsidRDefault="005154DC" w:rsidP="005154D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i/>
          <w:sz w:val="24"/>
          <w:szCs w:val="24"/>
        </w:rPr>
        <w:lastRenderedPageBreak/>
        <w:t>Компьютерная презентация</w:t>
      </w:r>
    </w:p>
    <w:p w:rsidR="005154DC" w:rsidRPr="00085C3E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C3E">
        <w:rPr>
          <w:rFonts w:ascii="Times New Roman" w:hAnsi="Times New Roman" w:cs="Times New Roman"/>
          <w:sz w:val="24"/>
          <w:szCs w:val="24"/>
        </w:rPr>
        <w:t xml:space="preserve">Презентация является иллюстративным дополнением к докладу, отчёту об исследовании, ответу на вопрос. Для учащихся начальных классов публичное выступление такого рода составляет обычно 5-7 мин. Объём презентации в </w:t>
      </w:r>
      <w:proofErr w:type="spellStart"/>
      <w:r w:rsidRPr="00085C3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085C3E">
        <w:rPr>
          <w:rFonts w:ascii="Times New Roman" w:hAnsi="Times New Roman" w:cs="Times New Roman"/>
          <w:sz w:val="24"/>
          <w:szCs w:val="24"/>
        </w:rPr>
        <w:tab/>
        <w:t>случае</w:t>
      </w:r>
      <w:r w:rsidRPr="00085C3E">
        <w:rPr>
          <w:rFonts w:ascii="Times New Roman" w:hAnsi="Times New Roman" w:cs="Times New Roman"/>
          <w:sz w:val="24"/>
          <w:szCs w:val="24"/>
        </w:rPr>
        <w:tab/>
        <w:t>от 3 до 6 слайдов.</w:t>
      </w:r>
      <w:r w:rsidRPr="00085C3E">
        <w:rPr>
          <w:rFonts w:ascii="Times New Roman" w:hAnsi="Times New Roman" w:cs="Times New Roman"/>
          <w:sz w:val="24"/>
          <w:szCs w:val="24"/>
        </w:rPr>
        <w:tab/>
      </w:r>
    </w:p>
    <w:p w:rsidR="005154DC" w:rsidRPr="00085C3E" w:rsidRDefault="005154DC" w:rsidP="0051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Система оценивания образовательных достижений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при освоении курса «Финансовая грамотность» являются планируемые результаты освоения учащимися курса, которые в соответствии с ФГОС НОО включают личностные,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на базовом уровне «выпускник научится».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дополнительной образовательной программы курса предполагает комплексное оценивание образовательных достижений учащихся в области их финансовой грамотности. При этом важно иметь в виду следующее: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выходят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позитивно значимые изменения качеств личности, которые возникают в ходе становления финансовой грамотности младших школьников;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ориентированы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ситуаций, приближенных к реальной жизни, где учащиеся могут продемонстрировать применение на практике знаний и умений, опыт грамотного финансового поведения;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предусматривает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уровневый подход к представлению планируемых результатов и инструментарию для оценки их достижения.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точку отсчёта принимается необходимый для продолжения образования и реально достигаемый большинством учащихся базовый уровень образовательных достижений. Оценка индивидуальных образовательных достижений ведётся «методом сложения», при котором фиксируются достижение базового уровня и его превышение.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текущей оценочной деятельности целесообразно соотносить результаты учащихся с оценками типа: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«зачёт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незачёт»,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свидетельствуют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базовых понятий и знаний, правильном выполнении учебных действий в рамках круга заданных задач, построенных на опорном учебном материале;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«хорошо»,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«отлично»,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говорят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системы понятий и знаний на уровне осознанного произвольного владения учебными действиями, а также о кругозоре, широте (или избирательности) интересов учащегося.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учащихся начальной школы в соответствии с требованиями ФГОС НОО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подлежат итоговой оценке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достижения этих результатов осуществляется в ходе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 исследований.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системы дополнительного образования обусловливают приоритетное использование при оценивании результатов освоения учащимся программы «Финансовая грамотность» его самооценки и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Самооценка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рефлексивную оценку учащимся (сначала с помощью учителя) меры достижения планируемых результатов и корректировку своей учебной деятельности.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процессу самооценки включает следующие этапы: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Совместно с педагогом и классом вырабатываются или согласовываются критерии оценки учебного задания. Важно, чтобы критерии отражали процесс и результаты деятельности по выполнению задания.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На основании разработанных критериев учащиеся оценивают процесс и результаты деятельности, обосновывают свою оценку.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Педагог оценивает процесс и результаты деятельности </w:t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уча-щегося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 же критериям, обосновывает свою оценку.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Осуществляется согласование оценок, выявляются действия, требующие корректировки.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оценки используются разнообразные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и формы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т. п.).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оценки </w:t>
      </w:r>
      <w:proofErr w:type="spellStart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 </w:t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умением учиться. Оценка может проводиться в ходе различных процедур: наблюдения в процессе занятий, выполнения промежуточных и итоговых проверочных работ по курсу «Финансовая грамотность», а также комплексных работ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текущей, тематической, промежуточной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уместно отслеживать уровень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умения, как взаимодействие с партнёром (</w:t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ориен-тированность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партнёра, умение слушать и слышать собеседника, стремление учитывать и координировать различные мнения и позиции в отношении изучаемого объекта, действия, события и т. п.).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предметных знаний, умений и компетенций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важнейшая составляющая предметных результатов курса «Финансовая грамотность». Предметом оценивания являются базовые знания и умение применять их для решения учебно-познавательных и </w:t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практических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 следственных) и аналогий; поиск, преобразование, представление и интерпретация информации.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адекватных инструментов для оценки динамики образовательных достижений служит </w:t>
      </w:r>
      <w:proofErr w:type="spellStart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портфолио</w:t>
      </w:r>
      <w:proofErr w:type="spellEnd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достижений учащегося, который обеспечивает демонстрацию динамики образовательных достижений в широком образовательном контексте, в том числе в сфере освоения таких средств самоорганизации учебной деятельности, как самоконтроль, самооценка, рефлексия.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-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•поддерживать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высокую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учебную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мотивацию;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•поощрять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активность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самостоятельность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расши-рять</w:t>
      </w:r>
      <w:proofErr w:type="spellEnd"/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обучения и самообучения;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рефлексивной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оценочной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деятельности;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учиться: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организовывать собственную учебную деятельность.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целесообразно выделить специальный раздел, посвящённый динамике освоения курса «Финансовая грамотность». Для оценки достижения планируемых результатов курса в этот раздел можно включать следующие материалы: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•выполненные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учащимися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проекты;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•материалы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стартовой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диагностики,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промежуточных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итоговых стандартизированных работ по курсу;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•результаты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мини-исследований;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•материалы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универсальными учебными действиями (оценочные листы, листы наблюдений родителей, листы самооценки);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•результаты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неделе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грамотности,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олимпиадах, конкурсах.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Анализ, интерпретация и оценка отдельных составляющих и </w:t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ведутся с позиций достижения планируемых результатов всего курса финансовой грамотности.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предметных способов действий, а также базовой системы понятий и знаний финансовой грамотности;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учиться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решении учебно-познавательных и учебно-практических задач финансовой грамотности;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прогрессе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сферах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личности.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Текущее оценивание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организации контроля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формирования планируемых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результатов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занятии.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Текущая оценка носит формирующий характер, то есть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грамотности. Объектом текущей оценки являются результаты выполнения учащимися различных видов заданий, результаты их участия в играх.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Промежуточное оценивание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комплексной оценки достижения планируемых результатов по крупным темам. Средством промежуточного оценивания являются отчёты о проведённых мини- исследованиях, доклады, учебные проекты и сама их защита (презентация, умение отвечать на вопросы по теме).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Итоговое оценивание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принятия решения о качестве сформированных результатов изучения программы и осуществляется с помощью итоговой проверочной работы по курсу в целом.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курса «Финансовая грамотность» проводится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proofErr w:type="spellStart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безотметочной</w:t>
      </w:r>
      <w:proofErr w:type="spellEnd"/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критериями, выработанными совместно учителем и учащимися.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уровневым подходом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планируемым результатам, представленным в данной программе, оценка образовательных достижений осуществляется на двух уровнях - базовом и повышенном. При этом считается, что учащийся освоил программу «Финансовая грамотность», если он достиг базового уровня. 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Pr="00085C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итогового оценивания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сделан один из трёх выводов: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•выпускник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овладел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учебными действиями и способен использовать их для решения простых  учебно-познавательных и учебно-практических финансовых задач (зафиксировано достижение планируемых результатов блока «учащийся научится»);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•выпускник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овладел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системой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уровне осознанного произвольного выполнения учебных действий (по накопительной системе оценки зафиксировано достижение планируемых результатов по всем основным разделам учебной программы, из них не менее 50% составляют оценки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заданий повышенного уровня);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•выпускник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показал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ниже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базового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уровня,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не освоена.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оценивания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Текущее оценивание: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•устный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опрос;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•письменная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работа;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•тестовое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задание;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•решение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•решение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кроссворда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анаграммы;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•викторина;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•учебное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мини-исследование;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•графическая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простых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схем,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диаграмм;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•творческая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компьютерная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интеллект-карта.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оценивание</w:t>
      </w:r>
      <w:r w:rsidRPr="0008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•тест;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•решение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•творческая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работа;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•учебный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проект;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•проверочная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работа.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оценивания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1.Знание и понимание основных принципов экономической жизни семьи; понимание и правильное использование экономических терминов.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2.Обработка, анализ и представление информации по финансовой теме в виде простых таблиц, схем и диаграмм.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3.Сравнение, обобщение, классификация, установление аналогий и причинно-следственных связей.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4.Исследовательские навыки: определение проблемы, постановка цели, подбор источников информации по определённой финансовой теме с помощью учителя.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5.Определение позитивных и негативных последствий финансовых решений и действий.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6.Представление результатов: соответствие темы и содержания, структурированный материал, логичное и понятное изложение, использование видеоряда. </w:t>
      </w:r>
    </w:p>
    <w:p w:rsidR="005154DC" w:rsidRPr="00085C3E" w:rsidRDefault="005154DC" w:rsidP="005154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7.Творческий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подход: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оригинальность,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разнообразие</w:t>
      </w: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выраз</w:t>
      </w:r>
      <w:proofErr w:type="gramStart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тельных средств, качество оформления результатов выполненной работы.</w:t>
      </w: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4DC" w:rsidRPr="00085C3E" w:rsidRDefault="005154DC" w:rsidP="005154D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форм и критериев оценивания представлена в таблице (номера критериев находятся в соответствии с номерами в списке выше).</w:t>
      </w:r>
    </w:p>
    <w:p w:rsidR="005154DC" w:rsidRDefault="005154DC" w:rsidP="005154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Связь форм и критериев оценивания</w:t>
      </w:r>
    </w:p>
    <w:p w:rsidR="005154DC" w:rsidRDefault="005154DC" w:rsidP="005154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21"/>
        <w:gridCol w:w="909"/>
        <w:gridCol w:w="910"/>
        <w:gridCol w:w="910"/>
        <w:gridCol w:w="910"/>
        <w:gridCol w:w="910"/>
        <w:gridCol w:w="910"/>
        <w:gridCol w:w="910"/>
        <w:gridCol w:w="1832"/>
      </w:tblGrid>
      <w:tr w:rsidR="005154DC" w:rsidTr="005154DC">
        <w:tc>
          <w:tcPr>
            <w:tcW w:w="2321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Вид работы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09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1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2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3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4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5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6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Крите-рий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7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(5 ба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л-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лов)</w:t>
            </w:r>
          </w:p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057" w:type="dxa"/>
          </w:tcPr>
          <w:p w:rsidR="005154DC" w:rsidRPr="00B36351" w:rsidRDefault="005154DC" w:rsidP="005154D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Макси-мальноеколич</w:t>
            </w:r>
            <w:proofErr w:type="gram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е</w:t>
            </w:r>
            <w:proofErr w:type="spell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-</w:t>
            </w:r>
            <w:proofErr w:type="gram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ство</w:t>
            </w:r>
            <w:proofErr w:type="spellEnd"/>
            <w:r w:rsidRPr="00B3635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баллов</w:t>
            </w:r>
          </w:p>
        </w:tc>
      </w:tr>
      <w:tr w:rsidR="005154DC" w:rsidTr="005154DC">
        <w:tc>
          <w:tcPr>
            <w:tcW w:w="2321" w:type="dxa"/>
          </w:tcPr>
          <w:p w:rsidR="005154DC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Тест,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кроссворд,</w:t>
            </w:r>
          </w:p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анаграмма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Графическая работа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Кейс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Доклад,  сообщение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Постер</w:t>
            </w:r>
            <w:proofErr w:type="spellEnd"/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Компьютерная  презентация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Мини- исследование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Интеллект- карта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154DC" w:rsidTr="005154DC">
        <w:tc>
          <w:tcPr>
            <w:tcW w:w="2321" w:type="dxa"/>
          </w:tcPr>
          <w:p w:rsidR="005154DC" w:rsidRPr="00B15DCD" w:rsidRDefault="005154DC" w:rsidP="005154D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909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910" w:type="dxa"/>
          </w:tcPr>
          <w:p w:rsidR="005154DC" w:rsidRPr="00AA4631" w:rsidRDefault="005154DC" w:rsidP="005154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6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057" w:type="dxa"/>
          </w:tcPr>
          <w:p w:rsidR="005154DC" w:rsidRPr="00B15DCD" w:rsidRDefault="005154DC" w:rsidP="005154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15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5154DC" w:rsidRDefault="005154DC" w:rsidP="005154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154DC" w:rsidRPr="00143CB8" w:rsidRDefault="005154DC" w:rsidP="005154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154DC" w:rsidRDefault="005154DC" w:rsidP="0051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A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154DC" w:rsidRPr="00332BAF" w:rsidRDefault="005154DC" w:rsidP="0051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43CB8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 развитие самостоятельности и осознание личной ответственности за свои поступки;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143C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3CB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43CB8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  <w:r w:rsidRPr="00143CB8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143CB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43CB8">
        <w:rPr>
          <w:rFonts w:ascii="Times New Roman" w:hAnsi="Times New Roman" w:cs="Times New Roman"/>
          <w:sz w:val="24"/>
          <w:szCs w:val="24"/>
        </w:rPr>
        <w:t xml:space="preserve"> понятиями;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понимание цели своих действий;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составление простых планов с помощью учителя;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lastRenderedPageBreak/>
        <w:t xml:space="preserve">• проявление познавательной и творческой инициативы;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адекватное восприятие предложений товарищей, учителей, родителей;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составление текстов в устной и письменной формах;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излагать своё мнение и аргументировать свою точку зрения и оценку событий;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43CB8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характеризовать виды и функции денег;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умение рассчитывать доходы и расходы и составлять простой семейный бюджет;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• определение элементарных проблем в области семейных финансов и путей их решения;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расчётов.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 xml:space="preserve">Модуль 1. Как появились  </w:t>
      </w:r>
      <w:proofErr w:type="gramStart"/>
      <w:r w:rsidRPr="00143CB8">
        <w:rPr>
          <w:rFonts w:ascii="Times New Roman" w:hAnsi="Times New Roman" w:cs="Times New Roman"/>
          <w:b/>
          <w:sz w:val="24"/>
          <w:szCs w:val="24"/>
        </w:rPr>
        <w:t>деньги</w:t>
      </w:r>
      <w:proofErr w:type="gram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gramStart"/>
      <w:r w:rsidRPr="00143CB8">
        <w:rPr>
          <w:rFonts w:ascii="Times New Roman" w:hAnsi="Times New Roman" w:cs="Times New Roman"/>
          <w:b/>
          <w:sz w:val="24"/>
          <w:szCs w:val="24"/>
        </w:rPr>
        <w:t>какими</w:t>
      </w:r>
      <w:proofErr w:type="gram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они  бывают.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143CB8">
        <w:rPr>
          <w:rFonts w:ascii="Times New Roman" w:hAnsi="Times New Roman" w:cs="Times New Roman"/>
          <w:i/>
          <w:sz w:val="24"/>
          <w:szCs w:val="24"/>
        </w:rPr>
        <w:t xml:space="preserve"> (учащийся научится)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– понимание, что деньги – не цель, а средство обмена.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постановки</w:t>
      </w:r>
      <w:r w:rsidRPr="00143CB8">
        <w:rPr>
          <w:rFonts w:ascii="Times New Roman" w:hAnsi="Times New Roman" w:cs="Times New Roman"/>
          <w:sz w:val="24"/>
          <w:szCs w:val="24"/>
        </w:rPr>
        <w:tab/>
        <w:t>личных</w:t>
      </w:r>
      <w:r w:rsidRPr="00143CB8">
        <w:rPr>
          <w:rFonts w:ascii="Times New Roman" w:hAnsi="Times New Roman" w:cs="Times New Roman"/>
          <w:sz w:val="24"/>
          <w:szCs w:val="24"/>
        </w:rPr>
        <w:tab/>
        <w:t>целей</w:t>
      </w:r>
      <w:r w:rsidRPr="00143CB8">
        <w:rPr>
          <w:rFonts w:ascii="Times New Roman" w:hAnsi="Times New Roman" w:cs="Times New Roman"/>
          <w:sz w:val="24"/>
          <w:szCs w:val="24"/>
        </w:rPr>
        <w:tab/>
        <w:t>для</w:t>
      </w:r>
      <w:r w:rsidRPr="00143CB8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финансовой грамотности;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своих</w:t>
      </w:r>
      <w:r w:rsidRPr="00143CB8">
        <w:rPr>
          <w:rFonts w:ascii="Times New Roman" w:hAnsi="Times New Roman" w:cs="Times New Roman"/>
          <w:sz w:val="24"/>
          <w:szCs w:val="24"/>
        </w:rPr>
        <w:tab/>
        <w:t>финансовых</w:t>
      </w:r>
      <w:r w:rsidRPr="00143CB8">
        <w:rPr>
          <w:rFonts w:ascii="Times New Roman" w:hAnsi="Times New Roman" w:cs="Times New Roman"/>
          <w:sz w:val="24"/>
          <w:szCs w:val="24"/>
        </w:rPr>
        <w:tab/>
        <w:t>целей;</w:t>
      </w:r>
      <w:r w:rsidRPr="00143CB8">
        <w:rPr>
          <w:rFonts w:ascii="Times New Roman" w:hAnsi="Times New Roman" w:cs="Times New Roman"/>
          <w:sz w:val="24"/>
          <w:szCs w:val="24"/>
        </w:rPr>
        <w:tab/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составления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простого</w:t>
      </w:r>
      <w:r w:rsidRPr="00143CB8">
        <w:rPr>
          <w:rFonts w:ascii="Times New Roman" w:hAnsi="Times New Roman" w:cs="Times New Roman"/>
          <w:sz w:val="24"/>
          <w:szCs w:val="24"/>
        </w:rPr>
        <w:tab/>
        <w:t>плана</w:t>
      </w:r>
      <w:r w:rsidRPr="00143CB8">
        <w:rPr>
          <w:rFonts w:ascii="Times New Roman" w:hAnsi="Times New Roman" w:cs="Times New Roman"/>
          <w:sz w:val="24"/>
          <w:szCs w:val="24"/>
        </w:rPr>
        <w:tab/>
        <w:t>своих</w:t>
      </w:r>
      <w:r w:rsidRPr="00143CB8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143CB8">
        <w:rPr>
          <w:rFonts w:ascii="Times New Roman" w:hAnsi="Times New Roman" w:cs="Times New Roman"/>
          <w:sz w:val="24"/>
          <w:szCs w:val="24"/>
        </w:rPr>
        <w:tab/>
        <w:t>в соответствии с финансовой целью;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проявления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познавательной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творческой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инициативы в области применения финансовых знаний для решения элементарных вопросов в области экономики семьи.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правильно</w:t>
      </w:r>
      <w:r w:rsidRPr="00143CB8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143CB8">
        <w:rPr>
          <w:rFonts w:ascii="Times New Roman" w:hAnsi="Times New Roman" w:cs="Times New Roman"/>
          <w:sz w:val="24"/>
          <w:szCs w:val="24"/>
        </w:rPr>
        <w:tab/>
        <w:t>термины:</w:t>
      </w:r>
      <w:r w:rsidRPr="00143CB8">
        <w:rPr>
          <w:rFonts w:ascii="Times New Roman" w:hAnsi="Times New Roman" w:cs="Times New Roman"/>
          <w:sz w:val="24"/>
          <w:szCs w:val="24"/>
        </w:rPr>
        <w:tab/>
        <w:t>обмен,</w:t>
      </w:r>
      <w:r w:rsidRPr="00143CB8">
        <w:rPr>
          <w:rFonts w:ascii="Times New Roman" w:hAnsi="Times New Roman" w:cs="Times New Roman"/>
          <w:sz w:val="24"/>
          <w:szCs w:val="24"/>
        </w:rPr>
        <w:tab/>
        <w:t>бартер,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товары, услуги, деньги, монеты, бумажные деньги, купюры, банкноты, наличные деньги, безналичные деньги, банк, банковская карта, дебетовая карта, кредитная карта, валюта; </w:t>
      </w:r>
      <w:proofErr w:type="gramEnd"/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обмена;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различать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виды</w:t>
      </w:r>
      <w:r w:rsidRPr="00143CB8">
        <w:rPr>
          <w:rFonts w:ascii="Times New Roman" w:hAnsi="Times New Roman" w:cs="Times New Roman"/>
          <w:sz w:val="24"/>
          <w:szCs w:val="24"/>
        </w:rPr>
        <w:tab/>
        <w:t>денег;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объяснять,</w:t>
      </w:r>
      <w:r w:rsidRPr="00143CB8">
        <w:rPr>
          <w:rFonts w:ascii="Times New Roman" w:hAnsi="Times New Roman" w:cs="Times New Roman"/>
          <w:sz w:val="24"/>
          <w:szCs w:val="24"/>
        </w:rPr>
        <w:tab/>
        <w:t>чем</w:t>
      </w:r>
      <w:r w:rsidRPr="00143CB8">
        <w:rPr>
          <w:rFonts w:ascii="Times New Roman" w:hAnsi="Times New Roman" w:cs="Times New Roman"/>
          <w:sz w:val="24"/>
          <w:szCs w:val="24"/>
        </w:rPr>
        <w:tab/>
        <w:t>удобны</w:t>
      </w:r>
      <w:r w:rsidRPr="00143CB8">
        <w:rPr>
          <w:rFonts w:ascii="Times New Roman" w:hAnsi="Times New Roman" w:cs="Times New Roman"/>
          <w:sz w:val="24"/>
          <w:szCs w:val="24"/>
        </w:rPr>
        <w:tab/>
        <w:t>в</w:t>
      </w:r>
      <w:r w:rsidRPr="00143CB8">
        <w:rPr>
          <w:rFonts w:ascii="Times New Roman" w:hAnsi="Times New Roman" w:cs="Times New Roman"/>
          <w:sz w:val="24"/>
          <w:szCs w:val="24"/>
        </w:rPr>
        <w:tab/>
        <w:t>использовании</w:t>
      </w:r>
      <w:r w:rsidRPr="00143CB8">
        <w:rPr>
          <w:rFonts w:ascii="Times New Roman" w:hAnsi="Times New Roman" w:cs="Times New Roman"/>
          <w:sz w:val="24"/>
          <w:szCs w:val="24"/>
        </w:rPr>
        <w:tab/>
        <w:t>наличные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и безналичные деньги;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  <w:t>роль</w:t>
      </w:r>
      <w:r w:rsidRPr="00143CB8">
        <w:rPr>
          <w:rFonts w:ascii="Times New Roman" w:hAnsi="Times New Roman" w:cs="Times New Roman"/>
          <w:sz w:val="24"/>
          <w:szCs w:val="24"/>
        </w:rPr>
        <w:tab/>
        <w:t>банков,</w:t>
      </w:r>
      <w:r w:rsidRPr="00143CB8">
        <w:rPr>
          <w:rFonts w:ascii="Times New Roman" w:hAnsi="Times New Roman" w:cs="Times New Roman"/>
          <w:sz w:val="24"/>
          <w:szCs w:val="24"/>
        </w:rPr>
        <w:tab/>
        <w:t>а</w:t>
      </w:r>
      <w:r w:rsidRPr="00143CB8">
        <w:rPr>
          <w:rFonts w:ascii="Times New Roman" w:hAnsi="Times New Roman" w:cs="Times New Roman"/>
          <w:sz w:val="24"/>
          <w:szCs w:val="24"/>
        </w:rPr>
        <w:tab/>
        <w:t>также</w:t>
      </w:r>
      <w:r w:rsidRPr="00143CB8">
        <w:rPr>
          <w:rFonts w:ascii="Times New Roman" w:hAnsi="Times New Roman" w:cs="Times New Roman"/>
          <w:sz w:val="24"/>
          <w:szCs w:val="24"/>
        </w:rPr>
        <w:tab/>
        <w:t>для</w:t>
      </w:r>
      <w:r w:rsidRPr="00143CB8">
        <w:rPr>
          <w:rFonts w:ascii="Times New Roman" w:hAnsi="Times New Roman" w:cs="Times New Roman"/>
          <w:sz w:val="24"/>
          <w:szCs w:val="24"/>
        </w:rPr>
        <w:tab/>
        <w:t>чего</w:t>
      </w:r>
      <w:r w:rsidRPr="00143CB8">
        <w:rPr>
          <w:rFonts w:ascii="Times New Roman" w:hAnsi="Times New Roman" w:cs="Times New Roman"/>
          <w:sz w:val="24"/>
          <w:szCs w:val="24"/>
        </w:rPr>
        <w:tab/>
        <w:t>нужны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вклады и кредиты;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lastRenderedPageBreak/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считать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наличные</w:t>
      </w:r>
      <w:r w:rsidRPr="00143CB8">
        <w:rPr>
          <w:rFonts w:ascii="Times New Roman" w:hAnsi="Times New Roman" w:cs="Times New Roman"/>
          <w:sz w:val="24"/>
          <w:szCs w:val="24"/>
        </w:rPr>
        <w:tab/>
        <w:t>деньги</w:t>
      </w:r>
      <w:r w:rsidRPr="00143CB8">
        <w:rPr>
          <w:rFonts w:ascii="Times New Roman" w:hAnsi="Times New Roman" w:cs="Times New Roman"/>
          <w:sz w:val="24"/>
          <w:szCs w:val="24"/>
        </w:rPr>
        <w:tab/>
        <w:t>(купюры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монеты);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правильно</w:t>
      </w:r>
      <w:r w:rsidRPr="00143CB8">
        <w:rPr>
          <w:rFonts w:ascii="Times New Roman" w:hAnsi="Times New Roman" w:cs="Times New Roman"/>
          <w:sz w:val="24"/>
          <w:szCs w:val="24"/>
        </w:rPr>
        <w:tab/>
        <w:t>считать</w:t>
      </w:r>
      <w:r w:rsidRPr="00143CB8">
        <w:rPr>
          <w:rFonts w:ascii="Times New Roman" w:hAnsi="Times New Roman" w:cs="Times New Roman"/>
          <w:sz w:val="24"/>
          <w:szCs w:val="24"/>
        </w:rPr>
        <w:tab/>
        <w:t>сдачу;</w:t>
      </w:r>
      <w:r w:rsidRPr="00143CB8">
        <w:rPr>
          <w:rFonts w:ascii="Times New Roman" w:hAnsi="Times New Roman" w:cs="Times New Roman"/>
          <w:sz w:val="24"/>
          <w:szCs w:val="24"/>
        </w:rPr>
        <w:tab/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производить</w:t>
      </w:r>
      <w:r w:rsidRPr="00143CB8">
        <w:rPr>
          <w:rFonts w:ascii="Times New Roman" w:hAnsi="Times New Roman" w:cs="Times New Roman"/>
          <w:sz w:val="24"/>
          <w:szCs w:val="24"/>
        </w:rPr>
        <w:tab/>
        <w:t>безналичный</w:t>
      </w:r>
      <w:r w:rsidRPr="00143CB8">
        <w:rPr>
          <w:rFonts w:ascii="Times New Roman" w:hAnsi="Times New Roman" w:cs="Times New Roman"/>
          <w:sz w:val="24"/>
          <w:szCs w:val="24"/>
        </w:rPr>
        <w:tab/>
        <w:t>платёж</w:t>
      </w:r>
      <w:r w:rsidRPr="00143CB8">
        <w:rPr>
          <w:rFonts w:ascii="Times New Roman" w:hAnsi="Times New Roman" w:cs="Times New Roman"/>
          <w:sz w:val="24"/>
          <w:szCs w:val="24"/>
        </w:rPr>
        <w:tab/>
        <w:t>с</w:t>
      </w:r>
      <w:r w:rsidRPr="00143CB8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платёжного терминала;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приводить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валют;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решать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составлять</w:t>
      </w:r>
      <w:r w:rsidRPr="00143CB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143CB8">
        <w:rPr>
          <w:rFonts w:ascii="Times New Roman" w:hAnsi="Times New Roman" w:cs="Times New Roman"/>
          <w:sz w:val="24"/>
          <w:szCs w:val="24"/>
        </w:rPr>
        <w:tab/>
        <w:t>с</w:t>
      </w:r>
      <w:r w:rsidRPr="00143CB8">
        <w:rPr>
          <w:rFonts w:ascii="Times New Roman" w:hAnsi="Times New Roman" w:cs="Times New Roman"/>
          <w:sz w:val="24"/>
          <w:szCs w:val="24"/>
        </w:rPr>
        <w:tab/>
        <w:t>простыми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денежными расчётами.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 xml:space="preserve">(учащийся получит возможность научиться) </w:t>
      </w:r>
      <w:r w:rsidRPr="00143CB8">
        <w:rPr>
          <w:rFonts w:ascii="Times New Roman" w:hAnsi="Times New Roman" w:cs="Times New Roman"/>
          <w:sz w:val="24"/>
          <w:szCs w:val="24"/>
        </w:rPr>
        <w:t xml:space="preserve">умению переводить одну валюту в другую с помощью валютных курсов.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Модуль 2.Из чего складываются доходы в семье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143CB8">
        <w:rPr>
          <w:rFonts w:ascii="Times New Roman" w:hAnsi="Times New Roman" w:cs="Times New Roman"/>
          <w:i/>
          <w:sz w:val="24"/>
          <w:szCs w:val="24"/>
        </w:rPr>
        <w:t xml:space="preserve"> (учащийся научится)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•понимание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безграничности</w:t>
      </w:r>
      <w:r w:rsidRPr="00143CB8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143CB8">
        <w:rPr>
          <w:rFonts w:ascii="Times New Roman" w:hAnsi="Times New Roman" w:cs="Times New Roman"/>
          <w:sz w:val="24"/>
          <w:szCs w:val="24"/>
        </w:rPr>
        <w:tab/>
        <w:t>людей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ограниченности ресурсов (денег);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•понимание,</w:t>
      </w:r>
      <w:r w:rsidRPr="00143CB8">
        <w:rPr>
          <w:rFonts w:ascii="Times New Roman" w:hAnsi="Times New Roman" w:cs="Times New Roman"/>
          <w:sz w:val="24"/>
          <w:szCs w:val="24"/>
        </w:rPr>
        <w:tab/>
        <w:t>что</w:t>
      </w:r>
      <w:r w:rsidRPr="00143CB8">
        <w:rPr>
          <w:rFonts w:ascii="Times New Roman" w:hAnsi="Times New Roman" w:cs="Times New Roman"/>
          <w:sz w:val="24"/>
          <w:szCs w:val="24"/>
        </w:rPr>
        <w:tab/>
        <w:t>деньги</w:t>
      </w:r>
      <w:r w:rsidRPr="00143CB8">
        <w:rPr>
          <w:rFonts w:ascii="Times New Roman" w:hAnsi="Times New Roman" w:cs="Times New Roman"/>
          <w:sz w:val="24"/>
          <w:szCs w:val="24"/>
        </w:rPr>
        <w:tab/>
        <w:t>зарабатываются</w:t>
      </w:r>
      <w:r w:rsidRPr="00143CB8">
        <w:rPr>
          <w:rFonts w:ascii="Times New Roman" w:hAnsi="Times New Roman" w:cs="Times New Roman"/>
          <w:sz w:val="24"/>
          <w:szCs w:val="24"/>
        </w:rPr>
        <w:tab/>
        <w:t>трудом</w:t>
      </w:r>
      <w:r w:rsidRPr="00143CB8">
        <w:rPr>
          <w:rFonts w:ascii="Times New Roman" w:hAnsi="Times New Roman" w:cs="Times New Roman"/>
          <w:sz w:val="24"/>
          <w:szCs w:val="24"/>
        </w:rPr>
        <w:tab/>
        <w:t>человека.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пошагового</w:t>
      </w:r>
      <w:r w:rsidRPr="00143CB8">
        <w:rPr>
          <w:rFonts w:ascii="Times New Roman" w:hAnsi="Times New Roman" w:cs="Times New Roman"/>
          <w:sz w:val="24"/>
          <w:szCs w:val="24"/>
        </w:rPr>
        <w:tab/>
        <w:t>контроля</w:t>
      </w:r>
      <w:r w:rsidRPr="00143CB8">
        <w:rPr>
          <w:rFonts w:ascii="Times New Roman" w:hAnsi="Times New Roman" w:cs="Times New Roman"/>
          <w:sz w:val="24"/>
          <w:szCs w:val="24"/>
        </w:rPr>
        <w:tab/>
        <w:t>своих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учебных действий и итогового контроля результата;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оценки</w:t>
      </w:r>
      <w:r w:rsidRPr="00143CB8">
        <w:rPr>
          <w:rFonts w:ascii="Times New Roman" w:hAnsi="Times New Roman" w:cs="Times New Roman"/>
          <w:sz w:val="24"/>
          <w:szCs w:val="24"/>
        </w:rPr>
        <w:tab/>
        <w:t>правильности</w:t>
      </w:r>
      <w:r w:rsidRPr="00143CB8">
        <w:rPr>
          <w:rFonts w:ascii="Times New Roman" w:hAnsi="Times New Roman" w:cs="Times New Roman"/>
          <w:sz w:val="24"/>
          <w:szCs w:val="24"/>
        </w:rPr>
        <w:tab/>
        <w:t>финансовых</w:t>
      </w:r>
      <w:r w:rsidRPr="00143CB8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способов решения элементарных финансовых задач;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исправления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своих</w:t>
      </w:r>
      <w:r w:rsidRPr="00143CB8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143CB8">
        <w:rPr>
          <w:rFonts w:ascii="Times New Roman" w:hAnsi="Times New Roman" w:cs="Times New Roman"/>
          <w:sz w:val="24"/>
          <w:szCs w:val="24"/>
        </w:rPr>
        <w:tab/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>основе</w:t>
      </w:r>
      <w:r w:rsidRPr="00143CB8">
        <w:rPr>
          <w:rFonts w:ascii="Times New Roman" w:hAnsi="Times New Roman" w:cs="Times New Roman"/>
          <w:sz w:val="24"/>
          <w:szCs w:val="24"/>
        </w:rPr>
        <w:tab/>
        <w:t>оценки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и учёта выявленных ошибок.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правильно</w:t>
      </w:r>
      <w:r w:rsidRPr="00143CB8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143CB8">
        <w:rPr>
          <w:rFonts w:ascii="Times New Roman" w:hAnsi="Times New Roman" w:cs="Times New Roman"/>
          <w:sz w:val="24"/>
          <w:szCs w:val="24"/>
        </w:rPr>
        <w:tab/>
        <w:t>термины:</w:t>
      </w:r>
      <w:r w:rsidRPr="00143CB8">
        <w:rPr>
          <w:rFonts w:ascii="Times New Roman" w:hAnsi="Times New Roman" w:cs="Times New Roman"/>
          <w:sz w:val="24"/>
          <w:szCs w:val="24"/>
        </w:rPr>
        <w:tab/>
        <w:t>доходы</w:t>
      </w:r>
      <w:r w:rsidRPr="00143CB8">
        <w:rPr>
          <w:rFonts w:ascii="Times New Roman" w:hAnsi="Times New Roman" w:cs="Times New Roman"/>
          <w:sz w:val="24"/>
          <w:szCs w:val="24"/>
        </w:rPr>
        <w:tab/>
        <w:t>семьи,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расходы семьи, потребности, благо, семейный бюджет, дефицит семейного бюджета, сбережения, вклад, кредит, долги; </w:t>
      </w:r>
      <w:proofErr w:type="gramEnd"/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сравнивать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143CB8">
        <w:rPr>
          <w:rFonts w:ascii="Times New Roman" w:hAnsi="Times New Roman" w:cs="Times New Roman"/>
          <w:sz w:val="24"/>
          <w:szCs w:val="24"/>
        </w:rPr>
        <w:tab/>
        <w:t>источники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доходов семьи;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приводить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143CB8">
        <w:rPr>
          <w:rFonts w:ascii="Times New Roman" w:hAnsi="Times New Roman" w:cs="Times New Roman"/>
          <w:sz w:val="24"/>
          <w:szCs w:val="24"/>
        </w:rPr>
        <w:tab/>
        <w:t>регулярных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нерегулярных</w:t>
      </w:r>
      <w:r w:rsidRPr="00143CB8">
        <w:rPr>
          <w:rFonts w:ascii="Times New Roman" w:hAnsi="Times New Roman" w:cs="Times New Roman"/>
          <w:sz w:val="24"/>
          <w:szCs w:val="24"/>
        </w:rPr>
        <w:tab/>
        <w:t>доходов семьи;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считать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общую</w:t>
      </w:r>
      <w:r w:rsidRPr="00143CB8">
        <w:rPr>
          <w:rFonts w:ascii="Times New Roman" w:hAnsi="Times New Roman" w:cs="Times New Roman"/>
          <w:sz w:val="24"/>
          <w:szCs w:val="24"/>
        </w:rPr>
        <w:tab/>
        <w:t>сумму</w:t>
      </w:r>
      <w:r w:rsidRPr="00143CB8">
        <w:rPr>
          <w:rFonts w:ascii="Times New Roman" w:hAnsi="Times New Roman" w:cs="Times New Roman"/>
          <w:sz w:val="24"/>
          <w:szCs w:val="24"/>
        </w:rPr>
        <w:tab/>
        <w:t>доходов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>семьи</w:t>
      </w:r>
      <w:r w:rsidRPr="00143CB8">
        <w:rPr>
          <w:rFonts w:ascii="Times New Roman" w:hAnsi="Times New Roman" w:cs="Times New Roman"/>
          <w:sz w:val="24"/>
          <w:szCs w:val="24"/>
        </w:rPr>
        <w:tab/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условных примерах.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>Повышенный уровен</w:t>
      </w:r>
      <w:proofErr w:type="gramStart"/>
      <w:r w:rsidRPr="00143CB8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43CB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43CB8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научиться)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•умению</w:t>
      </w:r>
      <w:r w:rsidRPr="00143CB8">
        <w:rPr>
          <w:rFonts w:ascii="Times New Roman" w:hAnsi="Times New Roman" w:cs="Times New Roman"/>
          <w:sz w:val="24"/>
          <w:szCs w:val="24"/>
        </w:rPr>
        <w:tab/>
        <w:t>сравнивать</w:t>
      </w:r>
      <w:r w:rsidRPr="00143CB8">
        <w:rPr>
          <w:rFonts w:ascii="Times New Roman" w:hAnsi="Times New Roman" w:cs="Times New Roman"/>
          <w:sz w:val="24"/>
          <w:szCs w:val="24"/>
        </w:rPr>
        <w:tab/>
        <w:t>разные</w:t>
      </w:r>
      <w:r w:rsidRPr="00143CB8">
        <w:rPr>
          <w:rFonts w:ascii="Times New Roman" w:hAnsi="Times New Roman" w:cs="Times New Roman"/>
          <w:sz w:val="24"/>
          <w:szCs w:val="24"/>
        </w:rPr>
        <w:tab/>
        <w:t>источники</w:t>
      </w:r>
      <w:r w:rsidRPr="00143CB8">
        <w:rPr>
          <w:rFonts w:ascii="Times New Roman" w:hAnsi="Times New Roman" w:cs="Times New Roman"/>
          <w:sz w:val="24"/>
          <w:szCs w:val="24"/>
        </w:rPr>
        <w:tab/>
        <w:t>доходов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семьи;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•умению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CB8">
        <w:rPr>
          <w:rFonts w:ascii="Times New Roman" w:hAnsi="Times New Roman" w:cs="Times New Roman"/>
          <w:sz w:val="24"/>
          <w:szCs w:val="24"/>
        </w:rPr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примерах,</w:t>
      </w:r>
      <w:r w:rsidRPr="00143CB8">
        <w:rPr>
          <w:rFonts w:ascii="Times New Roman" w:hAnsi="Times New Roman" w:cs="Times New Roman"/>
          <w:sz w:val="24"/>
          <w:szCs w:val="24"/>
        </w:rPr>
        <w:tab/>
        <w:t>от</w:t>
      </w:r>
      <w:proofErr w:type="gramEnd"/>
      <w:r w:rsidRPr="00143CB8">
        <w:rPr>
          <w:rFonts w:ascii="Times New Roman" w:hAnsi="Times New Roman" w:cs="Times New Roman"/>
          <w:sz w:val="24"/>
          <w:szCs w:val="24"/>
        </w:rPr>
        <w:tab/>
        <w:t>чего</w:t>
      </w:r>
      <w:r w:rsidRPr="00143CB8">
        <w:rPr>
          <w:rFonts w:ascii="Times New Roman" w:hAnsi="Times New Roman" w:cs="Times New Roman"/>
          <w:sz w:val="24"/>
          <w:szCs w:val="24"/>
        </w:rPr>
        <w:tab/>
        <w:t>зависит</w:t>
      </w:r>
      <w:r w:rsidRPr="00143CB8">
        <w:rPr>
          <w:rFonts w:ascii="Times New Roman" w:hAnsi="Times New Roman" w:cs="Times New Roman"/>
          <w:sz w:val="24"/>
          <w:szCs w:val="24"/>
        </w:rPr>
        <w:tab/>
        <w:t>величина доходов семьи;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•умению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  <w:t>способы</w:t>
      </w:r>
      <w:r w:rsidRPr="00143CB8">
        <w:rPr>
          <w:rFonts w:ascii="Times New Roman" w:hAnsi="Times New Roman" w:cs="Times New Roman"/>
          <w:sz w:val="24"/>
          <w:szCs w:val="24"/>
        </w:rPr>
        <w:tab/>
        <w:t>увеличения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доходов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>семьи.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Модуль 3. Почему семье иногда не хватает денег на жизнь и как этого избежать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научится)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– понимание разницы между базовыми потребностями людей и их желаниями.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составления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текстов</w:t>
      </w:r>
      <w:r w:rsidRPr="00143CB8">
        <w:rPr>
          <w:rFonts w:ascii="Times New Roman" w:hAnsi="Times New Roman" w:cs="Times New Roman"/>
          <w:sz w:val="24"/>
          <w:szCs w:val="24"/>
        </w:rPr>
        <w:tab/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>финансовую</w:t>
      </w:r>
      <w:r w:rsidRPr="00143CB8">
        <w:rPr>
          <w:rFonts w:ascii="Times New Roman" w:hAnsi="Times New Roman" w:cs="Times New Roman"/>
          <w:sz w:val="24"/>
          <w:szCs w:val="24"/>
        </w:rPr>
        <w:tab/>
        <w:t>тему</w:t>
      </w:r>
      <w:r w:rsidRPr="00143CB8">
        <w:rPr>
          <w:rFonts w:ascii="Times New Roman" w:hAnsi="Times New Roman" w:cs="Times New Roman"/>
          <w:sz w:val="24"/>
          <w:szCs w:val="24"/>
        </w:rPr>
        <w:tab/>
        <w:t>в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устной и письменной формах;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слушания</w:t>
      </w:r>
      <w:r w:rsidRPr="00143CB8">
        <w:rPr>
          <w:rFonts w:ascii="Times New Roman" w:hAnsi="Times New Roman" w:cs="Times New Roman"/>
          <w:sz w:val="24"/>
          <w:szCs w:val="24"/>
        </w:rPr>
        <w:tab/>
        <w:t>собеседника</w:t>
      </w:r>
      <w:r w:rsidRPr="00143CB8">
        <w:rPr>
          <w:rFonts w:ascii="Times New Roman" w:hAnsi="Times New Roman" w:cs="Times New Roman"/>
          <w:sz w:val="24"/>
          <w:szCs w:val="24"/>
        </w:rPr>
        <w:tab/>
        <w:t>(взрослого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ровесника);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ведения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диалога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ориентирования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позицию партнёра в общении и взаимодействии;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формулирования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вопросов</w:t>
      </w:r>
      <w:r w:rsidRPr="00143CB8">
        <w:rPr>
          <w:rFonts w:ascii="Times New Roman" w:hAnsi="Times New Roman" w:cs="Times New Roman"/>
          <w:sz w:val="24"/>
          <w:szCs w:val="24"/>
        </w:rPr>
        <w:tab/>
        <w:t>по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теме.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CB8">
        <w:rPr>
          <w:rFonts w:ascii="Times New Roman" w:hAnsi="Times New Roman" w:cs="Times New Roman"/>
          <w:sz w:val="24"/>
          <w:szCs w:val="24"/>
        </w:rPr>
        <w:lastRenderedPageBreak/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правильно</w:t>
      </w:r>
      <w:r w:rsidRPr="00143CB8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143CB8">
        <w:rPr>
          <w:rFonts w:ascii="Times New Roman" w:hAnsi="Times New Roman" w:cs="Times New Roman"/>
          <w:sz w:val="24"/>
          <w:szCs w:val="24"/>
        </w:rPr>
        <w:tab/>
        <w:t>термины:</w:t>
      </w:r>
      <w:r w:rsidRPr="00143CB8">
        <w:rPr>
          <w:rFonts w:ascii="Times New Roman" w:hAnsi="Times New Roman" w:cs="Times New Roman"/>
          <w:sz w:val="24"/>
          <w:szCs w:val="24"/>
        </w:rPr>
        <w:tab/>
        <w:t>расходы,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расходов, необходимые расходы (расходы на питание, одежду, жильё, оплату коммунальных услуг), обязательные расходы (налоги, долги, штрафы), желательные расходы, запланированные и непредвиденные расходы; </w:t>
      </w:r>
      <w:proofErr w:type="gramEnd"/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приводить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143CB8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143CB8">
        <w:rPr>
          <w:rFonts w:ascii="Times New Roman" w:hAnsi="Times New Roman" w:cs="Times New Roman"/>
          <w:sz w:val="24"/>
          <w:szCs w:val="24"/>
        </w:rPr>
        <w:tab/>
        <w:t>направлений</w:t>
      </w:r>
      <w:r w:rsidRPr="00143CB8">
        <w:rPr>
          <w:rFonts w:ascii="Times New Roman" w:hAnsi="Times New Roman" w:cs="Times New Roman"/>
          <w:sz w:val="24"/>
          <w:szCs w:val="24"/>
        </w:rPr>
        <w:tab/>
        <w:t>расходов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семьи;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считать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общую</w:t>
      </w:r>
      <w:r w:rsidRPr="00143CB8">
        <w:rPr>
          <w:rFonts w:ascii="Times New Roman" w:hAnsi="Times New Roman" w:cs="Times New Roman"/>
          <w:sz w:val="24"/>
          <w:szCs w:val="24"/>
        </w:rPr>
        <w:tab/>
        <w:t>сумму</w:t>
      </w:r>
      <w:r w:rsidRPr="00143CB8">
        <w:rPr>
          <w:rFonts w:ascii="Times New Roman" w:hAnsi="Times New Roman" w:cs="Times New Roman"/>
          <w:sz w:val="24"/>
          <w:szCs w:val="24"/>
        </w:rPr>
        <w:tab/>
        <w:t>расходов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>семьи</w:t>
      </w:r>
      <w:r w:rsidRPr="00143CB8">
        <w:rPr>
          <w:rFonts w:ascii="Times New Roman" w:hAnsi="Times New Roman" w:cs="Times New Roman"/>
          <w:sz w:val="24"/>
          <w:szCs w:val="24"/>
        </w:rPr>
        <w:tab/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>условных примерах.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получит возможность научиться)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•умению</w:t>
      </w:r>
      <w:r w:rsidRPr="00143CB8">
        <w:rPr>
          <w:rFonts w:ascii="Times New Roman" w:hAnsi="Times New Roman" w:cs="Times New Roman"/>
          <w:sz w:val="24"/>
          <w:szCs w:val="24"/>
        </w:rPr>
        <w:tab/>
        <w:t>сравнивать</w:t>
      </w:r>
      <w:r w:rsidRPr="00143CB8">
        <w:rPr>
          <w:rFonts w:ascii="Times New Roman" w:hAnsi="Times New Roman" w:cs="Times New Roman"/>
          <w:sz w:val="24"/>
          <w:szCs w:val="24"/>
        </w:rPr>
        <w:tab/>
        <w:t>разные</w:t>
      </w:r>
      <w:r w:rsidRPr="00143CB8">
        <w:rPr>
          <w:rFonts w:ascii="Times New Roman" w:hAnsi="Times New Roman" w:cs="Times New Roman"/>
          <w:sz w:val="24"/>
          <w:szCs w:val="24"/>
        </w:rPr>
        <w:tab/>
        <w:t>направления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расходов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семьи;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•умению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CB8">
        <w:rPr>
          <w:rFonts w:ascii="Times New Roman" w:hAnsi="Times New Roman" w:cs="Times New Roman"/>
          <w:sz w:val="24"/>
          <w:szCs w:val="24"/>
        </w:rPr>
        <w:t>на</w:t>
      </w:r>
      <w:r w:rsidRPr="00143CB8">
        <w:rPr>
          <w:rFonts w:ascii="Times New Roman" w:hAnsi="Times New Roman" w:cs="Times New Roman"/>
          <w:sz w:val="24"/>
          <w:szCs w:val="24"/>
        </w:rPr>
        <w:tab/>
        <w:t>примерах,</w:t>
      </w:r>
      <w:r w:rsidRPr="00143CB8">
        <w:rPr>
          <w:rFonts w:ascii="Times New Roman" w:hAnsi="Times New Roman" w:cs="Times New Roman"/>
          <w:sz w:val="24"/>
          <w:szCs w:val="24"/>
        </w:rPr>
        <w:tab/>
        <w:t>от</w:t>
      </w:r>
      <w:proofErr w:type="gramEnd"/>
      <w:r w:rsidRPr="00143CB8">
        <w:rPr>
          <w:rFonts w:ascii="Times New Roman" w:hAnsi="Times New Roman" w:cs="Times New Roman"/>
          <w:sz w:val="24"/>
          <w:szCs w:val="24"/>
        </w:rPr>
        <w:tab/>
        <w:t>чего</w:t>
      </w:r>
      <w:r w:rsidRPr="00143CB8">
        <w:rPr>
          <w:rFonts w:ascii="Times New Roman" w:hAnsi="Times New Roman" w:cs="Times New Roman"/>
          <w:sz w:val="24"/>
          <w:szCs w:val="24"/>
        </w:rPr>
        <w:tab/>
        <w:t>зависит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величина расходов семьи;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•умению</w:t>
      </w:r>
      <w:r w:rsidRPr="00143CB8">
        <w:rPr>
          <w:rFonts w:ascii="Times New Roman" w:hAnsi="Times New Roman" w:cs="Times New Roman"/>
          <w:sz w:val="24"/>
          <w:szCs w:val="24"/>
        </w:rPr>
        <w:tab/>
        <w:t>объяснять</w:t>
      </w:r>
      <w:r w:rsidRPr="00143CB8">
        <w:rPr>
          <w:rFonts w:ascii="Times New Roman" w:hAnsi="Times New Roman" w:cs="Times New Roman"/>
          <w:sz w:val="24"/>
          <w:szCs w:val="24"/>
        </w:rPr>
        <w:tab/>
        <w:t>способы</w:t>
      </w:r>
      <w:r w:rsidRPr="00143CB8">
        <w:rPr>
          <w:rFonts w:ascii="Times New Roman" w:hAnsi="Times New Roman" w:cs="Times New Roman"/>
          <w:sz w:val="24"/>
          <w:szCs w:val="24"/>
        </w:rPr>
        <w:tab/>
        <w:t>сокращения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расходов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семьи. </w:t>
      </w:r>
    </w:p>
    <w:p w:rsidR="005154DC" w:rsidRPr="00143CB8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Модуль 4. Деньги счёт любят, или как управлять своим кошельком, чтобы он не пустовал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B8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143CB8">
        <w:rPr>
          <w:rFonts w:ascii="Times New Roman" w:hAnsi="Times New Roman" w:cs="Times New Roman"/>
          <w:i/>
          <w:sz w:val="24"/>
          <w:szCs w:val="24"/>
        </w:rPr>
        <w:t>(учащийся научится)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43CB8">
        <w:rPr>
          <w:rFonts w:ascii="Times New Roman" w:hAnsi="Times New Roman" w:cs="Times New Roman"/>
          <w:sz w:val="24"/>
          <w:szCs w:val="24"/>
        </w:rPr>
        <w:t xml:space="preserve"> – понимание различий между расходами на товары и услуги первой необходимости и расходами на дополнительные нужды.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CB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43CB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154DC" w:rsidRPr="00143CB8" w:rsidRDefault="005154DC" w:rsidP="005154D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cs="Times New Roman"/>
          <w:sz w:val="24"/>
          <w:szCs w:val="24"/>
        </w:rPr>
        <w:t>компетенция владения элементарными способами</w:t>
      </w:r>
      <w:r>
        <w:rPr>
          <w:rFonts w:ascii="Times New Roman" w:hAnsi="Times New Roman" w:cs="Times New Roman"/>
          <w:sz w:val="24"/>
          <w:szCs w:val="24"/>
        </w:rPr>
        <w:tab/>
        <w:t xml:space="preserve">решения проблем </w:t>
      </w:r>
      <w:r w:rsidRPr="00143CB8">
        <w:rPr>
          <w:rFonts w:ascii="Times New Roman" w:hAnsi="Times New Roman" w:cs="Times New Roman"/>
          <w:sz w:val="24"/>
          <w:szCs w:val="24"/>
        </w:rPr>
        <w:t xml:space="preserve">творческого и поискового характера;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•компетенция</w:t>
      </w:r>
      <w:r w:rsidRPr="00143CB8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143CB8">
        <w:rPr>
          <w:rFonts w:ascii="Times New Roman" w:hAnsi="Times New Roman" w:cs="Times New Roman"/>
          <w:sz w:val="24"/>
          <w:szCs w:val="24"/>
        </w:rPr>
        <w:tab/>
        <w:t>пошагового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итогового</w:t>
      </w:r>
      <w:r w:rsidRPr="00143CB8">
        <w:rPr>
          <w:rFonts w:ascii="Times New Roman" w:hAnsi="Times New Roman" w:cs="Times New Roman"/>
          <w:sz w:val="24"/>
          <w:szCs w:val="24"/>
        </w:rPr>
        <w:tab/>
        <w:t>контроля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своей работы и её результата;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компетенция оценки </w:t>
      </w:r>
      <w:r w:rsidRPr="00143CB8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</w:t>
      </w:r>
      <w:r w:rsidRPr="00143CB8">
        <w:rPr>
          <w:rFonts w:ascii="Times New Roman" w:hAnsi="Times New Roman" w:cs="Times New Roman"/>
          <w:sz w:val="24"/>
          <w:szCs w:val="24"/>
        </w:rPr>
        <w:t>по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освоению финансовой грамотности.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умение правильно</w:t>
      </w:r>
      <w:r>
        <w:rPr>
          <w:rFonts w:ascii="Times New Roman" w:hAnsi="Times New Roman" w:cs="Times New Roman"/>
          <w:sz w:val="24"/>
          <w:szCs w:val="24"/>
        </w:rPr>
        <w:tab/>
        <w:t>использовать</w:t>
      </w:r>
      <w:r>
        <w:rPr>
          <w:rFonts w:ascii="Times New Roman" w:hAnsi="Times New Roman" w:cs="Times New Roman"/>
          <w:sz w:val="24"/>
          <w:szCs w:val="24"/>
        </w:rPr>
        <w:tab/>
        <w:t>термины: семейный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бюджет, </w:t>
      </w:r>
      <w:r w:rsidRPr="00143CB8">
        <w:rPr>
          <w:rFonts w:ascii="Times New Roman" w:hAnsi="Times New Roman" w:cs="Times New Roman"/>
          <w:sz w:val="24"/>
          <w:szCs w:val="24"/>
        </w:rPr>
        <w:t>структура семейного бюджета, планирование семейного бюджета, сбережения, дефицит, долги;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умение составлять </w:t>
      </w:r>
      <w:r w:rsidRPr="00143C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емейный бюджет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143CB8">
        <w:rPr>
          <w:rFonts w:ascii="Times New Roman" w:hAnsi="Times New Roman" w:cs="Times New Roman"/>
          <w:sz w:val="24"/>
          <w:szCs w:val="24"/>
        </w:rPr>
        <w:t>условных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примерах; </w:t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сопоставлять</w:t>
      </w:r>
      <w:r w:rsidRPr="00143CB8">
        <w:rPr>
          <w:rFonts w:ascii="Times New Roman" w:hAnsi="Times New Roman" w:cs="Times New Roman"/>
          <w:sz w:val="24"/>
          <w:szCs w:val="24"/>
        </w:rPr>
        <w:tab/>
        <w:t>доходы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расходы</w:t>
      </w:r>
      <w:r w:rsidRPr="00143CB8">
        <w:rPr>
          <w:rFonts w:ascii="Times New Roman" w:hAnsi="Times New Roman" w:cs="Times New Roman"/>
          <w:sz w:val="24"/>
          <w:szCs w:val="24"/>
        </w:rPr>
        <w:tab/>
        <w:t>семьи</w:t>
      </w:r>
      <w:r w:rsidRPr="00143CB8">
        <w:rPr>
          <w:rFonts w:ascii="Times New Roman" w:hAnsi="Times New Roman" w:cs="Times New Roman"/>
          <w:sz w:val="24"/>
          <w:szCs w:val="24"/>
        </w:rPr>
        <w:tab/>
        <w:t>и</w:t>
      </w:r>
      <w:r w:rsidRPr="00143CB8">
        <w:rPr>
          <w:rFonts w:ascii="Times New Roman" w:hAnsi="Times New Roman" w:cs="Times New Roman"/>
          <w:sz w:val="24"/>
          <w:szCs w:val="24"/>
        </w:rPr>
        <w:tab/>
        <w:t>предлагать</w:t>
      </w:r>
      <w:r w:rsidRPr="00143CB8">
        <w:rPr>
          <w:rFonts w:ascii="Times New Roman" w:hAnsi="Times New Roman" w:cs="Times New Roman"/>
          <w:sz w:val="24"/>
          <w:szCs w:val="24"/>
        </w:rPr>
        <w:tab/>
      </w:r>
    </w:p>
    <w:p w:rsidR="005154DC" w:rsidRPr="00143CB8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финансовые решения;</w:t>
      </w:r>
    </w:p>
    <w:p w:rsidR="005154DC" w:rsidRP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3CB8">
        <w:rPr>
          <w:rFonts w:ascii="Times New Roman" w:hAnsi="Times New Roman" w:cs="Times New Roman"/>
          <w:sz w:val="24"/>
          <w:szCs w:val="24"/>
        </w:rPr>
        <w:t>•умение</w:t>
      </w:r>
      <w:r w:rsidRPr="00143CB8">
        <w:rPr>
          <w:rFonts w:ascii="Times New Roman" w:hAnsi="Times New Roman" w:cs="Times New Roman"/>
          <w:sz w:val="24"/>
          <w:szCs w:val="24"/>
        </w:rPr>
        <w:tab/>
        <w:t>решать</w:t>
      </w:r>
      <w:r w:rsidRPr="00143CB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143CB8">
        <w:rPr>
          <w:rFonts w:ascii="Times New Roman" w:hAnsi="Times New Roman" w:cs="Times New Roman"/>
          <w:sz w:val="24"/>
          <w:szCs w:val="24"/>
        </w:rPr>
        <w:tab/>
        <w:t>по</w:t>
      </w:r>
      <w:r w:rsidRPr="00143CB8">
        <w:rPr>
          <w:rFonts w:ascii="Times New Roman" w:hAnsi="Times New Roman" w:cs="Times New Roman"/>
          <w:sz w:val="24"/>
          <w:szCs w:val="24"/>
        </w:rPr>
        <w:tab/>
        <w:t>избеганию</w:t>
      </w:r>
      <w:r w:rsidRPr="00143CB8">
        <w:rPr>
          <w:rFonts w:ascii="Times New Roman" w:hAnsi="Times New Roman" w:cs="Times New Roman"/>
          <w:sz w:val="24"/>
          <w:szCs w:val="24"/>
        </w:rPr>
        <w:tab/>
        <w:t>дефицита</w:t>
      </w:r>
      <w:r w:rsidRPr="00143CB8">
        <w:rPr>
          <w:rFonts w:ascii="Times New Roman" w:hAnsi="Times New Roman" w:cs="Times New Roman"/>
          <w:sz w:val="24"/>
          <w:szCs w:val="24"/>
        </w:rPr>
        <w:tab/>
        <w:t>семейного</w:t>
      </w:r>
      <w:r w:rsidRPr="00143CB8">
        <w:rPr>
          <w:rFonts w:ascii="Times New Roman" w:hAnsi="Times New Roman" w:cs="Times New Roman"/>
          <w:sz w:val="24"/>
          <w:szCs w:val="24"/>
        </w:rPr>
        <w:tab/>
        <w:t xml:space="preserve">бюджета. Повышенный уровень (учащийся получит возможность научиться) умению объяснять возможные способы сокращения расходов семьи и увеличения сбережений. </w:t>
      </w:r>
    </w:p>
    <w:p w:rsidR="005154DC" w:rsidRDefault="005154DC" w:rsidP="005154DC"/>
    <w:p w:rsidR="005154DC" w:rsidRPr="005154DC" w:rsidRDefault="005154DC" w:rsidP="005154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курса внеурочной деятельности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 xml:space="preserve">Модуль 1. Как появились  </w:t>
      </w:r>
      <w:proofErr w:type="gramStart"/>
      <w:r w:rsidRPr="00DA04A0">
        <w:rPr>
          <w:rFonts w:ascii="Times New Roman" w:hAnsi="Times New Roman" w:cs="Times New Roman"/>
          <w:b/>
          <w:sz w:val="24"/>
          <w:szCs w:val="24"/>
        </w:rPr>
        <w:t>деньги</w:t>
      </w:r>
      <w:proofErr w:type="gramEnd"/>
      <w:r w:rsidRPr="00DA04A0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gramStart"/>
      <w:r w:rsidRPr="00DA04A0">
        <w:rPr>
          <w:rFonts w:ascii="Times New Roman" w:hAnsi="Times New Roman" w:cs="Times New Roman"/>
          <w:b/>
          <w:sz w:val="24"/>
          <w:szCs w:val="24"/>
        </w:rPr>
        <w:t>какими</w:t>
      </w:r>
      <w:proofErr w:type="gramEnd"/>
      <w:r w:rsidRPr="00DA04A0">
        <w:rPr>
          <w:rFonts w:ascii="Times New Roman" w:hAnsi="Times New Roman" w:cs="Times New Roman"/>
          <w:b/>
          <w:sz w:val="24"/>
          <w:szCs w:val="24"/>
        </w:rPr>
        <w:t xml:space="preserve"> они  бывают.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Тематическое содержание занятий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</w:t>
      </w:r>
      <w:r w:rsidRPr="00DA04A0">
        <w:rPr>
          <w:rFonts w:ascii="Times New Roman" w:hAnsi="Times New Roman" w:cs="Times New Roman"/>
          <w:b/>
          <w:i/>
          <w:sz w:val="24"/>
          <w:szCs w:val="24"/>
        </w:rPr>
        <w:t>. Как</w:t>
      </w:r>
      <w:r w:rsidRPr="00DA04A0">
        <w:rPr>
          <w:rFonts w:ascii="Times New Roman" w:hAnsi="Times New Roman" w:cs="Times New Roman"/>
          <w:b/>
          <w:i/>
          <w:sz w:val="24"/>
          <w:szCs w:val="24"/>
        </w:rPr>
        <w:tab/>
        <w:t>появились</w:t>
      </w:r>
      <w:r w:rsidRPr="00DA04A0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Появление обмена товарами. Проблемы товарного обмена. Появление первых денег </w:t>
      </w:r>
      <w:proofErr w:type="gramStart"/>
      <w:r w:rsidRPr="00DA04A0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DA04A0">
        <w:rPr>
          <w:rFonts w:ascii="Times New Roman" w:hAnsi="Times New Roman" w:cs="Times New Roman"/>
          <w:sz w:val="24"/>
          <w:szCs w:val="24"/>
        </w:rPr>
        <w:t>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</w:t>
      </w:r>
      <w:r w:rsidRPr="00DA04A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5154DC" w:rsidRPr="00760024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lastRenderedPageBreak/>
        <w:t xml:space="preserve">Товар. Деньги.  Покупка. Продажа. Ликвидность. Драгоценные </w:t>
      </w:r>
      <w:proofErr w:type="spellStart"/>
      <w:proofErr w:type="gramStart"/>
      <w:r w:rsidRPr="00DA04A0">
        <w:rPr>
          <w:rFonts w:ascii="Times New Roman" w:hAnsi="Times New Roman" w:cs="Times New Roman"/>
          <w:sz w:val="24"/>
          <w:szCs w:val="24"/>
        </w:rPr>
        <w:t>ме-таллы</w:t>
      </w:r>
      <w:proofErr w:type="spellEnd"/>
      <w:proofErr w:type="gramEnd"/>
      <w:r w:rsidRPr="00DA04A0">
        <w:rPr>
          <w:rFonts w:ascii="Times New Roman" w:hAnsi="Times New Roman" w:cs="Times New Roman"/>
          <w:sz w:val="24"/>
          <w:szCs w:val="24"/>
        </w:rPr>
        <w:t>. Монеты. Бумажные деньги. Банкноты. Купюры.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 • Объяснять причины  и  приводить примеры обмена.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проблемы, возникающие при обмене.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 • Приводить примеры товарных денег.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Pr="00DA04A0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Pr="00DA04A0">
        <w:rPr>
          <w:rFonts w:ascii="Times New Roman" w:hAnsi="Times New Roman" w:cs="Times New Roman"/>
          <w:b/>
          <w:i/>
          <w:sz w:val="24"/>
          <w:szCs w:val="24"/>
        </w:rPr>
        <w:tab/>
        <w:t>российских</w:t>
      </w:r>
      <w:r w:rsidRPr="00DA04A0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денег.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Монеты чеканили из благородных металлов. 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DA04A0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DA04A0">
        <w:rPr>
          <w:rFonts w:ascii="Times New Roman" w:hAnsi="Times New Roman" w:cs="Times New Roman"/>
          <w:sz w:val="24"/>
          <w:szCs w:val="24"/>
        </w:rPr>
        <w:t>. Денарий. Тенге. Гривна. Рубль. Копейка. Полушка</w:t>
      </w:r>
      <w:r>
        <w:rPr>
          <w:rFonts w:ascii="Times New Roman" w:hAnsi="Times New Roman" w:cs="Times New Roman"/>
          <w:sz w:val="24"/>
          <w:szCs w:val="24"/>
        </w:rPr>
        <w:t>. Алтын. Деньга. Пятак. Гривен</w:t>
      </w:r>
      <w:r w:rsidRPr="00DA04A0">
        <w:rPr>
          <w:rFonts w:ascii="Times New Roman" w:hAnsi="Times New Roman" w:cs="Times New Roman"/>
          <w:sz w:val="24"/>
          <w:szCs w:val="24"/>
        </w:rPr>
        <w:t>ник. Двугривенный. Полтинник. Червонец. Дукат. «Орёл». «</w:t>
      </w:r>
      <w:proofErr w:type="gramStart"/>
      <w:r w:rsidRPr="00DA04A0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DA04A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A0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Объяснять, почему появились монеты.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Описывать устройство монеты.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Приводить примеры первых монет.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Описывать старинные российские деньги.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5154DC" w:rsidRPr="00760024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3. Какие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ab/>
        <w:t>бывают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Монеты и купюры являются н</w:t>
      </w:r>
      <w:r>
        <w:rPr>
          <w:rFonts w:ascii="Times New Roman" w:hAnsi="Times New Roman" w:cs="Times New Roman"/>
          <w:sz w:val="24"/>
          <w:szCs w:val="24"/>
        </w:rPr>
        <w:t>аличными деньгами. Первоначаль</w:t>
      </w:r>
      <w:r w:rsidRPr="00DA04A0">
        <w:rPr>
          <w:rFonts w:ascii="Times New Roman" w:hAnsi="Times New Roman" w:cs="Times New Roman"/>
          <w:sz w:val="24"/>
          <w:szCs w:val="24"/>
        </w:rPr>
        <w:t xml:space="preserve">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</w:t>
      </w:r>
      <w:proofErr w:type="spellStart"/>
      <w:proofErr w:type="gramStart"/>
      <w:r w:rsidRPr="00DA04A0">
        <w:rPr>
          <w:rFonts w:ascii="Times New Roman" w:hAnsi="Times New Roman" w:cs="Times New Roman"/>
          <w:sz w:val="24"/>
          <w:szCs w:val="24"/>
        </w:rPr>
        <w:t>защи-щают</w:t>
      </w:r>
      <w:proofErr w:type="spellEnd"/>
      <w:proofErr w:type="gramEnd"/>
      <w:r w:rsidRPr="00DA04A0">
        <w:rPr>
          <w:rFonts w:ascii="Times New Roman" w:hAnsi="Times New Roman" w:cs="Times New Roman"/>
          <w:sz w:val="24"/>
          <w:szCs w:val="24"/>
        </w:rPr>
        <w:t xml:space="preserve"> от подделок. Изготовление ф</w:t>
      </w:r>
      <w:r>
        <w:rPr>
          <w:rFonts w:ascii="Times New Roman" w:hAnsi="Times New Roman" w:cs="Times New Roman"/>
          <w:sz w:val="24"/>
          <w:szCs w:val="24"/>
        </w:rPr>
        <w:t>альшивых денег является престу</w:t>
      </w:r>
      <w:r w:rsidRPr="00DA04A0">
        <w:rPr>
          <w:rFonts w:ascii="Times New Roman" w:hAnsi="Times New Roman" w:cs="Times New Roman"/>
          <w:sz w:val="24"/>
          <w:szCs w:val="24"/>
        </w:rPr>
        <w:t xml:space="preserve">плением.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Бумажные деньги. Наличные </w:t>
      </w:r>
      <w:r>
        <w:rPr>
          <w:rFonts w:ascii="Times New Roman" w:hAnsi="Times New Roman" w:cs="Times New Roman"/>
          <w:sz w:val="24"/>
          <w:szCs w:val="24"/>
        </w:rPr>
        <w:t>деньги. Безналичные деньги. Ку</w:t>
      </w:r>
      <w:r w:rsidRPr="00DA04A0">
        <w:rPr>
          <w:rFonts w:ascii="Times New Roman" w:hAnsi="Times New Roman" w:cs="Times New Roman"/>
          <w:sz w:val="24"/>
          <w:szCs w:val="24"/>
        </w:rPr>
        <w:t>пюры. Банковские билеты. Ассигнации. В</w:t>
      </w:r>
      <w:r>
        <w:rPr>
          <w:rFonts w:ascii="Times New Roman" w:hAnsi="Times New Roman" w:cs="Times New Roman"/>
          <w:sz w:val="24"/>
          <w:szCs w:val="24"/>
        </w:rPr>
        <w:t>одяные знаки. Фальшивомо</w:t>
      </w:r>
      <w:r w:rsidRPr="00DA04A0">
        <w:rPr>
          <w:rFonts w:ascii="Times New Roman" w:hAnsi="Times New Roman" w:cs="Times New Roman"/>
          <w:sz w:val="24"/>
          <w:szCs w:val="24"/>
        </w:rPr>
        <w:t xml:space="preserve">нетчики.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Объяснять, почему появились бумажные деньги.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Оценивать преимущества и </w:t>
      </w:r>
      <w:r>
        <w:rPr>
          <w:rFonts w:ascii="Times New Roman" w:hAnsi="Times New Roman" w:cs="Times New Roman"/>
          <w:sz w:val="24"/>
          <w:szCs w:val="24"/>
        </w:rPr>
        <w:t>недостатки использования бумаж</w:t>
      </w:r>
      <w:r w:rsidRPr="00DA04A0">
        <w:rPr>
          <w:rFonts w:ascii="Times New Roman" w:hAnsi="Times New Roman" w:cs="Times New Roman"/>
          <w:sz w:val="24"/>
          <w:szCs w:val="24"/>
        </w:rPr>
        <w:t xml:space="preserve">ных денег.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Приводить примеры первых бумажных денег.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Описывать первые российские бумажные деньги.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4. 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>Банки,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ab/>
        <w:t>банкоматы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ab/>
        <w:t>и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ab/>
        <w:t>банковские</w:t>
      </w:r>
      <w:r w:rsidRPr="00760024"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карты. </w:t>
      </w:r>
    </w:p>
    <w:p w:rsidR="005154DC" w:rsidRPr="00B876E1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5. Безналичные деньги </w:t>
      </w:r>
      <w:proofErr w:type="spellStart"/>
      <w:r w:rsidRPr="00760024">
        <w:rPr>
          <w:rFonts w:ascii="Times New Roman" w:hAnsi="Times New Roman" w:cs="Times New Roman"/>
          <w:b/>
          <w:i/>
          <w:sz w:val="24"/>
          <w:szCs w:val="24"/>
        </w:rPr>
        <w:t>иплатежи</w:t>
      </w:r>
      <w:proofErr w:type="spellEnd"/>
      <w:r w:rsidRPr="0076002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154DC" w:rsidRPr="00B876E1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6. 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я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умею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пользоваться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деньгами. </w:t>
      </w:r>
    </w:p>
    <w:p w:rsidR="005154DC" w:rsidRPr="00760024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Банки хранят сбережения и выдают кредиты. Вкладчики получают от банка деньги (процентные платежи), </w:t>
      </w:r>
      <w:r>
        <w:rPr>
          <w:rFonts w:ascii="Times New Roman" w:hAnsi="Times New Roman" w:cs="Times New Roman"/>
          <w:sz w:val="24"/>
          <w:szCs w:val="24"/>
        </w:rPr>
        <w:t>а заёмщики банку платят. Безна</w:t>
      </w:r>
      <w:r w:rsidRPr="00DA04A0">
        <w:rPr>
          <w:rFonts w:ascii="Times New Roman" w:hAnsi="Times New Roman" w:cs="Times New Roman"/>
          <w:sz w:val="24"/>
          <w:szCs w:val="24"/>
        </w:rPr>
        <w:t xml:space="preserve">личные деньги являются информацией </w:t>
      </w:r>
      <w:r>
        <w:rPr>
          <w:rFonts w:ascii="Times New Roman" w:hAnsi="Times New Roman" w:cs="Times New Roman"/>
          <w:sz w:val="24"/>
          <w:szCs w:val="24"/>
        </w:rPr>
        <w:t>на банковских счетах. Современ</w:t>
      </w:r>
      <w:r w:rsidRPr="00DA04A0">
        <w:rPr>
          <w:rFonts w:ascii="Times New Roman" w:hAnsi="Times New Roman" w:cs="Times New Roman"/>
          <w:sz w:val="24"/>
          <w:szCs w:val="24"/>
        </w:rPr>
        <w:t>ные банки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пластиковые карты.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Банк. Сбережения. Кредит. Вклад. Вкладч</w:t>
      </w:r>
      <w:r>
        <w:rPr>
          <w:rFonts w:ascii="Times New Roman" w:hAnsi="Times New Roman" w:cs="Times New Roman"/>
          <w:sz w:val="24"/>
          <w:szCs w:val="24"/>
        </w:rPr>
        <w:t>ик. Заёмщик. Меняла. Пла</w:t>
      </w:r>
      <w:r w:rsidRPr="00DA04A0">
        <w:rPr>
          <w:rFonts w:ascii="Times New Roman" w:hAnsi="Times New Roman" w:cs="Times New Roman"/>
          <w:sz w:val="24"/>
          <w:szCs w:val="24"/>
        </w:rPr>
        <w:t xml:space="preserve">тельщик. Получатель. Безналичные денежные расчёты.  Банковские карты. Банкоматы. </w:t>
      </w:r>
      <w:proofErr w:type="spellStart"/>
      <w:r w:rsidRPr="00DA04A0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DA04A0">
        <w:rPr>
          <w:rFonts w:ascii="Times New Roman" w:hAnsi="Times New Roman" w:cs="Times New Roman"/>
          <w:sz w:val="24"/>
          <w:szCs w:val="24"/>
        </w:rPr>
        <w:t xml:space="preserve">. Расчётные (дебетовые)  карты. Кредитные карты.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60024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Сравнивать виды денег.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роль банков.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условия вкладов и кредитов.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Рассчитыва</w:t>
      </w:r>
      <w:r>
        <w:rPr>
          <w:rFonts w:ascii="Times New Roman" w:hAnsi="Times New Roman" w:cs="Times New Roman"/>
          <w:sz w:val="24"/>
          <w:szCs w:val="24"/>
        </w:rPr>
        <w:t>ть проценты на простых примерах</w:t>
      </w:r>
      <w:r w:rsidRPr="00DA0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5154DC" w:rsidRPr="00B876E1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6E1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7.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Что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такое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валюта.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Национальной валютой России я</w:t>
      </w:r>
      <w:r>
        <w:rPr>
          <w:rFonts w:ascii="Times New Roman" w:hAnsi="Times New Roman" w:cs="Times New Roman"/>
          <w:sz w:val="24"/>
          <w:szCs w:val="24"/>
        </w:rPr>
        <w:t>вляется рубль. Государства хра</w:t>
      </w:r>
      <w:r w:rsidRPr="00DA04A0">
        <w:rPr>
          <w:rFonts w:ascii="Times New Roman" w:hAnsi="Times New Roman" w:cs="Times New Roman"/>
          <w:sz w:val="24"/>
          <w:szCs w:val="24"/>
        </w:rPr>
        <w:t xml:space="preserve">нят запасы иностранных валют и золота, которые называются </w:t>
      </w:r>
      <w:proofErr w:type="spellStart"/>
      <w:proofErr w:type="gramStart"/>
      <w:r w:rsidRPr="00DA04A0">
        <w:rPr>
          <w:rFonts w:ascii="Times New Roman" w:hAnsi="Times New Roman" w:cs="Times New Roman"/>
          <w:sz w:val="24"/>
          <w:szCs w:val="24"/>
        </w:rPr>
        <w:t>золотова-лютными</w:t>
      </w:r>
      <w:proofErr w:type="spellEnd"/>
      <w:proofErr w:type="gramEnd"/>
      <w:r w:rsidRPr="00DA04A0">
        <w:rPr>
          <w:rFonts w:ascii="Times New Roman" w:hAnsi="Times New Roman" w:cs="Times New Roman"/>
          <w:sz w:val="24"/>
          <w:szCs w:val="24"/>
        </w:rPr>
        <w:t xml:space="preserve">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 </w:t>
      </w:r>
      <w:r w:rsidRPr="00B876E1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Валюта.  Резервная валюта. Валютные резервы.  Мировая валюта. Доллар. Евро. Фунт стерлингов. Иена. Швейцарский франк.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76E1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Приводить примеры валют.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Объяснять, что такое резервная валюта. </w:t>
      </w:r>
    </w:p>
    <w:p w:rsidR="005154DC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 xml:space="preserve">• Объяснять понятие валютного курса. </w:t>
      </w:r>
    </w:p>
    <w:p w:rsidR="005154DC" w:rsidRPr="00DA04A0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A04A0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5154DC" w:rsidRPr="00B876E1" w:rsidRDefault="005154DC" w:rsidP="005154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6E1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Проверим,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что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мы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узнали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о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том,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как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изменялись</w:t>
      </w:r>
      <w:r w:rsidRPr="00B876E1">
        <w:rPr>
          <w:rFonts w:ascii="Times New Roman" w:hAnsi="Times New Roman" w:cs="Times New Roman"/>
          <w:b/>
          <w:i/>
          <w:sz w:val="24"/>
          <w:szCs w:val="24"/>
        </w:rPr>
        <w:tab/>
        <w:t>деньги.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Причиной возникновения обмена является специализация. В ре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зультате обмена должны выиграть обе стороны. Бартерный обмен не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удобен в связи с несовпадением интересов и проблемой определения ценности. Товарные деньги облегчают процесс обмена. В разных ре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гионах в качестве денег использовались разные вещи. Основными то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Компетенции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выгоды обмена.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Описывать свойства предмета, выполняющего роль денег.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Объяснять, почему драгоценные металлы  стали деньгами.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Описывать ситуации, в которых используются деньги.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Объяснять, почему бумажные деньги могут обесцениваться.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Сравнивать преимущества и недостатки разных видов денег.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A3E">
        <w:rPr>
          <w:rFonts w:ascii="Times New Roman" w:eastAsia="Calibri" w:hAnsi="Times New Roman" w:cs="Times New Roman"/>
          <w:color w:val="000000"/>
          <w:sz w:val="24"/>
          <w:szCs w:val="24"/>
        </w:rPr>
        <w:t>•  Составлять задачи с денежными расчётами.</w:t>
      </w:r>
    </w:p>
    <w:p w:rsidR="005154DC" w:rsidRPr="00DA04A0" w:rsidRDefault="005154DC" w:rsidP="005154DC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4DC" w:rsidRPr="00DA04A0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Модуль 2. Из чего складываются доходы в семье</w:t>
      </w:r>
    </w:p>
    <w:p w:rsidR="005154DC" w:rsidRPr="00B876E1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76E1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содержание занятий </w:t>
      </w:r>
    </w:p>
    <w:p w:rsidR="005154DC" w:rsidRPr="00B876E1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9.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Откуда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семье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берутся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5154DC" w:rsidRPr="00B876E1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10.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Подсчитаем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все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доходы</w:t>
      </w:r>
      <w:r w:rsidRPr="00B876E1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семьи.</w:t>
      </w:r>
    </w:p>
    <w:p w:rsidR="005154DC" w:rsidRPr="00DA04A0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Основным источником дохода сов</w:t>
      </w:r>
      <w:r>
        <w:rPr>
          <w:rFonts w:ascii="Times New Roman" w:eastAsia="Calibri" w:hAnsi="Times New Roman" w:cs="Times New Roman"/>
          <w:sz w:val="24"/>
          <w:szCs w:val="24"/>
        </w:rPr>
        <w:t>ременного человека является за</w:t>
      </w:r>
      <w:r w:rsidRPr="00DA04A0">
        <w:rPr>
          <w:rFonts w:ascii="Times New Roman" w:eastAsia="Calibri" w:hAnsi="Times New Roman" w:cs="Times New Roman"/>
          <w:sz w:val="24"/>
          <w:szCs w:val="24"/>
        </w:rPr>
        <w:t>работная плата. Размер заработной пл</w:t>
      </w:r>
      <w:r>
        <w:rPr>
          <w:rFonts w:ascii="Times New Roman" w:eastAsia="Calibri" w:hAnsi="Times New Roman" w:cs="Times New Roman"/>
          <w:sz w:val="24"/>
          <w:szCs w:val="24"/>
        </w:rPr>
        <w:t>аты зависит от профессии, слож</w:t>
      </w:r>
      <w:r w:rsidRPr="00DA04A0">
        <w:rPr>
          <w:rFonts w:ascii="Times New Roman" w:eastAsia="Calibri" w:hAnsi="Times New Roman" w:cs="Times New Roman"/>
          <w:sz w:val="24"/>
          <w:szCs w:val="24"/>
        </w:rPr>
        <w:t>ности работы, отрасли. Государство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устанавливает минимальный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</w:t>
      </w:r>
      <w:r w:rsidRPr="00DA04A0">
        <w:rPr>
          <w:rFonts w:ascii="Times New Roman" w:eastAsia="Calibri" w:hAnsi="Times New Roman" w:cs="Times New Roman"/>
          <w:sz w:val="24"/>
          <w:szCs w:val="24"/>
        </w:rPr>
        <w:t>мер оплаты труда</w:t>
      </w:r>
      <w:proofErr w:type="gramEnd"/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(МРОТ). Собственник может получать арендную плату и проценты. Доход также приносит предпринимательская деятельность.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Государство помогает пожилым людям, инвалидам, студентам, семьям с детьми и безработным, выплачивая пенсии, стипендии, пособия.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E1">
        <w:rPr>
          <w:rFonts w:ascii="Times New Roman" w:eastAsia="Calibri" w:hAnsi="Times New Roman" w:cs="Times New Roman"/>
          <w:i/>
          <w:sz w:val="24"/>
          <w:szCs w:val="24"/>
        </w:rPr>
        <w:t>Основные понятия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Доход. Зарплата. Клад. Выигрыш </w:t>
      </w:r>
      <w:r>
        <w:rPr>
          <w:rFonts w:ascii="Times New Roman" w:eastAsia="Calibri" w:hAnsi="Times New Roman" w:cs="Times New Roman"/>
          <w:sz w:val="24"/>
          <w:szCs w:val="24"/>
        </w:rPr>
        <w:t>в лотерею. Премия. Гонорар. Ми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нимальный </w:t>
      </w:r>
      <w:proofErr w:type="gramStart"/>
      <w:r w:rsidRPr="00DA04A0">
        <w:rPr>
          <w:rFonts w:ascii="Times New Roman" w:eastAsia="Calibri" w:hAnsi="Times New Roman" w:cs="Times New Roman"/>
          <w:sz w:val="24"/>
          <w:szCs w:val="24"/>
        </w:rPr>
        <w:t>размер оплаты труда</w:t>
      </w:r>
      <w:proofErr w:type="gramEnd"/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6E1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Описывать и сравнивать источники доходов семьи.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 причины различий в заработной плате.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Объяснять, как связаны профессии и образование.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Объяснять, что взять деньги взаймы можно у знакомых и в банке. </w:t>
      </w:r>
    </w:p>
    <w:p w:rsidR="005154DC" w:rsidRPr="00DA04A0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• Описывать ситуации, при кото</w:t>
      </w:r>
      <w:r>
        <w:rPr>
          <w:rFonts w:ascii="Times New Roman" w:eastAsia="Calibri" w:hAnsi="Times New Roman" w:cs="Times New Roman"/>
          <w:sz w:val="24"/>
          <w:szCs w:val="24"/>
        </w:rPr>
        <w:t>рых выплачиваются пособия, при</w:t>
      </w:r>
      <w:r w:rsidRPr="00DA04A0">
        <w:rPr>
          <w:rFonts w:ascii="Times New Roman" w:eastAsia="Calibri" w:hAnsi="Times New Roman" w:cs="Times New Roman"/>
          <w:sz w:val="24"/>
          <w:szCs w:val="24"/>
        </w:rPr>
        <w:t>водить примеры пособий.</w:t>
      </w:r>
    </w:p>
    <w:p w:rsidR="005154DC" w:rsidRPr="00DA04A0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Модуль 3. Почему семье иногда не хватает денег на жизнь и как этого избежать</w:t>
      </w:r>
      <w:r w:rsidRPr="002570F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ab/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sz w:val="24"/>
          <w:szCs w:val="24"/>
        </w:rPr>
        <w:t>Тематическое содержание занятий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11.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На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что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семья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тратит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12.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Подсчитаем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все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расходы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семьи.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lastRenderedPageBreak/>
        <w:t>Люди расходуют деньги на питани</w:t>
      </w:r>
      <w:r>
        <w:rPr>
          <w:rFonts w:ascii="Times New Roman" w:eastAsia="Calibri" w:hAnsi="Times New Roman" w:cs="Times New Roman"/>
          <w:sz w:val="24"/>
          <w:szCs w:val="24"/>
        </w:rPr>
        <w:t>е, покупку одежды и обуви, ком</w:t>
      </w:r>
      <w:r w:rsidRPr="00DA04A0">
        <w:rPr>
          <w:rFonts w:ascii="Times New Roman" w:eastAsia="Calibri" w:hAnsi="Times New Roman" w:cs="Times New Roman"/>
          <w:sz w:val="24"/>
          <w:szCs w:val="24"/>
        </w:rPr>
        <w:t>мунальные услуги, транспорт, связь, ме</w:t>
      </w:r>
      <w:r>
        <w:rPr>
          <w:rFonts w:ascii="Times New Roman" w:eastAsia="Calibri" w:hAnsi="Times New Roman" w:cs="Times New Roman"/>
          <w:sz w:val="24"/>
          <w:szCs w:val="24"/>
        </w:rPr>
        <w:t>дицинское обслуживание и лекар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ства, образование, отдых, развлечения и пр. Расходы можно разделить </w:t>
      </w:r>
      <w:proofErr w:type="gramStart"/>
      <w:r w:rsidRPr="00DA04A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необходимые, желательные и престижные. По срокам расходы делятся на ежедневные, ежемесячные, ежегодные, сезонные и переменные. 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расходы. Ежегодные рас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ходы. Переменные расходы.  Сезонные расходы. </w:t>
      </w:r>
      <w:r w:rsidRPr="002570FE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 причины, по которым люди делают покупки.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Описывать направления расходов семьи.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Рассчитывать доли расходов на разные товары и услуги.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Сравнивать и оценивать виды рекламы. </w:t>
      </w:r>
    </w:p>
    <w:p w:rsidR="005154DC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Обсуждать воздействие рекламы и </w:t>
      </w:r>
      <w:proofErr w:type="spellStart"/>
      <w:r w:rsidRPr="00DA04A0">
        <w:rPr>
          <w:rFonts w:ascii="Times New Roman" w:eastAsia="Calibri" w:hAnsi="Times New Roman" w:cs="Times New Roman"/>
          <w:sz w:val="24"/>
          <w:szCs w:val="24"/>
        </w:rPr>
        <w:t>промоакций</w:t>
      </w:r>
      <w:proofErr w:type="spellEnd"/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 на принятие решений о покупке. </w:t>
      </w:r>
    </w:p>
    <w:p w:rsidR="005154DC" w:rsidRPr="00B33A3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• Составлять собственный план расходов.</w:t>
      </w:r>
    </w:p>
    <w:p w:rsidR="005154DC" w:rsidRPr="00DA04A0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04A0">
        <w:rPr>
          <w:rFonts w:ascii="Times New Roman" w:hAnsi="Times New Roman" w:cs="Times New Roman"/>
          <w:b/>
          <w:sz w:val="24"/>
          <w:szCs w:val="24"/>
        </w:rPr>
        <w:t>Модуль 4. Деньги счёт любят, или</w:t>
      </w:r>
      <w:proofErr w:type="gramStart"/>
      <w:r w:rsidRPr="00DA04A0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A04A0">
        <w:rPr>
          <w:rFonts w:ascii="Times New Roman" w:hAnsi="Times New Roman" w:cs="Times New Roman"/>
          <w:b/>
          <w:sz w:val="24"/>
          <w:szCs w:val="24"/>
        </w:rPr>
        <w:t>ак управлять своим кошельком, чтобы он не пустовал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содержание занятий 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13.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Как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планировать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семейный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бюджет.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14.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Правила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составления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семейного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бюджета. Тема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>15.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Учимся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составлять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семейный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бюджет. Тема</w:t>
      </w:r>
    </w:p>
    <w:p w:rsidR="005154DC" w:rsidRPr="002570FE" w:rsidRDefault="005154DC" w:rsidP="0051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>16.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Итоговая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проверочная</w:t>
      </w:r>
      <w:r w:rsidRPr="002570F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работа.</w:t>
      </w:r>
    </w:p>
    <w:p w:rsidR="005154DC" w:rsidRPr="00DA04A0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ab/>
      </w:r>
    </w:p>
    <w:p w:rsidR="005154DC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</w:t>
      </w:r>
      <w:r>
        <w:rPr>
          <w:rFonts w:ascii="Times New Roman" w:eastAsia="Calibri" w:hAnsi="Times New Roman" w:cs="Times New Roman"/>
          <w:sz w:val="24"/>
          <w:szCs w:val="24"/>
        </w:rPr>
        <w:t>х проблем. Если доходы превыша</w:t>
      </w:r>
      <w:r w:rsidRPr="00DA04A0">
        <w:rPr>
          <w:rFonts w:ascii="Times New Roman" w:eastAsia="Calibri" w:hAnsi="Times New Roman" w:cs="Times New Roman"/>
          <w:sz w:val="24"/>
          <w:szCs w:val="24"/>
        </w:rPr>
        <w:t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</w:t>
      </w:r>
      <w:r>
        <w:rPr>
          <w:rFonts w:ascii="Times New Roman" w:eastAsia="Calibri" w:hAnsi="Times New Roman" w:cs="Times New Roman"/>
          <w:sz w:val="24"/>
          <w:szCs w:val="24"/>
        </w:rPr>
        <w:t>отив</w:t>
      </w: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ном случае придётся брать кредит и платить проценты. </w:t>
      </w:r>
    </w:p>
    <w:p w:rsidR="005154DC" w:rsidRPr="002570FE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70FE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</w:t>
      </w:r>
    </w:p>
    <w:p w:rsidR="005154DC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Семейный бюджет. Бюджет Российской Федерации. Сбережения (накопления).  Долг. </w:t>
      </w:r>
      <w:r w:rsidRPr="002570FE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</w:p>
    <w:p w:rsidR="005154DC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Сравнивать доходы и расходы и принимать решения. </w:t>
      </w:r>
    </w:p>
    <w:p w:rsidR="005154DC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 xml:space="preserve">• Объяснять последствия образования долгов. </w:t>
      </w:r>
    </w:p>
    <w:p w:rsidR="005154DC" w:rsidRPr="005154DC" w:rsidRDefault="005154DC" w:rsidP="005154DC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4A0">
        <w:rPr>
          <w:rFonts w:ascii="Times New Roman" w:eastAsia="Calibri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5154DC" w:rsidRDefault="005154DC" w:rsidP="005154DC"/>
    <w:p w:rsidR="005154DC" w:rsidRPr="00A46F9C" w:rsidRDefault="005154DC" w:rsidP="0051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9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154DC" w:rsidRDefault="005154DC" w:rsidP="0051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9C">
        <w:rPr>
          <w:rFonts w:ascii="Times New Roman" w:hAnsi="Times New Roman" w:cs="Times New Roman"/>
          <w:b/>
          <w:sz w:val="28"/>
          <w:szCs w:val="28"/>
        </w:rPr>
        <w:t>курса «Финансовая грамотность» для 4 класса</w:t>
      </w:r>
    </w:p>
    <w:p w:rsidR="005154DC" w:rsidRDefault="005154DC" w:rsidP="0051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DC" w:rsidRPr="00A46F9C" w:rsidRDefault="005154DC" w:rsidP="0051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35"/>
        <w:gridCol w:w="8930"/>
        <w:gridCol w:w="2551"/>
      </w:tblGrid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5154DC" w:rsidRPr="00C47334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3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5154DC" w:rsidTr="005154DC">
        <w:tc>
          <w:tcPr>
            <w:tcW w:w="10065" w:type="dxa"/>
            <w:gridSpan w:val="2"/>
          </w:tcPr>
          <w:p w:rsidR="005154DC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</w:p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появились  </w:t>
            </w:r>
            <w:proofErr w:type="gramStart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proofErr w:type="gramEnd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  <w:proofErr w:type="gramStart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какими</w:t>
            </w:r>
            <w:proofErr w:type="gramEnd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 бывают</w:t>
            </w:r>
          </w:p>
        </w:tc>
        <w:tc>
          <w:tcPr>
            <w:tcW w:w="2551" w:type="dxa"/>
          </w:tcPr>
          <w:p w:rsidR="005154DC" w:rsidRPr="00A46F9C" w:rsidRDefault="00692CF4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появились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деньги.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 xml:space="preserve"> 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российских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денег.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бывают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деньги.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Банки,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банкоматы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банковские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карты.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Безналичные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деньги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платежи.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умею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деньгами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такое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валюта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Проверим,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мы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том,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изменялись деньги.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0065" w:type="dxa"/>
            <w:gridSpan w:val="2"/>
          </w:tcPr>
          <w:p w:rsidR="005154DC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</w:p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складываются доходы в семье</w:t>
            </w:r>
          </w:p>
        </w:tc>
        <w:tc>
          <w:tcPr>
            <w:tcW w:w="2551" w:type="dxa"/>
          </w:tcPr>
          <w:p w:rsidR="005154DC" w:rsidRPr="002636B7" w:rsidRDefault="00692CF4" w:rsidP="005154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 xml:space="preserve"> 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все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доходы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семьи.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0065" w:type="dxa"/>
            <w:gridSpan w:val="2"/>
          </w:tcPr>
          <w:p w:rsidR="005154DC" w:rsidRDefault="005154DC" w:rsidP="005154D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</w:p>
          <w:p w:rsidR="005154DC" w:rsidRPr="00A46F9C" w:rsidRDefault="005154DC" w:rsidP="005154D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Почему семье иногда не хватает денег на жизнь и как этого избежать</w:t>
            </w:r>
          </w:p>
        </w:tc>
        <w:tc>
          <w:tcPr>
            <w:tcW w:w="2551" w:type="dxa"/>
          </w:tcPr>
          <w:p w:rsidR="005154DC" w:rsidRPr="002636B7" w:rsidRDefault="00692CF4" w:rsidP="005154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семья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тратит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 xml:space="preserve">деньги. 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все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расходы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семьи.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3</w:t>
            </w:r>
          </w:p>
        </w:tc>
      </w:tr>
      <w:tr w:rsidR="005154DC" w:rsidTr="005154DC">
        <w:tc>
          <w:tcPr>
            <w:tcW w:w="10065" w:type="dxa"/>
            <w:gridSpan w:val="2"/>
          </w:tcPr>
          <w:p w:rsidR="005154DC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</w:p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Деньги счёт любят, или</w:t>
            </w:r>
            <w:proofErr w:type="gramStart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ак управлять своим кошельком, чтобы он не пустовал</w:t>
            </w:r>
          </w:p>
        </w:tc>
        <w:tc>
          <w:tcPr>
            <w:tcW w:w="2551" w:type="dxa"/>
          </w:tcPr>
          <w:p w:rsidR="005154DC" w:rsidRPr="002636B7" w:rsidRDefault="00692CF4" w:rsidP="005154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семейный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семейного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бюджета.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семейный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  <w:tr w:rsidR="005154DC" w:rsidTr="005154DC">
        <w:tc>
          <w:tcPr>
            <w:tcW w:w="1135" w:type="dxa"/>
          </w:tcPr>
          <w:p w:rsidR="005154DC" w:rsidRPr="00A46F9C" w:rsidRDefault="005154DC" w:rsidP="0051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проверочная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работа.</w:t>
            </w:r>
          </w:p>
        </w:tc>
        <w:tc>
          <w:tcPr>
            <w:tcW w:w="2551" w:type="dxa"/>
          </w:tcPr>
          <w:p w:rsidR="005154DC" w:rsidRDefault="00692CF4" w:rsidP="005154DC">
            <w:pPr>
              <w:jc w:val="center"/>
            </w:pPr>
            <w:r>
              <w:t>2</w:t>
            </w:r>
          </w:p>
        </w:tc>
      </w:tr>
    </w:tbl>
    <w:p w:rsidR="005154DC" w:rsidRDefault="005154DC" w:rsidP="005154DC"/>
    <w:p w:rsidR="005154DC" w:rsidRDefault="005154DC" w:rsidP="005154DC"/>
    <w:p w:rsidR="005154DC" w:rsidRDefault="005154DC" w:rsidP="0051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5154DC" w:rsidRDefault="005154DC" w:rsidP="0051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4DC" w:rsidRDefault="005154DC" w:rsidP="0051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1"/>
        <w:gridCol w:w="3068"/>
        <w:gridCol w:w="985"/>
        <w:gridCol w:w="1983"/>
        <w:gridCol w:w="6746"/>
        <w:gridCol w:w="1190"/>
      </w:tblGrid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RPr="00C9380B" w:rsidTr="005154DC">
        <w:trPr>
          <w:trHeight w:val="793"/>
        </w:trPr>
        <w:tc>
          <w:tcPr>
            <w:tcW w:w="534" w:type="dxa"/>
            <w:hideMark/>
          </w:tcPr>
          <w:p w:rsidR="005154DC" w:rsidRPr="00353171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hideMark/>
          </w:tcPr>
          <w:p w:rsidR="005154DC" w:rsidRPr="00353171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hideMark/>
          </w:tcPr>
          <w:p w:rsidR="005154DC" w:rsidRPr="00353171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54DC" w:rsidRPr="00353171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hideMark/>
          </w:tcPr>
          <w:p w:rsidR="005154DC" w:rsidRPr="008D39A5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946" w:type="dxa"/>
            <w:hideMark/>
          </w:tcPr>
          <w:p w:rsidR="005154DC" w:rsidRPr="00353171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примерного содержания занятий</w:t>
            </w:r>
          </w:p>
        </w:tc>
        <w:tc>
          <w:tcPr>
            <w:tcW w:w="1211" w:type="dxa"/>
          </w:tcPr>
          <w:p w:rsidR="005154DC" w:rsidRPr="00C9380B" w:rsidRDefault="005154DC" w:rsidP="005154DC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154DC" w:rsidTr="005154DC">
        <w:tc>
          <w:tcPr>
            <w:tcW w:w="14786" w:type="dxa"/>
            <w:gridSpan w:val="6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Как появились  </w:t>
            </w:r>
            <w:proofErr w:type="gramStart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proofErr w:type="gramEnd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  <w:proofErr w:type="gramStart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какими</w:t>
            </w:r>
            <w:proofErr w:type="gramEnd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они  бывают</w:t>
            </w: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проект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задачи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возникновения 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является специализация. В ре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зультате обмена должны выиграть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 стороны. Бартерный обмен не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удобен в связи с несовпадением интересов и проблемой определения ценности. Товарные деньги облегча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процесс обмена. В разных ре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гионах в качестве денег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 разные вещи. Основными то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 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Бартер. Деньги. Товарные деньги. Благородные металлы. Монеты. Банкноты (банковские билеты). Купюры. Номинал. Покупательная сила. Товары. Услуги.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российских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денег.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Pr="0096710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 чеканили из благородны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металлов.  Первые монеты поя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вились в Лидийском царстве.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монет гарантировалось государ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княжества. При образовании цен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трализованного государства монеты стали едиными.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Аверс. Реверс. Гурт. Гербовая царская печать. </w:t>
            </w:r>
            <w:proofErr w:type="spellStart"/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Ауреус</w:t>
            </w:r>
            <w:proofErr w:type="spellEnd"/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Денарий. Тенге. Гривна. Рубль. Копейка. Полушка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Алтын. Деньга. Пятак. Гривен</w:t>
            </w:r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ник. Двугривенный. Полтинник. Червонец. Дукат. «Орёл». «</w:t>
            </w:r>
            <w:proofErr w:type="gramStart"/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Решка</w:t>
            </w:r>
            <w:proofErr w:type="gramEnd"/>
            <w:r w:rsidRPr="0096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бывают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Монеты и купюры являются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наличными деньгами. 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бумажные деньги были обеспечены золотом. В России бумажные деньги появились в XVIII веке при Екатерине II. Бумажные деньги удобны в обращении, но менее 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лговечны. Бумажные деньги защи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щают от подделок. Изготовление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альшивых денег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плением</w:t>
            </w:r>
            <w:proofErr w:type="gramStart"/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A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изготовление, хранение, пере</w:t>
            </w:r>
            <w:r w:rsidRPr="008A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возка или сбыт поддельных денег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 наказываются срок</w:t>
            </w:r>
            <w:r w:rsidRPr="008A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до 15 лет лишения свободы (ст. 186 УК РФ).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понятия.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Бумажные деньги. Наличные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Безналичные деньги. Ку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пюры. Банковские билеты. Ассигнации. Водяны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знаки. Фальшивомо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нетчики.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4DC" w:rsidRPr="005C5DE8" w:rsidRDefault="005154DC" w:rsidP="00515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банкоматы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карты.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Занятие-экскурсия</w:t>
            </w:r>
          </w:p>
        </w:tc>
        <w:tc>
          <w:tcPr>
            <w:tcW w:w="6946" w:type="dxa"/>
            <w:vMerge w:val="restart"/>
          </w:tcPr>
          <w:p w:rsidR="005154DC" w:rsidRPr="00594488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хранят сбережения и выдают кредиты. Вкладчики получают от банка деньги (процентные платежи), а заёмщ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банку платят. Безна</w:t>
            </w:r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деньги являются информацией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банковских счетах. Современ</w:t>
            </w:r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пластиковые карты. 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Банк. Сбережения. Кредит. Вклад.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Вкладчик. Заёмщик. Меняла. Пла</w:t>
            </w:r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тельщик. Получатель. Безналичные денежные расчёты.  Банковские карты. Банкоматы. </w:t>
            </w:r>
            <w:proofErr w:type="spellStart"/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Пин-код</w:t>
            </w:r>
            <w:proofErr w:type="spellEnd"/>
            <w:r w:rsidRPr="0059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Расчётные (дебетовые)  карты. Кредитные карты.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платежи.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  <w:vMerge/>
          </w:tcPr>
          <w:p w:rsidR="005154DC" w:rsidRDefault="005154DC" w:rsidP="00515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умею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деньгами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6946" w:type="dxa"/>
            <w:vMerge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такое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-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денежная единица страны. Разные страны имеют разные валюты. Национальной валютой России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рубль. Государства хра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 запасы иностранных валют и золот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которые называются золотова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лютными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 </w:t>
            </w:r>
            <w:r w:rsidRPr="00A74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понятия.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Валюта.  Резервная валюта. Валютные резервы.  Мировая валюта. Доллар. Евро. Фунт стерлингов. Иена. Швейцарский франк.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мы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том, как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изменялись деньги.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промежу</w:t>
            </w:r>
            <w:r w:rsidRPr="005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точного оценивания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по разделу </w:t>
            </w:r>
            <w:r w:rsidRPr="00A7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4CB5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 </w:t>
            </w:r>
            <w:proofErr w:type="gramStart"/>
            <w:r w:rsidRPr="00A74CB5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End"/>
            <w:r w:rsidRPr="00A74CB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Pr="00A74CB5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A74CB5">
              <w:rPr>
                <w:rFonts w:ascii="Times New Roman" w:hAnsi="Times New Roman" w:cs="Times New Roman"/>
                <w:sz w:val="24"/>
                <w:szCs w:val="24"/>
              </w:rPr>
              <w:t xml:space="preserve"> они  бывают»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Рефлексивное осмысление учащи</w:t>
            </w:r>
            <w:r w:rsidRPr="00522873">
              <w:rPr>
                <w:rFonts w:ascii="Times New Roman" w:hAnsi="Times New Roman" w:cs="Times New Roman"/>
                <w:sz w:val="24"/>
                <w:szCs w:val="24"/>
              </w:rPr>
              <w:t xml:space="preserve">мися результатов своей работы по изучению материалов модуля 1. Ключевой вопрос. Что мы узнали и чему научились, изучая материалы модуля 1 «Как появились </w:t>
            </w:r>
            <w:proofErr w:type="gramStart"/>
            <w:r w:rsidRPr="00522873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End"/>
            <w:r w:rsidRPr="005228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22873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522873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бывают»? 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22873">
              <w:rPr>
                <w:rFonts w:ascii="Times New Roman" w:hAnsi="Times New Roman" w:cs="Times New Roman"/>
                <w:sz w:val="24"/>
                <w:szCs w:val="24"/>
              </w:rPr>
              <w:t>сновные понятия: обмен, бартер, товары, услуги, деньги, монеты, бумажные деньги, купюры, банкноты, наличные деньги, безналичные деньги, банк, банковская карта, валюта.</w:t>
            </w:r>
            <w:proofErr w:type="gramEnd"/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14786" w:type="dxa"/>
            <w:gridSpan w:val="6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2. Из чего складываются доходы в семье</w:t>
            </w: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Pr="00847503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семьи - 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сумма денег, полученных за определённый период. Чаще всего российские семьи ориентированы на ежемесячные доходы. 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источником дохода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ременного человека является за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работная плата. Размер заработной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 зависит от профессии, слож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работы,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и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в которой работает человек. Существует несколько видов заработной платы. Сдельная заработная плата зависит от количества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ведённой продукции, а повременная - 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проработанного времени.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сатели, адвокаты, артисты полу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чают гонорары. За успешную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может быть выплачено дополнительное вознаграждение - 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премия. 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 минимальный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оплаты труда</w:t>
            </w:r>
            <w:proofErr w:type="gramEnd"/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(МРОТ). Собственник может получать арендную плату и проценты. Доход также приносит предпринимательская деятельность. 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помогает пожилым людям, инвалидам, студентам, семьям с детьми и безработным, выплачивая пенсии, стипендии, пособия.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Доход. Зарплата. Клад. Выигрыш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лотерею. Премия. Гонорар. Ми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нимальный </w:t>
            </w:r>
            <w:proofErr w:type="gramStart"/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доходы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подсчи</w:t>
            </w:r>
            <w:r w:rsidRPr="0052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тывать доходы семьи.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14786" w:type="dxa"/>
            <w:gridSpan w:val="6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Почему семье иногда не хватает денег на жизнь и как этого избежать</w:t>
            </w: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тратит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 xml:space="preserve">деньги. 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расходуют деньги на 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покупку одежды и обуви, ком</w:t>
            </w:r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мунальные услуги, транспорт, связь,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дицинское обслуживание и лекар</w:t>
            </w:r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образование, отдых, развлечения и </w:t>
            </w:r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пр. Расходы можно разделить </w:t>
            </w:r>
            <w:proofErr w:type="gramStart"/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необходимые, желательные и престижные. По срокам расходы делятся на ежедневные, ежемесячные, ежегодные, сезонные и переменные. </w:t>
            </w:r>
          </w:p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расходы. Ежегодные рас</w:t>
            </w:r>
            <w:r w:rsidRPr="00BF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ходы.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расходы.  Сезонные расходы</w:t>
            </w:r>
            <w:r w:rsidRPr="009F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 расходы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считать, сравни</w:t>
            </w:r>
            <w:r w:rsidRPr="0052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направления расходов, принимать обоснованные решения о расходовании денежных средств.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14786" w:type="dxa"/>
            <w:gridSpan w:val="6"/>
          </w:tcPr>
          <w:p w:rsidR="005154DC" w:rsidRPr="005719C4" w:rsidRDefault="005154DC" w:rsidP="0051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Деньги счёт любят, или</w:t>
            </w:r>
            <w:proofErr w:type="gramStart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A46F9C">
              <w:rPr>
                <w:rFonts w:ascii="Times New Roman" w:hAnsi="Times New Roman" w:cs="Times New Roman"/>
                <w:b/>
                <w:sz w:val="24"/>
                <w:szCs w:val="24"/>
              </w:rPr>
              <w:t>ак управлять своим кошельком, чтобы он не пустовал</w:t>
            </w: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</w:t>
            </w:r>
            <w:r w:rsidR="0069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-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доходов и расходов. Люди ведут учёт доходов и расходов, чтобы избежать финансовы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проблем. Если доходы превыша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делать сбережения. В против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случае придётся брать кредит и платить проценты. </w:t>
            </w:r>
            <w:r w:rsidRPr="00BF2D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Семейный бюджет. Бюджет Российской Федерации. Сбережения (накопления).  Долг.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составления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бюджета.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семейного бюджета. Как составлять семейный бюджет.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бездефицитного семейного бюджета.</w:t>
            </w:r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4DC" w:rsidTr="005154DC">
        <w:tc>
          <w:tcPr>
            <w:tcW w:w="534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5154DC" w:rsidRPr="00A46F9C" w:rsidRDefault="005154DC" w:rsidP="00515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проверочная </w:t>
            </w:r>
            <w:r w:rsidRPr="00A46F9C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92" w:type="dxa"/>
          </w:tcPr>
          <w:p w:rsidR="005154DC" w:rsidRDefault="00692CF4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итогового </w:t>
            </w:r>
            <w:r w:rsidRPr="005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6946" w:type="dxa"/>
          </w:tcPr>
          <w:p w:rsidR="005154DC" w:rsidRDefault="005154DC" w:rsidP="0051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Рефлексивное осмысление учащимися результатов своей работы по курсу «Финансовая грамотность» в 4 классе. </w:t>
            </w:r>
            <w:r w:rsidRPr="0052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Ключевой вопрос. Что мы узнали и чему научились, изучая курс «Финансовая грамотность»? </w:t>
            </w:r>
            <w:proofErr w:type="gramStart"/>
            <w:r w:rsidRPr="0052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монеты, купюры, безналичные деньги, валюта, доходы семьи, пенсия,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наследство, необходимые расхо</w:t>
            </w:r>
            <w:r w:rsidRPr="0052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обязательные расходы, желательные расходы, семейный бюджет.</w:t>
            </w:r>
            <w:proofErr w:type="gramEnd"/>
          </w:p>
        </w:tc>
        <w:tc>
          <w:tcPr>
            <w:tcW w:w="1211" w:type="dxa"/>
          </w:tcPr>
          <w:p w:rsidR="005154DC" w:rsidRDefault="005154DC" w:rsidP="00515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4DC" w:rsidRDefault="005154DC" w:rsidP="005154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5154DC" w:rsidSect="0029634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54DC" w:rsidRDefault="005154DC" w:rsidP="00692CF4"/>
    <w:sectPr w:rsidR="005154DC" w:rsidSect="005154D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1B5"/>
    <w:multiLevelType w:val="hybridMultilevel"/>
    <w:tmpl w:val="B9B4A162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4DC"/>
    <w:rsid w:val="00034F84"/>
    <w:rsid w:val="0029634F"/>
    <w:rsid w:val="003B74D1"/>
    <w:rsid w:val="005154DC"/>
    <w:rsid w:val="005174FD"/>
    <w:rsid w:val="00692CF4"/>
    <w:rsid w:val="007C1197"/>
    <w:rsid w:val="00AE5DF8"/>
    <w:rsid w:val="00B27D74"/>
    <w:rsid w:val="00B814F4"/>
    <w:rsid w:val="00C474A6"/>
    <w:rsid w:val="00D90509"/>
    <w:rsid w:val="00E462C4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4DC"/>
  </w:style>
  <w:style w:type="paragraph" w:styleId="a6">
    <w:name w:val="footer"/>
    <w:basedOn w:val="a"/>
    <w:link w:val="a7"/>
    <w:uiPriority w:val="99"/>
    <w:unhideWhenUsed/>
    <w:rsid w:val="0051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4DC"/>
  </w:style>
  <w:style w:type="character" w:customStyle="1" w:styleId="a8">
    <w:name w:val="Без интервала Знак"/>
    <w:basedOn w:val="a0"/>
    <w:link w:val="a9"/>
    <w:uiPriority w:val="1"/>
    <w:locked/>
    <w:rsid w:val="00FF5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link w:val="a8"/>
    <w:uiPriority w:val="1"/>
    <w:qFormat/>
    <w:rsid w:val="00FF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FF57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aleksandr</cp:lastModifiedBy>
  <cp:revision>9</cp:revision>
  <dcterms:created xsi:type="dcterms:W3CDTF">2022-10-18T16:12:00Z</dcterms:created>
  <dcterms:modified xsi:type="dcterms:W3CDTF">2022-10-24T16:43:00Z</dcterms:modified>
</cp:coreProperties>
</file>