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8A" w:rsidRDefault="009F2C8A">
      <w:pPr>
        <w:rPr>
          <w:sz w:val="25"/>
        </w:rPr>
        <w:sectPr w:rsidR="009F2C8A">
          <w:type w:val="continuous"/>
          <w:pgSz w:w="11910" w:h="16840"/>
          <w:pgMar w:top="620" w:right="560" w:bottom="0" w:left="1600" w:header="720" w:footer="720" w:gutter="0"/>
          <w:cols w:space="720"/>
        </w:sectPr>
      </w:pPr>
    </w:p>
    <w:p w:rsidR="009F2C8A" w:rsidRDefault="00312EBB">
      <w:pPr>
        <w:pStyle w:val="a3"/>
        <w:spacing w:before="90" w:line="276" w:lineRule="auto"/>
        <w:ind w:left="608" w:right="120"/>
      </w:pPr>
      <w:r>
        <w:t>Рассмотрено и принято решением</w:t>
      </w:r>
      <w:r>
        <w:rPr>
          <w:spacing w:val="-58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1"/>
        </w:rPr>
        <w:t xml:space="preserve"> </w:t>
      </w:r>
      <w:r w:rsidR="00F24F9A">
        <w:t>МБОУ</w:t>
      </w:r>
    </w:p>
    <w:p w:rsidR="00F24F9A" w:rsidRDefault="00F24F9A">
      <w:pPr>
        <w:pStyle w:val="a3"/>
        <w:spacing w:line="275" w:lineRule="exact"/>
        <w:ind w:left="608"/>
        <w:rPr>
          <w:spacing w:val="-5"/>
        </w:rPr>
      </w:pPr>
      <w:r>
        <w:t>«</w:t>
      </w:r>
      <w:proofErr w:type="spellStart"/>
      <w:r>
        <w:t>Алгашинская</w:t>
      </w:r>
      <w:proofErr w:type="spellEnd"/>
      <w:r>
        <w:t xml:space="preserve"> СОШ</w:t>
      </w:r>
      <w:r w:rsidR="00312EBB">
        <w:t>»</w:t>
      </w:r>
      <w:r w:rsidR="00312EBB">
        <w:rPr>
          <w:spacing w:val="-5"/>
        </w:rPr>
        <w:t xml:space="preserve"> </w:t>
      </w:r>
    </w:p>
    <w:p w:rsidR="009F2C8A" w:rsidRDefault="00F24F9A" w:rsidP="00F24F9A">
      <w:pPr>
        <w:pStyle w:val="a3"/>
        <w:spacing w:line="275" w:lineRule="exact"/>
        <w:ind w:left="608"/>
      </w:pPr>
      <w:r>
        <w:t>п</w:t>
      </w:r>
      <w:r w:rsidR="00312EBB">
        <w:t>ротокол</w:t>
      </w:r>
      <w:r>
        <w:t xml:space="preserve"> </w:t>
      </w:r>
      <w:r w:rsidR="00312EBB">
        <w:t>№</w:t>
      </w:r>
      <w:r w:rsidR="00312EBB">
        <w:rPr>
          <w:spacing w:val="-2"/>
        </w:rPr>
        <w:t xml:space="preserve"> </w:t>
      </w:r>
      <w:r>
        <w:t>4</w:t>
      </w:r>
      <w:r w:rsidR="00312EBB">
        <w:rPr>
          <w:spacing w:val="-1"/>
        </w:rPr>
        <w:t xml:space="preserve"> </w:t>
      </w:r>
      <w:r w:rsidR="00312EBB">
        <w:t>от</w:t>
      </w:r>
      <w:r w:rsidR="00312EBB">
        <w:rPr>
          <w:spacing w:val="-1"/>
        </w:rPr>
        <w:t xml:space="preserve"> </w:t>
      </w:r>
      <w:r>
        <w:t>19</w:t>
      </w:r>
      <w:r w:rsidR="00312EBB">
        <w:t>.01.2022 года</w:t>
      </w:r>
    </w:p>
    <w:p w:rsidR="009F2C8A" w:rsidRDefault="00312EBB">
      <w:pPr>
        <w:pStyle w:val="a3"/>
        <w:spacing w:before="133"/>
        <w:ind w:left="608"/>
      </w:pPr>
      <w:r>
        <w:br w:type="column"/>
      </w:r>
      <w:r>
        <w:t>УТВЕРЖДАЮ</w:t>
      </w:r>
    </w:p>
    <w:p w:rsidR="00F24F9A" w:rsidRDefault="00F24F9A">
      <w:pPr>
        <w:pStyle w:val="a3"/>
        <w:spacing w:before="44" w:line="276" w:lineRule="auto"/>
        <w:ind w:left="608" w:right="967"/>
      </w:pPr>
      <w:r>
        <w:t xml:space="preserve">Директор МБОУ </w:t>
      </w:r>
    </w:p>
    <w:p w:rsidR="009F2C8A" w:rsidRDefault="00F24F9A">
      <w:pPr>
        <w:pStyle w:val="a3"/>
        <w:spacing w:before="44" w:line="276" w:lineRule="auto"/>
        <w:ind w:left="608" w:right="967"/>
      </w:pPr>
      <w:proofErr w:type="gramStart"/>
      <w:r>
        <w:t>«</w:t>
      </w:r>
      <w:r w:rsidR="00312EBB">
        <w:rPr>
          <w:spacing w:val="-57"/>
        </w:rPr>
        <w:t xml:space="preserve"> </w:t>
      </w:r>
      <w:r>
        <w:rPr>
          <w:spacing w:val="-57"/>
        </w:rPr>
        <w:t xml:space="preserve"> </w:t>
      </w:r>
      <w:proofErr w:type="spellStart"/>
      <w:r>
        <w:t>Алгашинская</w:t>
      </w:r>
      <w:proofErr w:type="spellEnd"/>
      <w:proofErr w:type="gramEnd"/>
      <w:r>
        <w:rPr>
          <w:spacing w:val="59"/>
        </w:rPr>
        <w:t xml:space="preserve"> </w:t>
      </w:r>
      <w:r>
        <w:t>СОШ»</w:t>
      </w:r>
    </w:p>
    <w:p w:rsidR="009F2C8A" w:rsidRDefault="00312EBB">
      <w:pPr>
        <w:pStyle w:val="a3"/>
        <w:tabs>
          <w:tab w:val="left" w:pos="2408"/>
        </w:tabs>
        <w:spacing w:line="275" w:lineRule="exact"/>
        <w:ind w:left="608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F24F9A">
        <w:t>/</w:t>
      </w:r>
      <w:proofErr w:type="spellStart"/>
      <w:r w:rsidR="00F24F9A">
        <w:t>Р.А.Чебутаев</w:t>
      </w:r>
      <w:proofErr w:type="spellEnd"/>
    </w:p>
    <w:p w:rsidR="009F2C8A" w:rsidRDefault="009F2C8A">
      <w:pPr>
        <w:spacing w:line="275" w:lineRule="exact"/>
        <w:sectPr w:rsidR="009F2C8A">
          <w:type w:val="continuous"/>
          <w:pgSz w:w="11910" w:h="16840"/>
          <w:pgMar w:top="620" w:right="560" w:bottom="0" w:left="1600" w:header="720" w:footer="720" w:gutter="0"/>
          <w:cols w:num="2" w:space="720" w:equalWidth="0">
            <w:col w:w="4235" w:space="1154"/>
            <w:col w:w="4361"/>
          </w:cols>
        </w:sectPr>
      </w:pPr>
    </w:p>
    <w:p w:rsidR="009F2C8A" w:rsidRDefault="009F2C8A">
      <w:pPr>
        <w:pStyle w:val="a3"/>
        <w:ind w:left="0"/>
        <w:rPr>
          <w:sz w:val="20"/>
        </w:rPr>
      </w:pPr>
    </w:p>
    <w:p w:rsidR="009F2C8A" w:rsidRDefault="009F2C8A">
      <w:pPr>
        <w:pStyle w:val="a3"/>
        <w:spacing w:before="9"/>
        <w:ind w:left="0"/>
        <w:rPr>
          <w:sz w:val="22"/>
        </w:rPr>
      </w:pPr>
    </w:p>
    <w:p w:rsidR="009F2C8A" w:rsidRDefault="00312EBB">
      <w:pPr>
        <w:pStyle w:val="a3"/>
        <w:ind w:left="3848" w:right="3295"/>
        <w:jc w:val="center"/>
      </w:pPr>
      <w:r>
        <w:t>ПОЛОЖЕНИЕ</w:t>
      </w:r>
    </w:p>
    <w:p w:rsidR="009F2C8A" w:rsidRDefault="00312EBB">
      <w:pPr>
        <w:pStyle w:val="a3"/>
        <w:ind w:left="3848" w:right="3298"/>
        <w:jc w:val="center"/>
      </w:pPr>
      <w:r>
        <w:t>о</w:t>
      </w:r>
      <w:r>
        <w:rPr>
          <w:spacing w:val="-3"/>
        </w:rPr>
        <w:t xml:space="preserve"> </w:t>
      </w:r>
      <w:proofErr w:type="spellStart"/>
      <w:r>
        <w:t>бракеражной</w:t>
      </w:r>
      <w:proofErr w:type="spellEnd"/>
      <w:r>
        <w:rPr>
          <w:spacing w:val="-2"/>
        </w:rPr>
        <w:t xml:space="preserve"> </w:t>
      </w:r>
      <w:r>
        <w:t>комиссии</w:t>
      </w:r>
    </w:p>
    <w:p w:rsidR="009F2C8A" w:rsidRDefault="009F2C8A">
      <w:pPr>
        <w:pStyle w:val="a3"/>
        <w:spacing w:before="8"/>
        <w:ind w:left="0"/>
        <w:rPr>
          <w:sz w:val="35"/>
        </w:rPr>
      </w:pPr>
    </w:p>
    <w:p w:rsidR="009F2C8A" w:rsidRDefault="00312EBB">
      <w:pPr>
        <w:pStyle w:val="a5"/>
        <w:numPr>
          <w:ilvl w:val="0"/>
          <w:numId w:val="10"/>
        </w:numPr>
        <w:tabs>
          <w:tab w:val="left" w:pos="882"/>
        </w:tabs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:rsidR="009F2C8A" w:rsidRDefault="00312EBB">
      <w:pPr>
        <w:pStyle w:val="a5"/>
        <w:numPr>
          <w:ilvl w:val="1"/>
          <w:numId w:val="10"/>
        </w:numPr>
        <w:tabs>
          <w:tab w:val="left" w:pos="943"/>
        </w:tabs>
        <w:ind w:right="107" w:firstLine="539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273-ФЗ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29.12.2012</w:t>
      </w:r>
      <w:r>
        <w:rPr>
          <w:spacing w:val="14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РФ от 28 сентября 2020 года № 28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</w:t>
      </w:r>
      <w:r>
        <w:rPr>
          <w:sz w:val="24"/>
        </w:rPr>
        <w:t>м законом № 29-ФЗ от 2 января 2000 г «О качестве и безопасности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продуктов» с изменениями на 13 июля 2020 года, а также Уставом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</w:t>
      </w:r>
      <w:r>
        <w:rPr>
          <w:sz w:val="24"/>
        </w:rPr>
        <w:t>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F2C8A" w:rsidRDefault="00312EBB">
      <w:pPr>
        <w:pStyle w:val="a5"/>
        <w:numPr>
          <w:ilvl w:val="1"/>
          <w:numId w:val="9"/>
        </w:numPr>
        <w:tabs>
          <w:tab w:val="left" w:pos="1156"/>
        </w:tabs>
        <w:spacing w:before="1"/>
        <w:ind w:hanging="455"/>
        <w:jc w:val="both"/>
        <w:rPr>
          <w:sz w:val="24"/>
        </w:rPr>
      </w:pPr>
      <w:proofErr w:type="spellStart"/>
      <w:r>
        <w:rPr>
          <w:sz w:val="24"/>
        </w:rPr>
        <w:t>Бракеражная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0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</w:p>
    <w:p w:rsidR="009F2C8A" w:rsidRDefault="00312EBB">
      <w:pPr>
        <w:pStyle w:val="a3"/>
      </w:pPr>
      <w:r>
        <w:t>года.</w:t>
      </w:r>
    </w:p>
    <w:p w:rsidR="009F2C8A" w:rsidRDefault="00312EBB">
      <w:pPr>
        <w:pStyle w:val="a5"/>
        <w:numPr>
          <w:ilvl w:val="1"/>
          <w:numId w:val="9"/>
        </w:numPr>
        <w:tabs>
          <w:tab w:val="left" w:pos="1144"/>
        </w:tabs>
        <w:ind w:left="1143" w:hanging="443"/>
        <w:rPr>
          <w:sz w:val="24"/>
        </w:rPr>
      </w:pPr>
      <w:proofErr w:type="spellStart"/>
      <w:r>
        <w:rPr>
          <w:sz w:val="24"/>
        </w:rPr>
        <w:t>Бракеражная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доброкачественностью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готовой</w:t>
      </w:r>
    </w:p>
    <w:p w:rsidR="009F2C8A" w:rsidRDefault="00312EBB">
      <w:pPr>
        <w:pStyle w:val="a3"/>
      </w:pPr>
      <w:r>
        <w:t>продукции,</w:t>
      </w:r>
      <w:r>
        <w:rPr>
          <w:spacing w:val="-6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органолептическим</w:t>
      </w:r>
      <w:r>
        <w:rPr>
          <w:spacing w:val="-6"/>
        </w:rPr>
        <w:t xml:space="preserve"> </w:t>
      </w:r>
      <w:r>
        <w:t>методом.</w:t>
      </w:r>
    </w:p>
    <w:p w:rsidR="009F2C8A" w:rsidRDefault="00312EBB">
      <w:pPr>
        <w:pStyle w:val="a5"/>
        <w:numPr>
          <w:ilvl w:val="1"/>
          <w:numId w:val="9"/>
        </w:numPr>
        <w:tabs>
          <w:tab w:val="left" w:pos="1122"/>
        </w:tabs>
        <w:ind w:left="1122" w:hanging="42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комиссии:</w:t>
      </w:r>
    </w:p>
    <w:p w:rsidR="009F2C8A" w:rsidRDefault="00312EBB">
      <w:pPr>
        <w:pStyle w:val="a5"/>
        <w:numPr>
          <w:ilvl w:val="0"/>
          <w:numId w:val="8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Предотвращение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отравлений.</w:t>
      </w:r>
    </w:p>
    <w:p w:rsidR="009F2C8A" w:rsidRDefault="00312EBB">
      <w:pPr>
        <w:pStyle w:val="a5"/>
        <w:numPr>
          <w:ilvl w:val="0"/>
          <w:numId w:val="8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Предотвращение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желудочно-кишечных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заболеваний.</w:t>
      </w:r>
    </w:p>
    <w:p w:rsidR="009F2C8A" w:rsidRDefault="00312EBB">
      <w:pPr>
        <w:pStyle w:val="a5"/>
        <w:numPr>
          <w:ilvl w:val="0"/>
          <w:numId w:val="8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9F2C8A" w:rsidRDefault="00312EBB">
      <w:pPr>
        <w:pStyle w:val="a5"/>
        <w:numPr>
          <w:ilvl w:val="0"/>
          <w:numId w:val="8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ассортиментного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4"/>
          <w:sz w:val="24"/>
        </w:rPr>
        <w:t xml:space="preserve"> </w:t>
      </w:r>
      <w:r>
        <w:rPr>
          <w:sz w:val="24"/>
        </w:rPr>
        <w:t>блюд,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9F2C8A" w:rsidRDefault="00312EBB">
      <w:pPr>
        <w:pStyle w:val="a5"/>
        <w:numPr>
          <w:ilvl w:val="1"/>
          <w:numId w:val="9"/>
        </w:numPr>
        <w:tabs>
          <w:tab w:val="left" w:pos="1168"/>
        </w:tabs>
        <w:ind w:left="102" w:right="115" w:firstLine="599"/>
        <w:jc w:val="both"/>
        <w:rPr>
          <w:sz w:val="24"/>
        </w:rPr>
      </w:pPr>
      <w:r>
        <w:rPr>
          <w:sz w:val="24"/>
        </w:rPr>
        <w:t>Выдача готовой продукции проводится только после снятия пробы и записи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бракеражном</w:t>
      </w:r>
      <w:proofErr w:type="spellEnd"/>
      <w:r>
        <w:rPr>
          <w:sz w:val="24"/>
        </w:rPr>
        <w:t xml:space="preserve"> журнале результатов оценки готовых блюд и разрешения их к выдаче.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 журнале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60"/>
          <w:sz w:val="24"/>
        </w:rPr>
        <w:t xml:space="preserve"> </w:t>
      </w:r>
      <w:r>
        <w:rPr>
          <w:sz w:val="24"/>
        </w:rPr>
        <w:t>а не рациона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 обращая внимание на такие показатели, как внешний вид, цвет, запах, консистенция,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9F2C8A" w:rsidRDefault="00312EBB">
      <w:pPr>
        <w:pStyle w:val="a5"/>
        <w:numPr>
          <w:ilvl w:val="1"/>
          <w:numId w:val="9"/>
        </w:numPr>
        <w:tabs>
          <w:tab w:val="left" w:pos="1206"/>
        </w:tabs>
        <w:spacing w:before="1"/>
        <w:ind w:left="102" w:right="116" w:firstLine="659"/>
        <w:jc w:val="both"/>
        <w:rPr>
          <w:sz w:val="24"/>
        </w:rPr>
      </w:pPr>
      <w:r>
        <w:rPr>
          <w:sz w:val="24"/>
        </w:rPr>
        <w:t>Лица, проводящие органолептическую оценку пищи должны быть 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 анализа.</w:t>
      </w:r>
    </w:p>
    <w:p w:rsidR="009F2C8A" w:rsidRDefault="009F2C8A">
      <w:pPr>
        <w:pStyle w:val="a3"/>
        <w:ind w:left="0"/>
      </w:pPr>
    </w:p>
    <w:p w:rsidR="009F2C8A" w:rsidRDefault="00312EBB">
      <w:pPr>
        <w:pStyle w:val="a5"/>
        <w:numPr>
          <w:ilvl w:val="0"/>
          <w:numId w:val="10"/>
        </w:numPr>
        <w:tabs>
          <w:tab w:val="left" w:pos="1002"/>
        </w:tabs>
        <w:ind w:left="1002" w:hanging="241"/>
        <w:jc w:val="left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</w:t>
      </w:r>
      <w:r>
        <w:rPr>
          <w:sz w:val="24"/>
        </w:rPr>
        <w:t>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</w:p>
    <w:p w:rsidR="009F2C8A" w:rsidRDefault="00312EBB">
      <w:pPr>
        <w:pStyle w:val="a5"/>
        <w:numPr>
          <w:ilvl w:val="1"/>
          <w:numId w:val="7"/>
        </w:numPr>
        <w:tabs>
          <w:tab w:val="left" w:pos="1276"/>
        </w:tabs>
        <w:ind w:right="115" w:firstLine="659"/>
        <w:jc w:val="both"/>
        <w:rPr>
          <w:sz w:val="24"/>
        </w:rPr>
      </w:pPr>
      <w:r>
        <w:rPr>
          <w:sz w:val="24"/>
        </w:rPr>
        <w:t>Органолептическую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 лучше проводить при дневном свете. Осмотром определяют внешний вид пищи, ее</w:t>
      </w:r>
      <w:r>
        <w:rPr>
          <w:spacing w:val="1"/>
          <w:sz w:val="24"/>
        </w:rPr>
        <w:t xml:space="preserve"> </w:t>
      </w:r>
      <w:r>
        <w:rPr>
          <w:sz w:val="24"/>
        </w:rPr>
        <w:t>цвет.</w:t>
      </w:r>
    </w:p>
    <w:p w:rsidR="009F2C8A" w:rsidRDefault="00312EBB">
      <w:pPr>
        <w:pStyle w:val="a5"/>
        <w:numPr>
          <w:ilvl w:val="1"/>
          <w:numId w:val="7"/>
        </w:numPr>
        <w:tabs>
          <w:tab w:val="left" w:pos="1254"/>
        </w:tabs>
        <w:ind w:right="115" w:firstLine="659"/>
        <w:jc w:val="both"/>
        <w:rPr>
          <w:sz w:val="24"/>
        </w:rPr>
      </w:pP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пищи.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затаенном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дыхании.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эпитетами:</w:t>
      </w:r>
      <w:r>
        <w:rPr>
          <w:spacing w:val="1"/>
          <w:sz w:val="24"/>
        </w:rPr>
        <w:t xml:space="preserve"> </w:t>
      </w:r>
      <w:r>
        <w:rPr>
          <w:sz w:val="24"/>
        </w:rPr>
        <w:t>чистый,</w:t>
      </w:r>
      <w:r>
        <w:rPr>
          <w:spacing w:val="1"/>
          <w:sz w:val="24"/>
        </w:rPr>
        <w:t xml:space="preserve"> </w:t>
      </w:r>
      <w:r>
        <w:rPr>
          <w:sz w:val="24"/>
        </w:rPr>
        <w:t>свежий,</w:t>
      </w:r>
      <w:r>
        <w:rPr>
          <w:spacing w:val="1"/>
          <w:sz w:val="24"/>
        </w:rPr>
        <w:t xml:space="preserve"> </w:t>
      </w:r>
      <w:r>
        <w:rPr>
          <w:sz w:val="24"/>
        </w:rPr>
        <w:t>ароматный,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пряный,</w:t>
      </w:r>
      <w:r>
        <w:rPr>
          <w:spacing w:val="1"/>
          <w:sz w:val="24"/>
        </w:rPr>
        <w:t xml:space="preserve"> </w:t>
      </w:r>
      <w:r>
        <w:rPr>
          <w:sz w:val="24"/>
        </w:rPr>
        <w:t>молочнокислый,</w:t>
      </w:r>
      <w:r>
        <w:rPr>
          <w:spacing w:val="1"/>
          <w:sz w:val="24"/>
        </w:rPr>
        <w:t xml:space="preserve"> </w:t>
      </w:r>
      <w:r>
        <w:rPr>
          <w:sz w:val="24"/>
        </w:rPr>
        <w:t>гнилостный,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кормовой,</w:t>
      </w:r>
      <w:r>
        <w:rPr>
          <w:spacing w:val="1"/>
          <w:sz w:val="24"/>
        </w:rPr>
        <w:t xml:space="preserve"> </w:t>
      </w:r>
      <w:r>
        <w:rPr>
          <w:sz w:val="24"/>
        </w:rPr>
        <w:t>болотный,</w:t>
      </w:r>
      <w:r>
        <w:rPr>
          <w:spacing w:val="1"/>
          <w:sz w:val="24"/>
        </w:rPr>
        <w:t xml:space="preserve"> </w:t>
      </w:r>
      <w:r>
        <w:rPr>
          <w:sz w:val="24"/>
        </w:rPr>
        <w:t>илистый.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обозначается:</w:t>
      </w:r>
      <w:r>
        <w:rPr>
          <w:spacing w:val="-2"/>
          <w:sz w:val="24"/>
        </w:rPr>
        <w:t xml:space="preserve"> </w:t>
      </w:r>
      <w:r>
        <w:rPr>
          <w:sz w:val="24"/>
        </w:rPr>
        <w:t>селедочный,</w:t>
      </w:r>
      <w:r>
        <w:rPr>
          <w:spacing w:val="-1"/>
          <w:sz w:val="24"/>
        </w:rPr>
        <w:t xml:space="preserve"> </w:t>
      </w:r>
      <w:r>
        <w:rPr>
          <w:sz w:val="24"/>
        </w:rPr>
        <w:t>чесночный,</w:t>
      </w:r>
      <w:r>
        <w:rPr>
          <w:spacing w:val="-1"/>
          <w:sz w:val="24"/>
        </w:rPr>
        <w:t xml:space="preserve"> </w:t>
      </w:r>
      <w:r>
        <w:rPr>
          <w:sz w:val="24"/>
        </w:rPr>
        <w:t>мятный,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ванильный,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нефтепродуктов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9F2C8A" w:rsidRDefault="00312EBB">
      <w:pPr>
        <w:pStyle w:val="a5"/>
        <w:numPr>
          <w:ilvl w:val="1"/>
          <w:numId w:val="7"/>
        </w:numPr>
        <w:tabs>
          <w:tab w:val="left" w:pos="1276"/>
        </w:tabs>
        <w:ind w:right="116" w:firstLine="659"/>
        <w:jc w:val="both"/>
        <w:rPr>
          <w:sz w:val="24"/>
        </w:rPr>
      </w:pP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</w:t>
      </w:r>
      <w:r>
        <w:rPr>
          <w:sz w:val="24"/>
        </w:rPr>
        <w:t>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емпературе.</w:t>
      </w:r>
    </w:p>
    <w:p w:rsidR="009F2C8A" w:rsidRDefault="009F2C8A">
      <w:pPr>
        <w:jc w:val="both"/>
        <w:rPr>
          <w:sz w:val="24"/>
        </w:rPr>
        <w:sectPr w:rsidR="009F2C8A">
          <w:type w:val="continuous"/>
          <w:pgSz w:w="11910" w:h="16840"/>
          <w:pgMar w:top="620" w:right="560" w:bottom="0" w:left="1600" w:header="720" w:footer="720" w:gutter="0"/>
          <w:cols w:space="720"/>
        </w:sectPr>
      </w:pPr>
    </w:p>
    <w:p w:rsidR="009F2C8A" w:rsidRDefault="00312EBB">
      <w:pPr>
        <w:pStyle w:val="a5"/>
        <w:numPr>
          <w:ilvl w:val="1"/>
          <w:numId w:val="7"/>
        </w:numPr>
        <w:tabs>
          <w:tab w:val="left" w:pos="1528"/>
        </w:tabs>
        <w:spacing w:before="61"/>
        <w:ind w:right="113" w:firstLine="719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предосторожности: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сырых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сыром виде; вкусовая проба не проводится в случае обнаружения признаков разложения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неприятного запаха, а также в случае подозрения, что данный продукт был 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отравления.</w:t>
      </w:r>
    </w:p>
    <w:p w:rsidR="009F2C8A" w:rsidRDefault="009F2C8A">
      <w:pPr>
        <w:pStyle w:val="a3"/>
        <w:spacing w:before="1"/>
        <w:ind w:left="0"/>
      </w:pPr>
    </w:p>
    <w:p w:rsidR="009F2C8A" w:rsidRDefault="00312EBB">
      <w:pPr>
        <w:pStyle w:val="a5"/>
        <w:numPr>
          <w:ilvl w:val="0"/>
          <w:numId w:val="10"/>
        </w:numPr>
        <w:tabs>
          <w:tab w:val="left" w:pos="1062"/>
        </w:tabs>
        <w:ind w:left="1062" w:hanging="241"/>
        <w:jc w:val="left"/>
        <w:rPr>
          <w:sz w:val="24"/>
        </w:rPr>
      </w:pPr>
      <w:r>
        <w:rPr>
          <w:sz w:val="24"/>
        </w:rPr>
        <w:t>ОРГАНОЛЕПТИЧЕСКАЯ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6"/>
          <w:sz w:val="24"/>
        </w:rPr>
        <w:t xml:space="preserve"> </w:t>
      </w:r>
      <w:r>
        <w:rPr>
          <w:sz w:val="24"/>
        </w:rPr>
        <w:t>БЛЮД</w:t>
      </w:r>
    </w:p>
    <w:p w:rsidR="009F2C8A" w:rsidRDefault="00312EBB">
      <w:pPr>
        <w:pStyle w:val="a5"/>
        <w:numPr>
          <w:ilvl w:val="1"/>
          <w:numId w:val="6"/>
        </w:numPr>
        <w:tabs>
          <w:tab w:val="left" w:pos="1250"/>
        </w:tabs>
        <w:ind w:right="112" w:firstLine="719"/>
        <w:jc w:val="both"/>
        <w:rPr>
          <w:sz w:val="24"/>
        </w:rPr>
      </w:pPr>
      <w:r>
        <w:rPr>
          <w:sz w:val="24"/>
        </w:rPr>
        <w:t>Для органолептического исследования первое блюдо тщательно перемешивается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котле и</w:t>
      </w:r>
      <w:r>
        <w:rPr>
          <w:spacing w:val="1"/>
          <w:sz w:val="24"/>
        </w:rPr>
        <w:t xml:space="preserve"> </w:t>
      </w:r>
      <w:r>
        <w:rPr>
          <w:sz w:val="24"/>
        </w:rPr>
        <w:t>берется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небольшом количестве на тарелку.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 вид и</w:t>
      </w:r>
      <w:r>
        <w:rPr>
          <w:spacing w:val="60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 по которому можно судить о соблюдении технологии его приготовления.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обращать внимание </w:t>
      </w:r>
      <w:r>
        <w:rPr>
          <w:sz w:val="24"/>
        </w:rPr>
        <w:t>на качество обработки сырья: тщательность очистки овощей,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примесей и загрязненности.</w:t>
      </w:r>
    </w:p>
    <w:p w:rsidR="009F2C8A" w:rsidRDefault="00312EBB">
      <w:pPr>
        <w:pStyle w:val="a5"/>
        <w:numPr>
          <w:ilvl w:val="1"/>
          <w:numId w:val="6"/>
        </w:numPr>
        <w:tabs>
          <w:tab w:val="left" w:pos="1257"/>
        </w:tabs>
        <w:ind w:right="116" w:firstLine="719"/>
        <w:jc w:val="both"/>
        <w:rPr>
          <w:sz w:val="24"/>
        </w:rPr>
      </w:pPr>
      <w:r>
        <w:rPr>
          <w:sz w:val="24"/>
        </w:rPr>
        <w:t>При оценке внешнего вида супов и борщей проверяют форму нарезки овощей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варки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помятых,</w:t>
      </w:r>
      <w:r>
        <w:rPr>
          <w:spacing w:val="1"/>
          <w:sz w:val="24"/>
        </w:rPr>
        <w:t xml:space="preserve"> </w:t>
      </w:r>
      <w:r>
        <w:rPr>
          <w:sz w:val="24"/>
        </w:rPr>
        <w:t>ут</w:t>
      </w:r>
      <w:r>
        <w:rPr>
          <w:sz w:val="24"/>
        </w:rPr>
        <w:t>ративших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разваренных овощей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продуктов).</w:t>
      </w:r>
    </w:p>
    <w:p w:rsidR="009F2C8A" w:rsidRDefault="00312EBB">
      <w:pPr>
        <w:pStyle w:val="a5"/>
        <w:numPr>
          <w:ilvl w:val="1"/>
          <w:numId w:val="6"/>
        </w:numPr>
        <w:tabs>
          <w:tab w:val="left" w:pos="1290"/>
        </w:tabs>
        <w:ind w:right="116" w:firstLine="719"/>
        <w:jc w:val="both"/>
        <w:rPr>
          <w:sz w:val="24"/>
        </w:rPr>
      </w:pPr>
      <w:r>
        <w:rPr>
          <w:sz w:val="24"/>
        </w:rPr>
        <w:t>При органолептической оценке обращают внимание на прозрачность супов и</w:t>
      </w:r>
      <w:r>
        <w:rPr>
          <w:spacing w:val="1"/>
          <w:sz w:val="24"/>
        </w:rPr>
        <w:t xml:space="preserve"> </w:t>
      </w:r>
      <w:r>
        <w:rPr>
          <w:sz w:val="24"/>
        </w:rPr>
        <w:t>бульонов, особенно изготавливаемых из мяса и рыбы. Недоброкачественное мясо и рыба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мутные</w:t>
      </w:r>
      <w:r>
        <w:rPr>
          <w:spacing w:val="1"/>
          <w:sz w:val="24"/>
        </w:rPr>
        <w:t xml:space="preserve"> </w:t>
      </w:r>
      <w:r>
        <w:rPr>
          <w:sz w:val="24"/>
        </w:rPr>
        <w:t>бульоны,</w:t>
      </w:r>
      <w:r>
        <w:rPr>
          <w:spacing w:val="1"/>
          <w:sz w:val="24"/>
        </w:rPr>
        <w:t xml:space="preserve"> </w:t>
      </w:r>
      <w:r>
        <w:rPr>
          <w:sz w:val="24"/>
        </w:rPr>
        <w:t>капли</w:t>
      </w:r>
      <w:r>
        <w:rPr>
          <w:spacing w:val="1"/>
          <w:sz w:val="24"/>
        </w:rPr>
        <w:t xml:space="preserve"> </w:t>
      </w:r>
      <w:r>
        <w:rPr>
          <w:sz w:val="24"/>
        </w:rPr>
        <w:t>жира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мелкодисперсный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-1"/>
          <w:sz w:val="24"/>
        </w:rPr>
        <w:t xml:space="preserve"> </w:t>
      </w:r>
      <w:r>
        <w:rPr>
          <w:sz w:val="24"/>
        </w:rPr>
        <w:t>жирных</w:t>
      </w:r>
      <w:r>
        <w:rPr>
          <w:spacing w:val="1"/>
          <w:sz w:val="24"/>
        </w:rPr>
        <w:t xml:space="preserve"> </w:t>
      </w:r>
      <w:r>
        <w:rPr>
          <w:sz w:val="24"/>
        </w:rPr>
        <w:t>янтарных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пленок.</w:t>
      </w:r>
    </w:p>
    <w:p w:rsidR="009F2C8A" w:rsidRDefault="00312EBB">
      <w:pPr>
        <w:pStyle w:val="a5"/>
        <w:numPr>
          <w:ilvl w:val="1"/>
          <w:numId w:val="6"/>
        </w:numPr>
        <w:tabs>
          <w:tab w:val="left" w:pos="1261"/>
        </w:tabs>
        <w:spacing w:before="1"/>
        <w:ind w:right="116" w:firstLine="719"/>
        <w:jc w:val="both"/>
        <w:rPr>
          <w:sz w:val="24"/>
        </w:rPr>
      </w:pPr>
      <w:r>
        <w:rPr>
          <w:sz w:val="24"/>
        </w:rPr>
        <w:t xml:space="preserve">При проверке </w:t>
      </w:r>
      <w:proofErr w:type="spellStart"/>
      <w:r>
        <w:rPr>
          <w:sz w:val="24"/>
        </w:rPr>
        <w:t>пюреобразных</w:t>
      </w:r>
      <w:proofErr w:type="spellEnd"/>
      <w:r>
        <w:rPr>
          <w:sz w:val="24"/>
        </w:rPr>
        <w:t xml:space="preserve"> супов пробу сливают тонкой струйкой из ложки в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тарелку,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отмечая</w:t>
      </w:r>
      <w:r>
        <w:rPr>
          <w:spacing w:val="1"/>
          <w:sz w:val="24"/>
        </w:rPr>
        <w:t xml:space="preserve"> </w:t>
      </w:r>
      <w:r>
        <w:rPr>
          <w:sz w:val="24"/>
        </w:rPr>
        <w:t>густоту,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непротертых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частиц.</w:t>
      </w:r>
      <w:r>
        <w:rPr>
          <w:spacing w:val="1"/>
          <w:sz w:val="24"/>
        </w:rPr>
        <w:t xml:space="preserve"> </w:t>
      </w:r>
      <w:r>
        <w:rPr>
          <w:sz w:val="24"/>
        </w:rPr>
        <w:t>Суп-</w:t>
      </w:r>
      <w:r>
        <w:rPr>
          <w:sz w:val="24"/>
        </w:rPr>
        <w:t>пюре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</w:t>
      </w:r>
      <w:r>
        <w:rPr>
          <w:sz w:val="24"/>
        </w:rPr>
        <w:t>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массе,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отслаивания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поверхности.</w:t>
      </w:r>
    </w:p>
    <w:p w:rsidR="009F2C8A" w:rsidRDefault="00312EBB">
      <w:pPr>
        <w:pStyle w:val="a5"/>
        <w:numPr>
          <w:ilvl w:val="1"/>
          <w:numId w:val="6"/>
        </w:numPr>
        <w:tabs>
          <w:tab w:val="left" w:pos="1276"/>
        </w:tabs>
        <w:ind w:right="115" w:firstLine="719"/>
        <w:jc w:val="both"/>
        <w:rPr>
          <w:sz w:val="24"/>
        </w:rPr>
      </w:pPr>
      <w:r>
        <w:rPr>
          <w:sz w:val="24"/>
        </w:rPr>
        <w:t>При определении вкуса и запаха отмечают, обладает ли блюдо присущим ему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горечи,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свежеприготовленному блюду кислотности, </w:t>
      </w:r>
      <w:proofErr w:type="spellStart"/>
      <w:r>
        <w:rPr>
          <w:sz w:val="24"/>
        </w:rPr>
        <w:t>недосоленности</w:t>
      </w:r>
      <w:proofErr w:type="spellEnd"/>
      <w:r>
        <w:rPr>
          <w:sz w:val="24"/>
        </w:rPr>
        <w:t>, пересола. У заправочных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 супов вначале пробуют жидкую часть, обращая внимание на аромат и вкус.</w:t>
      </w:r>
      <w:r>
        <w:rPr>
          <w:spacing w:val="1"/>
          <w:sz w:val="24"/>
        </w:rPr>
        <w:t xml:space="preserve"> </w:t>
      </w:r>
      <w:r>
        <w:rPr>
          <w:sz w:val="24"/>
        </w:rPr>
        <w:t>Если 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 заправляется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то вначале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пробуют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сметаны.</w:t>
      </w:r>
    </w:p>
    <w:p w:rsidR="009F2C8A" w:rsidRDefault="00312EBB">
      <w:pPr>
        <w:pStyle w:val="a5"/>
        <w:numPr>
          <w:ilvl w:val="1"/>
          <w:numId w:val="6"/>
        </w:numPr>
        <w:tabs>
          <w:tab w:val="left" w:pos="1247"/>
        </w:tabs>
        <w:ind w:right="115" w:firstLine="719"/>
        <w:jc w:val="both"/>
        <w:rPr>
          <w:sz w:val="24"/>
        </w:rPr>
      </w:pPr>
      <w:r>
        <w:rPr>
          <w:sz w:val="24"/>
        </w:rPr>
        <w:t xml:space="preserve">Не разрешаются </w:t>
      </w:r>
      <w:r>
        <w:rPr>
          <w:sz w:val="24"/>
        </w:rPr>
        <w:t>блюда с привкус</w:t>
      </w:r>
      <w:bookmarkStart w:id="0" w:name="_GoBack"/>
      <w:bookmarkEnd w:id="0"/>
      <w:r>
        <w:rPr>
          <w:sz w:val="24"/>
        </w:rPr>
        <w:t>ом сырой и подгорелой муки, с недоваренными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заварившейся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муки,</w:t>
      </w:r>
      <w:r>
        <w:rPr>
          <w:spacing w:val="61"/>
          <w:sz w:val="24"/>
        </w:rPr>
        <w:t xml:space="preserve"> </w:t>
      </w:r>
      <w:r>
        <w:rPr>
          <w:sz w:val="24"/>
        </w:rPr>
        <w:t>резкой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пересолом др.</w:t>
      </w:r>
    </w:p>
    <w:p w:rsidR="009F2C8A" w:rsidRDefault="009F2C8A">
      <w:pPr>
        <w:pStyle w:val="a3"/>
        <w:ind w:left="0"/>
      </w:pPr>
    </w:p>
    <w:p w:rsidR="009F2C8A" w:rsidRDefault="00312EBB">
      <w:pPr>
        <w:pStyle w:val="a5"/>
        <w:numPr>
          <w:ilvl w:val="0"/>
          <w:numId w:val="10"/>
        </w:numPr>
        <w:tabs>
          <w:tab w:val="left" w:pos="1122"/>
        </w:tabs>
        <w:ind w:left="1122" w:hanging="241"/>
        <w:jc w:val="left"/>
        <w:rPr>
          <w:sz w:val="24"/>
        </w:rPr>
      </w:pPr>
      <w:r>
        <w:rPr>
          <w:sz w:val="24"/>
        </w:rPr>
        <w:t>ОРГАНОЛЕПТИЧЕСКАЯ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БЛЮД</w:t>
      </w:r>
    </w:p>
    <w:p w:rsidR="009F2C8A" w:rsidRDefault="00312EBB">
      <w:pPr>
        <w:pStyle w:val="a5"/>
        <w:numPr>
          <w:ilvl w:val="1"/>
          <w:numId w:val="5"/>
        </w:numPr>
        <w:tabs>
          <w:tab w:val="left" w:pos="1314"/>
        </w:tabs>
        <w:ind w:right="110" w:firstLine="779"/>
        <w:jc w:val="both"/>
        <w:rPr>
          <w:sz w:val="24"/>
        </w:rPr>
      </w:pPr>
      <w:r>
        <w:rPr>
          <w:sz w:val="24"/>
        </w:rPr>
        <w:t>В блюдах, отпускаемых с гарниром и соусом, все составные части 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-1"/>
          <w:sz w:val="24"/>
        </w:rPr>
        <w:t xml:space="preserve"> </w:t>
      </w:r>
      <w:r>
        <w:rPr>
          <w:sz w:val="24"/>
        </w:rPr>
        <w:t>(гуляш,</w:t>
      </w:r>
      <w:r>
        <w:rPr>
          <w:spacing w:val="-1"/>
          <w:sz w:val="24"/>
        </w:rPr>
        <w:t xml:space="preserve"> </w:t>
      </w:r>
      <w:r>
        <w:rPr>
          <w:sz w:val="24"/>
        </w:rPr>
        <w:t>рагу)</w:t>
      </w:r>
      <w:r>
        <w:rPr>
          <w:spacing w:val="2"/>
          <w:sz w:val="24"/>
        </w:rPr>
        <w:t xml:space="preserve"> </w:t>
      </w:r>
      <w:r>
        <w:rPr>
          <w:sz w:val="24"/>
        </w:rPr>
        <w:t>дается общая.</w:t>
      </w:r>
    </w:p>
    <w:p w:rsidR="009F2C8A" w:rsidRDefault="00312EBB">
      <w:pPr>
        <w:pStyle w:val="a5"/>
        <w:numPr>
          <w:ilvl w:val="1"/>
          <w:numId w:val="5"/>
        </w:numPr>
        <w:tabs>
          <w:tab w:val="left" w:pos="1302"/>
        </w:tabs>
        <w:ind w:left="1302" w:hanging="421"/>
        <w:jc w:val="both"/>
        <w:rPr>
          <w:sz w:val="24"/>
        </w:rPr>
      </w:pPr>
      <w:r>
        <w:rPr>
          <w:sz w:val="24"/>
        </w:rPr>
        <w:t>Мясо</w:t>
      </w:r>
      <w:r>
        <w:rPr>
          <w:spacing w:val="-2"/>
          <w:sz w:val="24"/>
        </w:rPr>
        <w:t xml:space="preserve"> </w:t>
      </w:r>
      <w:r>
        <w:rPr>
          <w:sz w:val="24"/>
        </w:rPr>
        <w:t>птицы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мягким,</w:t>
      </w:r>
      <w:r>
        <w:rPr>
          <w:spacing w:val="-2"/>
          <w:sz w:val="24"/>
        </w:rPr>
        <w:t xml:space="preserve"> </w:t>
      </w:r>
      <w:r>
        <w:rPr>
          <w:sz w:val="24"/>
        </w:rPr>
        <w:t>сочным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костей.</w:t>
      </w:r>
    </w:p>
    <w:p w:rsidR="009F2C8A" w:rsidRDefault="00312EBB">
      <w:pPr>
        <w:pStyle w:val="a5"/>
        <w:numPr>
          <w:ilvl w:val="1"/>
          <w:numId w:val="5"/>
        </w:numPr>
        <w:tabs>
          <w:tab w:val="left" w:pos="1345"/>
        </w:tabs>
        <w:ind w:right="109" w:firstLine="779"/>
        <w:jc w:val="both"/>
        <w:rPr>
          <w:sz w:val="24"/>
        </w:rPr>
      </w:pPr>
      <w:r>
        <w:rPr>
          <w:sz w:val="24"/>
        </w:rPr>
        <w:t>При наличии крупяных, мучных или овощных гарниров проверяют также 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консистенцию. В рассыпчатых кашах хорошо набухшие зерна должны отделяться друг 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кашу</w:t>
      </w:r>
      <w:r>
        <w:rPr>
          <w:spacing w:val="1"/>
          <w:sz w:val="24"/>
        </w:rPr>
        <w:t xml:space="preserve"> </w:t>
      </w:r>
      <w:r>
        <w:rPr>
          <w:sz w:val="24"/>
        </w:rPr>
        <w:t>тонким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необрушенных зерен, посторон</w:t>
      </w:r>
      <w:r>
        <w:rPr>
          <w:sz w:val="24"/>
        </w:rPr>
        <w:t>них примесей, комков. При оценке консистенции каши ее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запланированной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выявить </w:t>
      </w:r>
      <w:proofErr w:type="spellStart"/>
      <w:r>
        <w:rPr>
          <w:sz w:val="24"/>
        </w:rPr>
        <w:t>недовложение</w:t>
      </w:r>
      <w:proofErr w:type="spellEnd"/>
      <w:r>
        <w:rPr>
          <w:sz w:val="24"/>
        </w:rPr>
        <w:t>.</w:t>
      </w:r>
    </w:p>
    <w:p w:rsidR="009F2C8A" w:rsidRDefault="00312EBB">
      <w:pPr>
        <w:pStyle w:val="a5"/>
        <w:numPr>
          <w:ilvl w:val="1"/>
          <w:numId w:val="5"/>
        </w:numPr>
        <w:tabs>
          <w:tab w:val="left" w:pos="1350"/>
        </w:tabs>
        <w:spacing w:before="1"/>
        <w:ind w:right="109" w:firstLine="779"/>
        <w:jc w:val="both"/>
        <w:rPr>
          <w:sz w:val="24"/>
        </w:rPr>
      </w:pPr>
      <w:r>
        <w:rPr>
          <w:sz w:val="24"/>
        </w:rPr>
        <w:t>Макаронные изделия, если они сварены правильно, должны быть мягкими и</w:t>
      </w:r>
      <w:r>
        <w:rPr>
          <w:spacing w:val="1"/>
          <w:sz w:val="24"/>
        </w:rPr>
        <w:t xml:space="preserve"> </w:t>
      </w:r>
      <w:r>
        <w:rPr>
          <w:sz w:val="24"/>
        </w:rPr>
        <w:t>легко отделяться друг от друга, не склеиваясь, свисать с р</w:t>
      </w:r>
      <w:r>
        <w:rPr>
          <w:sz w:val="24"/>
        </w:rPr>
        <w:t>ебра вилки или ложки. Биточки и</w:t>
      </w:r>
      <w:r>
        <w:rPr>
          <w:spacing w:val="1"/>
          <w:sz w:val="24"/>
        </w:rPr>
        <w:t xml:space="preserve"> </w:t>
      </w:r>
      <w:r>
        <w:rPr>
          <w:sz w:val="24"/>
        </w:rPr>
        <w:t>котлеты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круп должны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жарки.</w:t>
      </w:r>
    </w:p>
    <w:p w:rsidR="009F2C8A" w:rsidRDefault="00312EBB">
      <w:pPr>
        <w:pStyle w:val="a5"/>
        <w:numPr>
          <w:ilvl w:val="1"/>
          <w:numId w:val="5"/>
        </w:numPr>
        <w:tabs>
          <w:tab w:val="left" w:pos="1305"/>
        </w:tabs>
        <w:ind w:right="108" w:firstLine="779"/>
        <w:jc w:val="both"/>
        <w:rPr>
          <w:sz w:val="24"/>
        </w:rPr>
      </w:pPr>
      <w:r>
        <w:rPr>
          <w:sz w:val="24"/>
        </w:rPr>
        <w:t>При оценке овощных гарниров обращают внимание на качество очистки овощей</w:t>
      </w:r>
      <w:r>
        <w:rPr>
          <w:spacing w:val="-57"/>
          <w:sz w:val="24"/>
        </w:rPr>
        <w:t xml:space="preserve"> </w:t>
      </w:r>
      <w:r>
        <w:rPr>
          <w:sz w:val="24"/>
        </w:rPr>
        <w:t>и картофеля, на консистенцию блюд, их внешний вид, цвет. Так, если картофельное пюре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разжижено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синеватый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оттенок,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поинтересоваться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картофеля,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жира.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блюдо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в</w:t>
      </w:r>
      <w:r>
        <w:rPr>
          <w:spacing w:val="-1"/>
          <w:sz w:val="24"/>
        </w:rPr>
        <w:t xml:space="preserve"> </w:t>
      </w:r>
      <w:r>
        <w:rPr>
          <w:sz w:val="24"/>
        </w:rPr>
        <w:t>лабо</w:t>
      </w:r>
      <w:r>
        <w:rPr>
          <w:sz w:val="24"/>
        </w:rPr>
        <w:t>раторию.</w:t>
      </w:r>
    </w:p>
    <w:p w:rsidR="009F2C8A" w:rsidRDefault="00312EBB">
      <w:pPr>
        <w:pStyle w:val="a5"/>
        <w:numPr>
          <w:ilvl w:val="1"/>
          <w:numId w:val="5"/>
        </w:numPr>
        <w:tabs>
          <w:tab w:val="left" w:pos="1374"/>
        </w:tabs>
        <w:ind w:right="108" w:firstLine="779"/>
        <w:jc w:val="both"/>
        <w:rPr>
          <w:sz w:val="24"/>
        </w:rPr>
      </w:pPr>
      <w:r>
        <w:rPr>
          <w:sz w:val="24"/>
        </w:rPr>
        <w:t>Консистенцию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определяют,</w:t>
      </w:r>
      <w:r>
        <w:rPr>
          <w:spacing w:val="1"/>
          <w:sz w:val="24"/>
        </w:rPr>
        <w:t xml:space="preserve"> </w:t>
      </w:r>
      <w:r>
        <w:rPr>
          <w:sz w:val="24"/>
        </w:rPr>
        <w:t>сливая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струйкой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ложки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тарелку. Если в состав соуса входят пассированные коренья, лук, их отделяют и проверяют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 форму нарезки, консистенцию. Обязательно обращают внимание на цвет соуса.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в него входят томат и жир или сметана, то соус должен быть приятного янтарного цвета.</w:t>
      </w:r>
      <w:r>
        <w:rPr>
          <w:spacing w:val="1"/>
          <w:sz w:val="24"/>
        </w:rPr>
        <w:t xml:space="preserve"> </w:t>
      </w:r>
      <w:r>
        <w:rPr>
          <w:sz w:val="24"/>
        </w:rPr>
        <w:t>Плохо приготовленный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соус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горьковато-неприятный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вкус.</w:t>
      </w:r>
      <w:r>
        <w:rPr>
          <w:spacing w:val="1"/>
          <w:sz w:val="24"/>
        </w:rPr>
        <w:t xml:space="preserve"> </w:t>
      </w:r>
      <w:r>
        <w:rPr>
          <w:sz w:val="24"/>
        </w:rPr>
        <w:t>Блюдо,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соусом, не вызывает аппетита, снижает вкусовые достоинства пищи, а, следовательно, ее</w:t>
      </w:r>
      <w:r>
        <w:rPr>
          <w:spacing w:val="1"/>
          <w:sz w:val="24"/>
        </w:rPr>
        <w:t xml:space="preserve"> </w:t>
      </w:r>
      <w:r>
        <w:rPr>
          <w:sz w:val="24"/>
        </w:rPr>
        <w:t>усв</w:t>
      </w:r>
      <w:r>
        <w:rPr>
          <w:sz w:val="24"/>
        </w:rPr>
        <w:t>оение.</w:t>
      </w:r>
    </w:p>
    <w:p w:rsidR="009F2C8A" w:rsidRDefault="009F2C8A">
      <w:pPr>
        <w:jc w:val="both"/>
        <w:rPr>
          <w:sz w:val="24"/>
        </w:rPr>
        <w:sectPr w:rsidR="009F2C8A">
          <w:pgSz w:w="11910" w:h="16840"/>
          <w:pgMar w:top="620" w:right="560" w:bottom="280" w:left="1600" w:header="720" w:footer="720" w:gutter="0"/>
          <w:cols w:space="720"/>
        </w:sectPr>
      </w:pPr>
    </w:p>
    <w:p w:rsidR="009F2C8A" w:rsidRDefault="00312EBB">
      <w:pPr>
        <w:pStyle w:val="a5"/>
        <w:numPr>
          <w:ilvl w:val="1"/>
          <w:numId w:val="5"/>
        </w:numPr>
        <w:tabs>
          <w:tab w:val="left" w:pos="1461"/>
        </w:tabs>
        <w:spacing w:before="61"/>
        <w:ind w:right="110" w:firstLine="839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запахов.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посторонние запахи из окружающей среды. Вареная рыба должна иметь вкус, характерный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данн</w:t>
      </w:r>
      <w:r>
        <w:rPr>
          <w:sz w:val="24"/>
        </w:rPr>
        <w:t>ого ее вида с хорошо выраженным привкусом овощей и пряностей, а жареная –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приятный слегка заметный привкус свежего жира, на котором ее жарили. Она должна быть</w:t>
      </w:r>
      <w:r>
        <w:rPr>
          <w:spacing w:val="1"/>
          <w:sz w:val="24"/>
        </w:rPr>
        <w:t xml:space="preserve"> </w:t>
      </w:r>
      <w:r>
        <w:rPr>
          <w:sz w:val="24"/>
        </w:rPr>
        <w:t>мягкой,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сочной, не</w:t>
      </w:r>
      <w:r>
        <w:rPr>
          <w:spacing w:val="-1"/>
          <w:sz w:val="24"/>
        </w:rPr>
        <w:t xml:space="preserve"> </w:t>
      </w:r>
      <w:r>
        <w:rPr>
          <w:sz w:val="24"/>
        </w:rPr>
        <w:t>крошащейся сохраняющей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нарезки.</w:t>
      </w:r>
    </w:p>
    <w:p w:rsidR="009F2C8A" w:rsidRDefault="009F2C8A">
      <w:pPr>
        <w:pStyle w:val="a3"/>
        <w:spacing w:before="1"/>
        <w:ind w:left="0"/>
      </w:pPr>
    </w:p>
    <w:p w:rsidR="009F2C8A" w:rsidRDefault="00312EBB">
      <w:pPr>
        <w:pStyle w:val="a5"/>
        <w:numPr>
          <w:ilvl w:val="0"/>
          <w:numId w:val="10"/>
        </w:numPr>
        <w:tabs>
          <w:tab w:val="left" w:pos="1122"/>
        </w:tabs>
        <w:ind w:left="1122" w:hanging="241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БЛЮД</w:t>
      </w:r>
    </w:p>
    <w:p w:rsidR="009F2C8A" w:rsidRDefault="00312EBB">
      <w:pPr>
        <w:pStyle w:val="a5"/>
        <w:numPr>
          <w:ilvl w:val="1"/>
          <w:numId w:val="4"/>
        </w:numPr>
        <w:tabs>
          <w:tab w:val="left" w:pos="1307"/>
        </w:tabs>
        <w:ind w:hanging="426"/>
        <w:rPr>
          <w:sz w:val="24"/>
        </w:rPr>
      </w:pPr>
      <w:r>
        <w:rPr>
          <w:sz w:val="24"/>
        </w:rPr>
        <w:t>«Отлично»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блюдо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технологией.</w:t>
      </w:r>
    </w:p>
    <w:p w:rsidR="009F2C8A" w:rsidRDefault="00312EBB">
      <w:pPr>
        <w:pStyle w:val="a5"/>
        <w:numPr>
          <w:ilvl w:val="1"/>
          <w:numId w:val="4"/>
        </w:numPr>
        <w:tabs>
          <w:tab w:val="left" w:pos="1369"/>
        </w:tabs>
        <w:ind w:left="102" w:right="116" w:firstLine="779"/>
        <w:rPr>
          <w:sz w:val="24"/>
        </w:rPr>
      </w:pPr>
      <w:r>
        <w:rPr>
          <w:sz w:val="24"/>
        </w:rPr>
        <w:t>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-3"/>
          <w:sz w:val="24"/>
        </w:rPr>
        <w:t xml:space="preserve"> </w:t>
      </w:r>
      <w:r>
        <w:rPr>
          <w:sz w:val="24"/>
        </w:rPr>
        <w:t>к изменению вкуса</w:t>
      </w:r>
      <w:r>
        <w:rPr>
          <w:spacing w:val="-2"/>
          <w:sz w:val="24"/>
        </w:rPr>
        <w:t xml:space="preserve"> </w:t>
      </w:r>
      <w:r>
        <w:rPr>
          <w:sz w:val="24"/>
        </w:rPr>
        <w:t>и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исправить.</w:t>
      </w:r>
    </w:p>
    <w:p w:rsidR="009F2C8A" w:rsidRDefault="00312EBB">
      <w:pPr>
        <w:pStyle w:val="a5"/>
        <w:numPr>
          <w:ilvl w:val="1"/>
          <w:numId w:val="4"/>
        </w:numPr>
        <w:tabs>
          <w:tab w:val="left" w:pos="1396"/>
        </w:tabs>
        <w:ind w:left="102" w:right="114" w:firstLine="779"/>
        <w:rPr>
          <w:sz w:val="24"/>
        </w:rPr>
      </w:pPr>
      <w:r>
        <w:rPr>
          <w:sz w:val="24"/>
        </w:rPr>
        <w:t>«Удовлетворительно»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качества,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исправить.</w:t>
      </w:r>
    </w:p>
    <w:p w:rsidR="009F2C8A" w:rsidRDefault="00312EBB">
      <w:pPr>
        <w:pStyle w:val="a5"/>
        <w:numPr>
          <w:ilvl w:val="1"/>
          <w:numId w:val="4"/>
        </w:numPr>
        <w:tabs>
          <w:tab w:val="left" w:pos="1427"/>
        </w:tabs>
        <w:ind w:left="102" w:right="111" w:firstLine="779"/>
        <w:rPr>
          <w:sz w:val="24"/>
        </w:rPr>
      </w:pP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блюда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исправить.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допускается, 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1"/>
          <w:sz w:val="24"/>
        </w:rPr>
        <w:t xml:space="preserve"> </w:t>
      </w:r>
      <w:r>
        <w:rPr>
          <w:sz w:val="24"/>
        </w:rPr>
        <w:t>блюда.</w:t>
      </w:r>
    </w:p>
    <w:p w:rsidR="009F2C8A" w:rsidRDefault="009F2C8A">
      <w:pPr>
        <w:pStyle w:val="a3"/>
        <w:ind w:left="0"/>
      </w:pPr>
    </w:p>
    <w:p w:rsidR="009F2C8A" w:rsidRDefault="00312EBB">
      <w:pPr>
        <w:pStyle w:val="a5"/>
        <w:numPr>
          <w:ilvl w:val="0"/>
          <w:numId w:val="10"/>
        </w:numPr>
        <w:tabs>
          <w:tab w:val="left" w:pos="1122"/>
        </w:tabs>
        <w:ind w:left="1122" w:hanging="24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02"/>
        </w:tabs>
        <w:spacing w:before="1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пищеблока;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02"/>
        </w:tabs>
        <w:ind w:hanging="421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поступаемых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продуктах;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02"/>
        </w:tabs>
        <w:ind w:hanging="421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02"/>
        </w:tabs>
        <w:ind w:hanging="421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пробы;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02"/>
        </w:tabs>
        <w:ind w:hanging="421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картам;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02"/>
        </w:tabs>
        <w:ind w:hanging="421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02"/>
        </w:tabs>
        <w:ind w:hanging="421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двухнедельного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меню;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02"/>
        </w:tabs>
        <w:ind w:hanging="421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9F2C8A" w:rsidRDefault="00312EBB">
      <w:pPr>
        <w:pStyle w:val="a5"/>
        <w:numPr>
          <w:ilvl w:val="1"/>
          <w:numId w:val="3"/>
        </w:numPr>
        <w:tabs>
          <w:tab w:val="left" w:pos="1324"/>
        </w:tabs>
        <w:ind w:left="102" w:right="117" w:firstLine="779"/>
        <w:rPr>
          <w:sz w:val="24"/>
        </w:rPr>
      </w:pPr>
      <w:r>
        <w:rPr>
          <w:sz w:val="24"/>
        </w:rPr>
        <w:t>вносить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8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обслуживания.</w:t>
      </w:r>
    </w:p>
    <w:p w:rsidR="009F2C8A" w:rsidRDefault="009F2C8A">
      <w:pPr>
        <w:pStyle w:val="a3"/>
        <w:ind w:left="0"/>
      </w:pPr>
    </w:p>
    <w:p w:rsidR="009F2C8A" w:rsidRDefault="00312EBB">
      <w:pPr>
        <w:pStyle w:val="a5"/>
        <w:numPr>
          <w:ilvl w:val="0"/>
          <w:numId w:val="10"/>
        </w:numPr>
        <w:tabs>
          <w:tab w:val="left" w:pos="1122"/>
        </w:tabs>
        <w:ind w:left="1122" w:hanging="241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</w:p>
    <w:p w:rsidR="009F2C8A" w:rsidRDefault="00312EBB">
      <w:pPr>
        <w:pStyle w:val="a5"/>
        <w:numPr>
          <w:ilvl w:val="1"/>
          <w:numId w:val="2"/>
        </w:numPr>
        <w:tabs>
          <w:tab w:val="left" w:pos="1343"/>
        </w:tabs>
        <w:ind w:right="114" w:firstLine="779"/>
        <w:jc w:val="both"/>
        <w:rPr>
          <w:sz w:val="24"/>
        </w:rPr>
      </w:pPr>
      <w:r>
        <w:rPr>
          <w:sz w:val="24"/>
        </w:rPr>
        <w:t xml:space="preserve">В состав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входит не менее трех человек: 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7"/>
          <w:sz w:val="24"/>
        </w:rPr>
        <w:t xml:space="preserve"> </w:t>
      </w:r>
      <w:r>
        <w:rPr>
          <w:sz w:val="24"/>
        </w:rPr>
        <w:t>(по</w:t>
      </w:r>
      <w:r>
        <w:rPr>
          <w:spacing w:val="16"/>
          <w:sz w:val="24"/>
        </w:rPr>
        <w:t xml:space="preserve"> </w:t>
      </w:r>
      <w:r>
        <w:rPr>
          <w:sz w:val="24"/>
        </w:rPr>
        <w:t>согласов</w:t>
      </w:r>
      <w:r w:rsidR="00F24F9A">
        <w:rPr>
          <w:sz w:val="24"/>
        </w:rPr>
        <w:t>ан</w:t>
      </w:r>
      <w:r>
        <w:rPr>
          <w:sz w:val="24"/>
        </w:rPr>
        <w:t>ию),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6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 представитель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F2C8A" w:rsidRDefault="00312EBB">
      <w:pPr>
        <w:pStyle w:val="a5"/>
        <w:numPr>
          <w:ilvl w:val="1"/>
          <w:numId w:val="2"/>
        </w:numPr>
        <w:tabs>
          <w:tab w:val="left" w:pos="1312"/>
        </w:tabs>
        <w:ind w:right="113" w:firstLine="779"/>
        <w:jc w:val="both"/>
        <w:rPr>
          <w:sz w:val="24"/>
        </w:rPr>
      </w:pPr>
      <w:r>
        <w:rPr>
          <w:sz w:val="24"/>
        </w:rPr>
        <w:t xml:space="preserve">Лица, проводящие органолептическую </w:t>
      </w:r>
      <w:r>
        <w:rPr>
          <w:sz w:val="24"/>
        </w:rPr>
        <w:t>оценку пищи должны быть ознакомлены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методикой проведения данного анализа.</w:t>
      </w:r>
    </w:p>
    <w:p w:rsidR="009F2C8A" w:rsidRDefault="009F2C8A">
      <w:pPr>
        <w:pStyle w:val="a3"/>
        <w:ind w:left="0"/>
      </w:pPr>
    </w:p>
    <w:p w:rsidR="009F2C8A" w:rsidRDefault="00312EBB">
      <w:pPr>
        <w:pStyle w:val="a5"/>
        <w:numPr>
          <w:ilvl w:val="0"/>
          <w:numId w:val="10"/>
        </w:numPr>
        <w:tabs>
          <w:tab w:val="left" w:pos="1122"/>
        </w:tabs>
        <w:ind w:left="1122" w:hanging="241"/>
        <w:jc w:val="left"/>
        <w:rPr>
          <w:sz w:val="24"/>
        </w:rPr>
      </w:pPr>
      <w:r>
        <w:rPr>
          <w:sz w:val="24"/>
        </w:rPr>
        <w:t>ДОКУМЕНТАЦИЯ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</w:p>
    <w:p w:rsidR="009F2C8A" w:rsidRDefault="00312EBB">
      <w:pPr>
        <w:pStyle w:val="a5"/>
        <w:numPr>
          <w:ilvl w:val="1"/>
          <w:numId w:val="1"/>
        </w:numPr>
        <w:tabs>
          <w:tab w:val="left" w:pos="1528"/>
        </w:tabs>
        <w:ind w:right="113" w:firstLine="779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пробы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«Журнал 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продукции»,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в 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</w:t>
      </w:r>
      <w:r>
        <w:rPr>
          <w:sz w:val="24"/>
        </w:rPr>
        <w:t>ерок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комиссии.</w:t>
      </w:r>
    </w:p>
    <w:p w:rsidR="009F2C8A" w:rsidRDefault="00312EBB">
      <w:pPr>
        <w:pStyle w:val="a5"/>
        <w:numPr>
          <w:ilvl w:val="1"/>
          <w:numId w:val="1"/>
        </w:numPr>
        <w:tabs>
          <w:tab w:val="left" w:pos="1367"/>
        </w:tabs>
        <w:spacing w:before="1"/>
        <w:ind w:right="116" w:firstLine="779"/>
        <w:jc w:val="both"/>
        <w:rPr>
          <w:sz w:val="24"/>
        </w:rPr>
      </w:pPr>
      <w:proofErr w:type="spellStart"/>
      <w:r>
        <w:rPr>
          <w:sz w:val="24"/>
        </w:rPr>
        <w:t>Бракеражный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столовой.</w:t>
      </w:r>
    </w:p>
    <w:sectPr w:rsidR="009F2C8A">
      <w:pgSz w:w="11910" w:h="16840"/>
      <w:pgMar w:top="62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37A"/>
    <w:multiLevelType w:val="multilevel"/>
    <w:tmpl w:val="B036A57A"/>
    <w:lvl w:ilvl="0">
      <w:start w:val="3"/>
      <w:numFmt w:val="decimal"/>
      <w:lvlText w:val="%1"/>
      <w:lvlJc w:val="left"/>
      <w:pPr>
        <w:ind w:left="10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CAA14FD"/>
    <w:multiLevelType w:val="multilevel"/>
    <w:tmpl w:val="AD5C30CC"/>
    <w:lvl w:ilvl="0">
      <w:start w:val="1"/>
      <w:numFmt w:val="decimal"/>
      <w:lvlText w:val="%1"/>
      <w:lvlJc w:val="left"/>
      <w:pPr>
        <w:ind w:left="1155" w:hanging="4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5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304C7DEA"/>
    <w:multiLevelType w:val="multilevel"/>
    <w:tmpl w:val="80081720"/>
    <w:lvl w:ilvl="0">
      <w:start w:val="8"/>
      <w:numFmt w:val="decimal"/>
      <w:lvlText w:val="%1"/>
      <w:lvlJc w:val="left"/>
      <w:pPr>
        <w:ind w:left="102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646"/>
      </w:pPr>
      <w:rPr>
        <w:rFonts w:hint="default"/>
        <w:lang w:val="ru-RU" w:eastAsia="en-US" w:bidi="ar-SA"/>
      </w:rPr>
    </w:lvl>
  </w:abstractNum>
  <w:abstractNum w:abstractNumId="3" w15:restartNumberingAfterBreak="0">
    <w:nsid w:val="3BD80004"/>
    <w:multiLevelType w:val="multilevel"/>
    <w:tmpl w:val="6FF0CD68"/>
    <w:lvl w:ilvl="0">
      <w:start w:val="2"/>
      <w:numFmt w:val="decimal"/>
      <w:lvlText w:val="%1"/>
      <w:lvlJc w:val="left"/>
      <w:pPr>
        <w:ind w:left="1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14"/>
      </w:pPr>
      <w:rPr>
        <w:rFonts w:hint="default"/>
        <w:lang w:val="ru-RU" w:eastAsia="en-US" w:bidi="ar-SA"/>
      </w:rPr>
    </w:lvl>
  </w:abstractNum>
  <w:abstractNum w:abstractNumId="4" w15:restartNumberingAfterBreak="0">
    <w:nsid w:val="3F112E27"/>
    <w:multiLevelType w:val="multilevel"/>
    <w:tmpl w:val="9D86C28E"/>
    <w:lvl w:ilvl="0">
      <w:start w:val="5"/>
      <w:numFmt w:val="decimal"/>
      <w:lvlText w:val="%1"/>
      <w:lvlJc w:val="left"/>
      <w:pPr>
        <w:ind w:left="1306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4BB10719"/>
    <w:multiLevelType w:val="multilevel"/>
    <w:tmpl w:val="55E6B38C"/>
    <w:lvl w:ilvl="0">
      <w:start w:val="4"/>
      <w:numFmt w:val="decimal"/>
      <w:lvlText w:val="%1"/>
      <w:lvlJc w:val="left"/>
      <w:pPr>
        <w:ind w:left="10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32"/>
      </w:pPr>
      <w:rPr>
        <w:rFonts w:hint="default"/>
        <w:lang w:val="ru-RU" w:eastAsia="en-US" w:bidi="ar-SA"/>
      </w:rPr>
    </w:lvl>
  </w:abstractNum>
  <w:abstractNum w:abstractNumId="6" w15:restartNumberingAfterBreak="0">
    <w:nsid w:val="604623DF"/>
    <w:multiLevelType w:val="hybridMultilevel"/>
    <w:tmpl w:val="A8FC5452"/>
    <w:lvl w:ilvl="0" w:tplc="627EE1FE">
      <w:numFmt w:val="bullet"/>
      <w:lvlText w:val="–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CA66E">
      <w:numFmt w:val="bullet"/>
      <w:lvlText w:val="•"/>
      <w:lvlJc w:val="left"/>
      <w:pPr>
        <w:ind w:left="1226" w:hanging="180"/>
      </w:pPr>
      <w:rPr>
        <w:rFonts w:hint="default"/>
        <w:lang w:val="ru-RU" w:eastAsia="en-US" w:bidi="ar-SA"/>
      </w:rPr>
    </w:lvl>
    <w:lvl w:ilvl="2" w:tplc="6624DC68">
      <w:numFmt w:val="bullet"/>
      <w:lvlText w:val="•"/>
      <w:lvlJc w:val="left"/>
      <w:pPr>
        <w:ind w:left="2173" w:hanging="180"/>
      </w:pPr>
      <w:rPr>
        <w:rFonts w:hint="default"/>
        <w:lang w:val="ru-RU" w:eastAsia="en-US" w:bidi="ar-SA"/>
      </w:rPr>
    </w:lvl>
    <w:lvl w:ilvl="3" w:tplc="164A8F16">
      <w:numFmt w:val="bullet"/>
      <w:lvlText w:val="•"/>
      <w:lvlJc w:val="left"/>
      <w:pPr>
        <w:ind w:left="3119" w:hanging="180"/>
      </w:pPr>
      <w:rPr>
        <w:rFonts w:hint="default"/>
        <w:lang w:val="ru-RU" w:eastAsia="en-US" w:bidi="ar-SA"/>
      </w:rPr>
    </w:lvl>
    <w:lvl w:ilvl="4" w:tplc="EA58B2CA">
      <w:numFmt w:val="bullet"/>
      <w:lvlText w:val="•"/>
      <w:lvlJc w:val="left"/>
      <w:pPr>
        <w:ind w:left="4066" w:hanging="180"/>
      </w:pPr>
      <w:rPr>
        <w:rFonts w:hint="default"/>
        <w:lang w:val="ru-RU" w:eastAsia="en-US" w:bidi="ar-SA"/>
      </w:rPr>
    </w:lvl>
    <w:lvl w:ilvl="5" w:tplc="8AB01196">
      <w:numFmt w:val="bullet"/>
      <w:lvlText w:val="•"/>
      <w:lvlJc w:val="left"/>
      <w:pPr>
        <w:ind w:left="5013" w:hanging="180"/>
      </w:pPr>
      <w:rPr>
        <w:rFonts w:hint="default"/>
        <w:lang w:val="ru-RU" w:eastAsia="en-US" w:bidi="ar-SA"/>
      </w:rPr>
    </w:lvl>
    <w:lvl w:ilvl="6" w:tplc="1B5CE0F0">
      <w:numFmt w:val="bullet"/>
      <w:lvlText w:val="•"/>
      <w:lvlJc w:val="left"/>
      <w:pPr>
        <w:ind w:left="5959" w:hanging="180"/>
      </w:pPr>
      <w:rPr>
        <w:rFonts w:hint="default"/>
        <w:lang w:val="ru-RU" w:eastAsia="en-US" w:bidi="ar-SA"/>
      </w:rPr>
    </w:lvl>
    <w:lvl w:ilvl="7" w:tplc="D870BA04">
      <w:numFmt w:val="bullet"/>
      <w:lvlText w:val="•"/>
      <w:lvlJc w:val="left"/>
      <w:pPr>
        <w:ind w:left="6906" w:hanging="180"/>
      </w:pPr>
      <w:rPr>
        <w:rFonts w:hint="default"/>
        <w:lang w:val="ru-RU" w:eastAsia="en-US" w:bidi="ar-SA"/>
      </w:rPr>
    </w:lvl>
    <w:lvl w:ilvl="8" w:tplc="AE6870B4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651C33F8"/>
    <w:multiLevelType w:val="multilevel"/>
    <w:tmpl w:val="85163AE2"/>
    <w:lvl w:ilvl="0">
      <w:start w:val="6"/>
      <w:numFmt w:val="decimal"/>
      <w:lvlText w:val="%1"/>
      <w:lvlJc w:val="left"/>
      <w:pPr>
        <w:ind w:left="13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71DD7B81"/>
    <w:multiLevelType w:val="multilevel"/>
    <w:tmpl w:val="7316B54C"/>
    <w:lvl w:ilvl="0">
      <w:start w:val="7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461"/>
      </w:pPr>
      <w:rPr>
        <w:rFonts w:hint="default"/>
        <w:lang w:val="ru-RU" w:eastAsia="en-US" w:bidi="ar-SA"/>
      </w:rPr>
    </w:lvl>
  </w:abstractNum>
  <w:abstractNum w:abstractNumId="9" w15:restartNumberingAfterBreak="0">
    <w:nsid w:val="7E670A80"/>
    <w:multiLevelType w:val="multilevel"/>
    <w:tmpl w:val="B39CD3B0"/>
    <w:lvl w:ilvl="0">
      <w:start w:val="1"/>
      <w:numFmt w:val="decimal"/>
      <w:lvlText w:val="%1."/>
      <w:lvlJc w:val="left"/>
      <w:pPr>
        <w:ind w:left="88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65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0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3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2C8A"/>
    <w:rsid w:val="00312EBB"/>
    <w:rsid w:val="009F2C8A"/>
    <w:rsid w:val="00F2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50D5"/>
  <w15:docId w15:val="{2D727462-2C65-4860-837B-DD8247D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940" w:hanging="1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Пользователь</cp:lastModifiedBy>
  <cp:revision>2</cp:revision>
  <dcterms:created xsi:type="dcterms:W3CDTF">2022-10-05T07:04:00Z</dcterms:created>
  <dcterms:modified xsi:type="dcterms:W3CDTF">2022-10-05T07:16:00Z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