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0626F8" w:rsidRPr="005E7F5B" w:rsidTr="005E7F5B">
        <w:tc>
          <w:tcPr>
            <w:tcW w:w="5217" w:type="dxa"/>
          </w:tcPr>
          <w:p w:rsidR="000626F8" w:rsidRPr="005E7F5B" w:rsidRDefault="000626F8" w:rsidP="005E7F5B">
            <w:pPr>
              <w:pStyle w:val="a3"/>
              <w:ind w:left="0" w:firstLine="0"/>
              <w:jc w:val="center"/>
            </w:pPr>
            <w:r w:rsidRPr="005E7F5B">
              <w:t>Согласовано</w:t>
            </w:r>
          </w:p>
        </w:tc>
        <w:tc>
          <w:tcPr>
            <w:tcW w:w="5218" w:type="dxa"/>
          </w:tcPr>
          <w:p w:rsidR="000626F8" w:rsidRPr="005E7F5B" w:rsidRDefault="000626F8" w:rsidP="005E7F5B">
            <w:pPr>
              <w:pStyle w:val="a3"/>
              <w:ind w:left="0" w:firstLine="0"/>
              <w:jc w:val="center"/>
            </w:pPr>
            <w:r w:rsidRPr="005E7F5B">
              <w:t>Утвержд</w:t>
            </w:r>
            <w:r w:rsidR="00126DD6">
              <w:t>аю</w:t>
            </w:r>
            <w:bookmarkStart w:id="0" w:name="_GoBack"/>
            <w:bookmarkEnd w:id="0"/>
          </w:p>
        </w:tc>
      </w:tr>
      <w:tr w:rsidR="000626F8" w:rsidRPr="005E7F5B" w:rsidTr="005E7F5B">
        <w:tc>
          <w:tcPr>
            <w:tcW w:w="5217" w:type="dxa"/>
          </w:tcPr>
          <w:p w:rsidR="000626F8" w:rsidRPr="005E7F5B" w:rsidRDefault="000626F8" w:rsidP="000626F8">
            <w:pPr>
              <w:pStyle w:val="a3"/>
              <w:ind w:left="0" w:firstLine="0"/>
              <w:jc w:val="left"/>
            </w:pPr>
            <w:r w:rsidRPr="005E7F5B">
              <w:t>Председатель профсоюзной организации</w:t>
            </w:r>
          </w:p>
        </w:tc>
        <w:tc>
          <w:tcPr>
            <w:tcW w:w="5218" w:type="dxa"/>
          </w:tcPr>
          <w:p w:rsidR="000626F8" w:rsidRPr="005E7F5B" w:rsidRDefault="005E7F5B" w:rsidP="005E7F5B">
            <w:pPr>
              <w:pStyle w:val="a3"/>
              <w:ind w:left="0" w:firstLine="0"/>
              <w:jc w:val="left"/>
            </w:pPr>
            <w:r w:rsidRPr="005E7F5B">
              <w:t xml:space="preserve">Директор_______________ </w:t>
            </w:r>
            <w:proofErr w:type="spellStart"/>
            <w:r w:rsidRPr="005E7F5B">
              <w:t>А.И.Григорьева</w:t>
            </w:r>
            <w:proofErr w:type="spellEnd"/>
          </w:p>
        </w:tc>
      </w:tr>
      <w:tr w:rsidR="005E7F5B" w:rsidRPr="005E7F5B" w:rsidTr="005E7F5B">
        <w:tc>
          <w:tcPr>
            <w:tcW w:w="5217" w:type="dxa"/>
          </w:tcPr>
          <w:p w:rsidR="005E7F5B" w:rsidRPr="005E7F5B" w:rsidRDefault="005E7F5B" w:rsidP="000626F8">
            <w:pPr>
              <w:pStyle w:val="a3"/>
              <w:ind w:left="0" w:firstLine="0"/>
              <w:jc w:val="left"/>
            </w:pPr>
            <w:r w:rsidRPr="005E7F5B">
              <w:t xml:space="preserve">_________________ </w:t>
            </w:r>
            <w:proofErr w:type="spellStart"/>
            <w:r w:rsidRPr="005E7F5B">
              <w:t>О.Ю.Виноградова</w:t>
            </w:r>
            <w:proofErr w:type="spellEnd"/>
          </w:p>
        </w:tc>
        <w:tc>
          <w:tcPr>
            <w:tcW w:w="5218" w:type="dxa"/>
          </w:tcPr>
          <w:p w:rsidR="005E7F5B" w:rsidRPr="005E7F5B" w:rsidRDefault="005E7F5B" w:rsidP="005E7F5B">
            <w:pPr>
              <w:pStyle w:val="a3"/>
              <w:ind w:left="0" w:firstLine="0"/>
              <w:jc w:val="left"/>
            </w:pPr>
            <w:r w:rsidRPr="005E7F5B">
              <w:t>Приказ №135/2 от 10.11.2019г.</w:t>
            </w:r>
          </w:p>
        </w:tc>
      </w:tr>
      <w:tr w:rsidR="005E7F5B" w:rsidRPr="005E7F5B" w:rsidTr="005E7F5B">
        <w:tc>
          <w:tcPr>
            <w:tcW w:w="5217" w:type="dxa"/>
          </w:tcPr>
          <w:p w:rsidR="005E7F5B" w:rsidRPr="005E7F5B" w:rsidRDefault="005E7F5B" w:rsidP="000626F8">
            <w:pPr>
              <w:pStyle w:val="a3"/>
              <w:ind w:left="0" w:firstLine="0"/>
              <w:jc w:val="left"/>
            </w:pPr>
            <w:r w:rsidRPr="005E7F5B">
              <w:t>«____» ___________________2019г.</w:t>
            </w:r>
          </w:p>
        </w:tc>
        <w:tc>
          <w:tcPr>
            <w:tcW w:w="5218" w:type="dxa"/>
          </w:tcPr>
          <w:p w:rsidR="005E7F5B" w:rsidRPr="005E7F5B" w:rsidRDefault="005E7F5B" w:rsidP="00552959">
            <w:pPr>
              <w:pStyle w:val="a3"/>
              <w:ind w:left="0" w:firstLine="0"/>
              <w:jc w:val="left"/>
            </w:pPr>
            <w:r w:rsidRPr="005E7F5B">
              <w:t>«____» ___________________2019г.</w:t>
            </w:r>
          </w:p>
        </w:tc>
      </w:tr>
    </w:tbl>
    <w:p w:rsidR="000626F8" w:rsidRPr="005E7F5B" w:rsidRDefault="000626F8" w:rsidP="000626F8">
      <w:pPr>
        <w:pStyle w:val="a3"/>
        <w:ind w:left="0" w:firstLine="0"/>
        <w:jc w:val="left"/>
      </w:pPr>
    </w:p>
    <w:p w:rsidR="000626F8" w:rsidRPr="005E7F5B" w:rsidRDefault="000626F8" w:rsidP="000626F8">
      <w:pPr>
        <w:pStyle w:val="a3"/>
        <w:ind w:left="0" w:firstLine="0"/>
        <w:jc w:val="left"/>
      </w:pPr>
    </w:p>
    <w:p w:rsidR="000626F8" w:rsidRPr="005E7F5B" w:rsidRDefault="000626F8" w:rsidP="000626F8">
      <w:pPr>
        <w:ind w:left="245" w:right="263"/>
        <w:jc w:val="center"/>
        <w:rPr>
          <w:b/>
          <w:sz w:val="24"/>
          <w:szCs w:val="24"/>
        </w:rPr>
      </w:pPr>
      <w:r w:rsidRPr="005E7F5B">
        <w:rPr>
          <w:b/>
          <w:sz w:val="24"/>
          <w:szCs w:val="24"/>
        </w:rPr>
        <w:t>Должностная инструкция</w:t>
      </w:r>
    </w:p>
    <w:p w:rsidR="000626F8" w:rsidRDefault="000626F8" w:rsidP="000626F8">
      <w:pPr>
        <w:ind w:left="818" w:right="854"/>
        <w:jc w:val="center"/>
        <w:rPr>
          <w:b/>
          <w:sz w:val="24"/>
          <w:szCs w:val="24"/>
        </w:rPr>
      </w:pPr>
      <w:r w:rsidRPr="005E7F5B">
        <w:rPr>
          <w:b/>
          <w:sz w:val="24"/>
          <w:szCs w:val="24"/>
        </w:rPr>
        <w:t xml:space="preserve">руководителя центра образования </w:t>
      </w:r>
      <w:r w:rsidR="00126DD6">
        <w:rPr>
          <w:b/>
          <w:sz w:val="24"/>
          <w:szCs w:val="24"/>
        </w:rPr>
        <w:t xml:space="preserve">цифрового и гуманитарного </w:t>
      </w:r>
      <w:r w:rsidRPr="005E7F5B">
        <w:rPr>
          <w:b/>
          <w:sz w:val="24"/>
          <w:szCs w:val="24"/>
        </w:rPr>
        <w:t xml:space="preserve"> направленностей «Точка роста»</w:t>
      </w:r>
    </w:p>
    <w:p w:rsidR="00976638" w:rsidRPr="005E7F5B" w:rsidRDefault="00976638" w:rsidP="000626F8">
      <w:pPr>
        <w:ind w:left="818" w:right="854"/>
        <w:jc w:val="center"/>
        <w:rPr>
          <w:b/>
          <w:sz w:val="24"/>
          <w:szCs w:val="24"/>
        </w:rPr>
      </w:pPr>
    </w:p>
    <w:p w:rsidR="000626F8" w:rsidRPr="005E7F5B" w:rsidRDefault="000626F8" w:rsidP="000626F8">
      <w:pPr>
        <w:pStyle w:val="a5"/>
        <w:numPr>
          <w:ilvl w:val="0"/>
          <w:numId w:val="4"/>
        </w:numPr>
        <w:tabs>
          <w:tab w:val="left" w:pos="416"/>
        </w:tabs>
        <w:jc w:val="center"/>
        <w:rPr>
          <w:b/>
          <w:sz w:val="24"/>
          <w:szCs w:val="24"/>
        </w:rPr>
      </w:pPr>
      <w:r w:rsidRPr="005E7F5B">
        <w:rPr>
          <w:b/>
          <w:sz w:val="24"/>
          <w:szCs w:val="24"/>
        </w:rPr>
        <w:t>Общие положения</w:t>
      </w:r>
    </w:p>
    <w:p w:rsidR="000626F8" w:rsidRPr="005E7F5B" w:rsidRDefault="000626F8" w:rsidP="000626F8">
      <w:pPr>
        <w:pStyle w:val="a5"/>
        <w:numPr>
          <w:ilvl w:val="0"/>
          <w:numId w:val="6"/>
        </w:numPr>
        <w:tabs>
          <w:tab w:val="left" w:pos="0"/>
        </w:tabs>
        <w:ind w:left="0" w:right="221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Руководитель Центра образования </w:t>
      </w:r>
      <w:r w:rsidR="00126DD6">
        <w:rPr>
          <w:sz w:val="24"/>
          <w:szCs w:val="24"/>
        </w:rPr>
        <w:t>цифрового и гуманитарного</w:t>
      </w:r>
      <w:r w:rsidRPr="005E7F5B">
        <w:rPr>
          <w:sz w:val="24"/>
          <w:szCs w:val="24"/>
        </w:rPr>
        <w:t xml:space="preserve"> направленностей «Точка роста» (далее </w:t>
      </w:r>
      <w:proofErr w:type="gramStart"/>
      <w:r w:rsidRPr="005E7F5B">
        <w:rPr>
          <w:sz w:val="24"/>
          <w:szCs w:val="24"/>
        </w:rPr>
        <w:t>–Ц</w:t>
      </w:r>
      <w:proofErr w:type="gramEnd"/>
      <w:r w:rsidRPr="005E7F5B">
        <w:rPr>
          <w:sz w:val="24"/>
          <w:szCs w:val="24"/>
        </w:rPr>
        <w:t xml:space="preserve">ентр) назначается на должность и освобождается от нее приказом директора МБОУ «Кугесьский лицей» Чебоксарского района Чувашской Республики (далее –лицей) . </w:t>
      </w:r>
    </w:p>
    <w:p w:rsidR="000626F8" w:rsidRPr="005E7F5B" w:rsidRDefault="000626F8" w:rsidP="000626F8">
      <w:pPr>
        <w:pStyle w:val="a5"/>
        <w:numPr>
          <w:ilvl w:val="0"/>
          <w:numId w:val="6"/>
        </w:numPr>
        <w:tabs>
          <w:tab w:val="left" w:pos="0"/>
        </w:tabs>
        <w:ind w:left="0" w:right="220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0626F8" w:rsidRPr="005E7F5B" w:rsidRDefault="000626F8" w:rsidP="000626F8">
      <w:pPr>
        <w:pStyle w:val="a5"/>
        <w:numPr>
          <w:ilvl w:val="0"/>
          <w:numId w:val="6"/>
        </w:numPr>
        <w:tabs>
          <w:tab w:val="left" w:pos="426"/>
        </w:tabs>
        <w:ind w:left="0" w:right="230" w:firstLine="851"/>
        <w:rPr>
          <w:b/>
          <w:sz w:val="24"/>
          <w:szCs w:val="24"/>
        </w:rPr>
      </w:pPr>
      <w:r w:rsidRPr="005E7F5B">
        <w:rPr>
          <w:sz w:val="24"/>
          <w:szCs w:val="24"/>
        </w:rPr>
        <w:t xml:space="preserve"> Руководитель центра образования </w:t>
      </w:r>
      <w:r w:rsidR="00126DD6">
        <w:rPr>
          <w:sz w:val="24"/>
          <w:szCs w:val="24"/>
        </w:rPr>
        <w:t>цифровой и гуманитарной</w:t>
      </w:r>
      <w:r w:rsidRPr="005E7F5B">
        <w:rPr>
          <w:sz w:val="24"/>
          <w:szCs w:val="24"/>
        </w:rPr>
        <w:t xml:space="preserve"> направленностей «Точка роста» </w:t>
      </w:r>
      <w:r w:rsidRPr="005E7F5B">
        <w:rPr>
          <w:b/>
          <w:sz w:val="24"/>
          <w:szCs w:val="24"/>
        </w:rPr>
        <w:t>должен знать:</w:t>
      </w:r>
    </w:p>
    <w:p w:rsidR="000626F8" w:rsidRPr="005E7F5B" w:rsidRDefault="000626F8" w:rsidP="000626F8">
      <w:pPr>
        <w:pStyle w:val="a3"/>
        <w:numPr>
          <w:ilvl w:val="0"/>
          <w:numId w:val="7"/>
        </w:numPr>
      </w:pPr>
      <w:r w:rsidRPr="005E7F5B">
        <w:t>Конституцию Российской Федерации.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ind w:right="239"/>
      </w:pPr>
      <w:r w:rsidRPr="005E7F5B"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0626F8" w:rsidRPr="005E7F5B" w:rsidRDefault="000626F8" w:rsidP="000626F8">
      <w:pPr>
        <w:pStyle w:val="a3"/>
        <w:numPr>
          <w:ilvl w:val="0"/>
          <w:numId w:val="7"/>
        </w:numPr>
      </w:pPr>
      <w:r w:rsidRPr="005E7F5B">
        <w:t>Конвенцию о правах ребенка.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ind w:right="214"/>
      </w:pPr>
      <w:r w:rsidRPr="005E7F5B">
        <w:t>Педагогику, педагогическую психологию, достижения современной психолог</w:t>
      </w:r>
      <w:proofErr w:type="gramStart"/>
      <w:r w:rsidRPr="005E7F5B">
        <w:t>о-</w:t>
      </w:r>
      <w:proofErr w:type="gramEnd"/>
      <w:r w:rsidRPr="005E7F5B">
        <w:t xml:space="preserve"> педагогической науки и практики.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jc w:val="left"/>
      </w:pPr>
      <w:r w:rsidRPr="005E7F5B">
        <w:t>Основы физиологии, гигиены.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ind w:right="2912"/>
        <w:jc w:val="left"/>
      </w:pPr>
      <w:r w:rsidRPr="005E7F5B">
        <w:t>Теорию и методы управления образовательными системами.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ind w:right="2912"/>
        <w:jc w:val="left"/>
      </w:pPr>
      <w:r w:rsidRPr="005E7F5B">
        <w:t>Основы экологии, экономики, права, социологии.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ind w:right="2229"/>
        <w:jc w:val="left"/>
      </w:pPr>
      <w:r w:rsidRPr="005E7F5B">
        <w:t>Организацию финансово-хозяйственной деятельности учреждения.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ind w:right="2229"/>
        <w:jc w:val="left"/>
      </w:pPr>
      <w:r w:rsidRPr="005E7F5B">
        <w:t>Административное, трудовое и хозяйственное законодательство.</w:t>
      </w:r>
    </w:p>
    <w:p w:rsidR="000626F8" w:rsidRPr="005E7F5B" w:rsidRDefault="000626F8" w:rsidP="000626F8">
      <w:pPr>
        <w:pStyle w:val="a3"/>
        <w:numPr>
          <w:ilvl w:val="0"/>
          <w:numId w:val="7"/>
        </w:numPr>
        <w:jc w:val="left"/>
      </w:pPr>
      <w:r w:rsidRPr="005E7F5B">
        <w:t>Правила и нормы охраны труда, техники безопасности и противопожарной защиты.</w:t>
      </w:r>
    </w:p>
    <w:p w:rsidR="000626F8" w:rsidRPr="005E7F5B" w:rsidRDefault="000626F8" w:rsidP="000626F8">
      <w:pPr>
        <w:pStyle w:val="a3"/>
        <w:ind w:left="0" w:firstLine="851"/>
      </w:pPr>
      <w:r w:rsidRPr="005E7F5B">
        <w:t>1.4. Руководитель</w:t>
      </w:r>
      <w:r w:rsidRPr="005E7F5B">
        <w:tab/>
        <w:t>Центра подчиняется</w:t>
      </w:r>
      <w:r w:rsidRPr="005E7F5B">
        <w:tab/>
        <w:t xml:space="preserve">непосредственно директору лицея. </w:t>
      </w:r>
    </w:p>
    <w:p w:rsidR="000626F8" w:rsidRPr="005E7F5B" w:rsidRDefault="000626F8" w:rsidP="000626F8">
      <w:pPr>
        <w:pStyle w:val="a5"/>
        <w:numPr>
          <w:ilvl w:val="1"/>
          <w:numId w:val="9"/>
        </w:numPr>
        <w:ind w:left="0" w:right="13" w:firstLine="851"/>
        <w:rPr>
          <w:sz w:val="24"/>
          <w:szCs w:val="24"/>
        </w:rPr>
      </w:pPr>
      <w:r w:rsidRPr="005E7F5B">
        <w:rPr>
          <w:sz w:val="24"/>
          <w:szCs w:val="24"/>
        </w:rPr>
        <w:t>На время отсутствия руководителя Центра (командировка, отпуск, болезнь, прочие причины) его обязанности исполняет лицо, назначенное приказом директора.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626F8" w:rsidRPr="005E7F5B" w:rsidRDefault="000626F8" w:rsidP="000626F8">
      <w:pPr>
        <w:pStyle w:val="a5"/>
        <w:ind w:left="851" w:right="13" w:firstLine="0"/>
        <w:rPr>
          <w:sz w:val="24"/>
          <w:szCs w:val="24"/>
        </w:rPr>
      </w:pPr>
    </w:p>
    <w:p w:rsidR="000626F8" w:rsidRPr="005E7F5B" w:rsidRDefault="000626F8" w:rsidP="000626F8">
      <w:pPr>
        <w:pStyle w:val="a5"/>
        <w:numPr>
          <w:ilvl w:val="0"/>
          <w:numId w:val="4"/>
        </w:numPr>
        <w:tabs>
          <w:tab w:val="left" w:pos="510"/>
        </w:tabs>
        <w:ind w:left="509" w:hanging="308"/>
        <w:jc w:val="center"/>
        <w:rPr>
          <w:b/>
          <w:sz w:val="24"/>
          <w:szCs w:val="24"/>
        </w:rPr>
      </w:pPr>
      <w:r w:rsidRPr="005E7F5B">
        <w:rPr>
          <w:b/>
          <w:sz w:val="24"/>
          <w:szCs w:val="24"/>
        </w:rPr>
        <w:t>Должностные обязанности</w:t>
      </w:r>
    </w:p>
    <w:p w:rsidR="000626F8" w:rsidRPr="005E7F5B" w:rsidRDefault="00C42AA1" w:rsidP="000626F8">
      <w:pPr>
        <w:pStyle w:val="a3"/>
        <w:ind w:left="204" w:right="233" w:firstLine="0"/>
      </w:pPr>
      <w:r w:rsidRPr="005E7F5B">
        <w:t xml:space="preserve">Руководитель </w:t>
      </w:r>
      <w:r w:rsidR="000626F8" w:rsidRPr="005E7F5B">
        <w:t>центра</w:t>
      </w:r>
      <w:r w:rsidRPr="005E7F5B">
        <w:t>:</w:t>
      </w:r>
      <w:r w:rsidR="000626F8" w:rsidRPr="005E7F5B">
        <w:tab/>
        <w:t xml:space="preserve"> </w:t>
      </w:r>
    </w:p>
    <w:p w:rsidR="00C42AA1" w:rsidRPr="005E7F5B" w:rsidRDefault="00C42AA1" w:rsidP="00C42AA1">
      <w:pPr>
        <w:pStyle w:val="a3"/>
        <w:ind w:left="0" w:right="233" w:firstLine="851"/>
      </w:pPr>
      <w:r w:rsidRPr="005E7F5B">
        <w:t>2.1. Руководит деятельностью Центра.</w:t>
      </w:r>
    </w:p>
    <w:p w:rsidR="000626F8" w:rsidRPr="005E7F5B" w:rsidRDefault="00C42AA1" w:rsidP="00C42AA1">
      <w:pPr>
        <w:pStyle w:val="a3"/>
        <w:ind w:left="0" w:right="233" w:firstLine="851"/>
      </w:pPr>
      <w:r w:rsidRPr="005E7F5B">
        <w:t xml:space="preserve">2.2. </w:t>
      </w:r>
      <w:r w:rsidR="000626F8" w:rsidRPr="005E7F5B">
        <w:t xml:space="preserve">Организует образовательный процесс и </w:t>
      </w:r>
      <w:proofErr w:type="gramStart"/>
      <w:r w:rsidR="000626F8" w:rsidRPr="005E7F5B">
        <w:t>внеуроч</w:t>
      </w:r>
      <w:r w:rsidRPr="005E7F5B">
        <w:t>ную</w:t>
      </w:r>
      <w:proofErr w:type="gramEnd"/>
      <w:r w:rsidRPr="005E7F5B">
        <w:t xml:space="preserve"> деятельность обучающихся в Центре</w:t>
      </w:r>
      <w:r w:rsidR="000626F8" w:rsidRPr="005E7F5B">
        <w:t>.</w:t>
      </w:r>
    </w:p>
    <w:p w:rsidR="000626F8" w:rsidRPr="005E7F5B" w:rsidRDefault="00C42AA1" w:rsidP="00C42AA1">
      <w:pPr>
        <w:ind w:firstLine="851"/>
        <w:jc w:val="both"/>
        <w:rPr>
          <w:sz w:val="24"/>
          <w:szCs w:val="24"/>
        </w:rPr>
      </w:pPr>
      <w:r w:rsidRPr="005E7F5B">
        <w:rPr>
          <w:sz w:val="24"/>
          <w:szCs w:val="24"/>
        </w:rPr>
        <w:t xml:space="preserve">2.3. Обеспечивает выполнение </w:t>
      </w:r>
      <w:r w:rsidR="000626F8" w:rsidRPr="005E7F5B">
        <w:rPr>
          <w:sz w:val="24"/>
          <w:szCs w:val="24"/>
        </w:rPr>
        <w:t>учебных</w:t>
      </w:r>
      <w:r w:rsidRPr="005E7F5B">
        <w:rPr>
          <w:sz w:val="24"/>
          <w:szCs w:val="24"/>
        </w:rPr>
        <w:t xml:space="preserve"> планов, общеобразовательных и </w:t>
      </w:r>
      <w:r w:rsidR="000626F8" w:rsidRPr="005E7F5B">
        <w:rPr>
          <w:sz w:val="24"/>
          <w:szCs w:val="24"/>
        </w:rPr>
        <w:t>программ дополнительного образования.</w:t>
      </w:r>
    </w:p>
    <w:p w:rsidR="000626F8" w:rsidRPr="005E7F5B" w:rsidRDefault="00C42AA1" w:rsidP="005E7F5B">
      <w:pPr>
        <w:pStyle w:val="a5"/>
        <w:numPr>
          <w:ilvl w:val="1"/>
          <w:numId w:val="11"/>
        </w:numPr>
        <w:tabs>
          <w:tab w:val="left" w:pos="445"/>
        </w:tabs>
        <w:ind w:left="0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 </w:t>
      </w:r>
      <w:r w:rsidR="000626F8" w:rsidRPr="005E7F5B">
        <w:rPr>
          <w:sz w:val="24"/>
          <w:szCs w:val="24"/>
        </w:rPr>
        <w:t>Принимает меры по методическому обеспечению образовательной деятельности.</w:t>
      </w:r>
    </w:p>
    <w:p w:rsidR="000626F8" w:rsidRPr="005E7F5B" w:rsidRDefault="000626F8" w:rsidP="005E7F5B">
      <w:pPr>
        <w:pStyle w:val="a5"/>
        <w:numPr>
          <w:ilvl w:val="1"/>
          <w:numId w:val="11"/>
        </w:numPr>
        <w:tabs>
          <w:tab w:val="left" w:pos="447"/>
        </w:tabs>
        <w:ind w:left="0" w:right="246" w:firstLine="851"/>
        <w:rPr>
          <w:sz w:val="24"/>
          <w:szCs w:val="24"/>
        </w:rPr>
      </w:pPr>
      <w:r w:rsidRPr="005E7F5B">
        <w:rPr>
          <w:sz w:val="24"/>
          <w:szCs w:val="24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 w:rsidR="000626F8" w:rsidRPr="005E7F5B" w:rsidRDefault="000626F8" w:rsidP="002106E5">
      <w:pPr>
        <w:pStyle w:val="a5"/>
        <w:numPr>
          <w:ilvl w:val="1"/>
          <w:numId w:val="11"/>
        </w:numPr>
        <w:tabs>
          <w:tab w:val="left" w:pos="445"/>
        </w:tabs>
        <w:ind w:left="0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Обеспечивает комплектование Центра </w:t>
      </w:r>
      <w:proofErr w:type="gramStart"/>
      <w:r w:rsidRPr="005E7F5B">
        <w:rPr>
          <w:sz w:val="24"/>
          <w:szCs w:val="24"/>
        </w:rPr>
        <w:t>обучающимися</w:t>
      </w:r>
      <w:proofErr w:type="gramEnd"/>
      <w:r w:rsidRPr="005E7F5B">
        <w:rPr>
          <w:sz w:val="24"/>
          <w:szCs w:val="24"/>
        </w:rPr>
        <w:t>.</w:t>
      </w:r>
    </w:p>
    <w:p w:rsidR="000626F8" w:rsidRPr="005E7F5B" w:rsidRDefault="00C42AA1" w:rsidP="002106E5">
      <w:pPr>
        <w:pStyle w:val="a5"/>
        <w:numPr>
          <w:ilvl w:val="1"/>
          <w:numId w:val="11"/>
        </w:numPr>
        <w:tabs>
          <w:tab w:val="left" w:pos="445"/>
        </w:tabs>
        <w:ind w:left="0" w:firstLine="851"/>
        <w:jc w:val="left"/>
        <w:rPr>
          <w:sz w:val="24"/>
          <w:szCs w:val="24"/>
        </w:rPr>
      </w:pPr>
      <w:r w:rsidRPr="005E7F5B">
        <w:rPr>
          <w:sz w:val="24"/>
          <w:szCs w:val="24"/>
        </w:rPr>
        <w:t xml:space="preserve"> </w:t>
      </w:r>
      <w:r w:rsidR="000626F8" w:rsidRPr="005E7F5B">
        <w:rPr>
          <w:sz w:val="24"/>
          <w:szCs w:val="24"/>
        </w:rPr>
        <w:t>Создает необходимые социально-бытовые условия обучающимся и</w:t>
      </w:r>
      <w:r w:rsidR="002106E5">
        <w:rPr>
          <w:sz w:val="24"/>
          <w:szCs w:val="24"/>
        </w:rPr>
        <w:t xml:space="preserve"> </w:t>
      </w:r>
      <w:r w:rsidR="000626F8" w:rsidRPr="005E7F5B">
        <w:rPr>
          <w:sz w:val="24"/>
          <w:szCs w:val="24"/>
        </w:rPr>
        <w:t>работникам учреждения.</w:t>
      </w:r>
    </w:p>
    <w:p w:rsidR="000626F8" w:rsidRPr="005E7F5B" w:rsidRDefault="000626F8" w:rsidP="00C42AA1">
      <w:pPr>
        <w:pStyle w:val="a5"/>
        <w:numPr>
          <w:ilvl w:val="1"/>
          <w:numId w:val="11"/>
        </w:numPr>
        <w:ind w:left="0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Принимает меры по сохранению контингента </w:t>
      </w:r>
      <w:proofErr w:type="gramStart"/>
      <w:r w:rsidRPr="005E7F5B">
        <w:rPr>
          <w:sz w:val="24"/>
          <w:szCs w:val="24"/>
        </w:rPr>
        <w:t>обучающихся</w:t>
      </w:r>
      <w:proofErr w:type="gramEnd"/>
      <w:r w:rsidRPr="005E7F5B">
        <w:rPr>
          <w:sz w:val="24"/>
          <w:szCs w:val="24"/>
        </w:rPr>
        <w:t>.</w:t>
      </w:r>
    </w:p>
    <w:p w:rsidR="000626F8" w:rsidRPr="005E7F5B" w:rsidRDefault="000626F8" w:rsidP="00C42AA1">
      <w:pPr>
        <w:pStyle w:val="a5"/>
        <w:numPr>
          <w:ilvl w:val="1"/>
          <w:numId w:val="11"/>
        </w:numPr>
        <w:tabs>
          <w:tab w:val="left" w:pos="445"/>
        </w:tabs>
        <w:ind w:left="0" w:right="19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Вносит предложения руководству </w:t>
      </w:r>
      <w:r w:rsidR="00C42AA1" w:rsidRPr="005E7F5B">
        <w:rPr>
          <w:sz w:val="24"/>
          <w:szCs w:val="24"/>
        </w:rPr>
        <w:t>лицея</w:t>
      </w:r>
      <w:r w:rsidRPr="005E7F5B">
        <w:rPr>
          <w:sz w:val="24"/>
          <w:szCs w:val="24"/>
        </w:rPr>
        <w:t xml:space="preserve"> по подбору и  расстановке кадров.</w:t>
      </w:r>
    </w:p>
    <w:p w:rsidR="000626F8" w:rsidRPr="005E7F5B" w:rsidRDefault="000626F8" w:rsidP="00C42AA1">
      <w:pPr>
        <w:pStyle w:val="a5"/>
        <w:numPr>
          <w:ilvl w:val="1"/>
          <w:numId w:val="11"/>
        </w:numPr>
        <w:tabs>
          <w:tab w:val="left" w:pos="565"/>
        </w:tabs>
        <w:ind w:left="0" w:right="19" w:firstLine="851"/>
        <w:rPr>
          <w:sz w:val="24"/>
          <w:szCs w:val="24"/>
        </w:rPr>
      </w:pPr>
      <w:r w:rsidRPr="005E7F5B">
        <w:rPr>
          <w:sz w:val="24"/>
          <w:szCs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</w:t>
      </w:r>
    </w:p>
    <w:p w:rsidR="000626F8" w:rsidRPr="005E7F5B" w:rsidRDefault="000626F8" w:rsidP="00C42AA1">
      <w:pPr>
        <w:pStyle w:val="a3"/>
        <w:ind w:left="0" w:firstLine="0"/>
        <w:jc w:val="left"/>
      </w:pPr>
      <w:r w:rsidRPr="005E7F5B">
        <w:lastRenderedPageBreak/>
        <w:t>и норм охраны труда и техники безопасности.</w:t>
      </w:r>
    </w:p>
    <w:p w:rsidR="000626F8" w:rsidRPr="005E7F5B" w:rsidRDefault="000626F8" w:rsidP="00C42AA1">
      <w:pPr>
        <w:pStyle w:val="a5"/>
        <w:numPr>
          <w:ilvl w:val="1"/>
          <w:numId w:val="11"/>
        </w:numPr>
        <w:tabs>
          <w:tab w:val="left" w:pos="565"/>
        </w:tabs>
        <w:ind w:left="0" w:firstLine="851"/>
        <w:rPr>
          <w:sz w:val="24"/>
          <w:szCs w:val="24"/>
        </w:rPr>
      </w:pPr>
      <w:r w:rsidRPr="005E7F5B">
        <w:rPr>
          <w:sz w:val="24"/>
          <w:szCs w:val="24"/>
        </w:rPr>
        <w:t>Ведет отчетность по работе Центра.</w:t>
      </w:r>
    </w:p>
    <w:p w:rsidR="000626F8" w:rsidRPr="005E7F5B" w:rsidRDefault="000626F8" w:rsidP="00C42AA1">
      <w:pPr>
        <w:pStyle w:val="a5"/>
        <w:numPr>
          <w:ilvl w:val="1"/>
          <w:numId w:val="11"/>
        </w:numPr>
        <w:tabs>
          <w:tab w:val="left" w:pos="625"/>
        </w:tabs>
        <w:ind w:left="0" w:right="19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Освещает работу Центра для общественности на сайте </w:t>
      </w:r>
      <w:r w:rsidR="00C42AA1" w:rsidRPr="005E7F5B">
        <w:rPr>
          <w:sz w:val="24"/>
          <w:szCs w:val="24"/>
        </w:rPr>
        <w:t>лицея</w:t>
      </w:r>
      <w:r w:rsidRPr="005E7F5B">
        <w:rPr>
          <w:sz w:val="24"/>
          <w:szCs w:val="24"/>
        </w:rPr>
        <w:t>, социальных сетях, СМИ и т.д.</w:t>
      </w:r>
    </w:p>
    <w:p w:rsidR="00C42AA1" w:rsidRPr="005E7F5B" w:rsidRDefault="00C42AA1" w:rsidP="00C42AA1">
      <w:pPr>
        <w:pStyle w:val="a5"/>
        <w:tabs>
          <w:tab w:val="left" w:pos="625"/>
        </w:tabs>
        <w:ind w:left="851" w:right="19" w:firstLine="0"/>
        <w:rPr>
          <w:sz w:val="24"/>
          <w:szCs w:val="24"/>
        </w:rPr>
      </w:pPr>
    </w:p>
    <w:p w:rsidR="000626F8" w:rsidRPr="005E7F5B" w:rsidRDefault="000626F8" w:rsidP="00C42AA1">
      <w:pPr>
        <w:pStyle w:val="a5"/>
        <w:numPr>
          <w:ilvl w:val="0"/>
          <w:numId w:val="11"/>
        </w:numPr>
        <w:tabs>
          <w:tab w:val="left" w:pos="603"/>
        </w:tabs>
        <w:ind w:left="602" w:hanging="401"/>
        <w:jc w:val="center"/>
        <w:rPr>
          <w:b/>
          <w:sz w:val="24"/>
          <w:szCs w:val="24"/>
        </w:rPr>
      </w:pPr>
      <w:r w:rsidRPr="005E7F5B">
        <w:rPr>
          <w:b/>
          <w:sz w:val="24"/>
          <w:szCs w:val="24"/>
        </w:rPr>
        <w:t>Права</w:t>
      </w:r>
    </w:p>
    <w:p w:rsidR="000626F8" w:rsidRPr="002106E5" w:rsidRDefault="00C42AA1" w:rsidP="00C42AA1">
      <w:pPr>
        <w:pStyle w:val="a3"/>
        <w:ind w:left="0" w:right="233" w:firstLine="0"/>
        <w:rPr>
          <w:b/>
        </w:rPr>
      </w:pPr>
      <w:r w:rsidRPr="005E7F5B">
        <w:t>Руководитель Ц</w:t>
      </w:r>
      <w:r w:rsidR="000626F8" w:rsidRPr="005E7F5B">
        <w:t xml:space="preserve">ентра </w:t>
      </w:r>
      <w:r w:rsidR="000626F8" w:rsidRPr="002106E5">
        <w:rPr>
          <w:b/>
        </w:rPr>
        <w:t>вправе:</w:t>
      </w:r>
    </w:p>
    <w:p w:rsidR="000626F8" w:rsidRPr="005E7F5B" w:rsidRDefault="00C42AA1" w:rsidP="00C42AA1">
      <w:pPr>
        <w:pStyle w:val="a5"/>
        <w:numPr>
          <w:ilvl w:val="1"/>
          <w:numId w:val="12"/>
        </w:numPr>
        <w:tabs>
          <w:tab w:val="left" w:pos="524"/>
        </w:tabs>
        <w:ind w:left="0" w:right="227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 </w:t>
      </w:r>
      <w:r w:rsidR="000626F8" w:rsidRPr="005E7F5B">
        <w:rPr>
          <w:sz w:val="24"/>
          <w:szCs w:val="24"/>
        </w:rPr>
        <w:t xml:space="preserve">Знакомиться с проектами решений руководства </w:t>
      </w:r>
      <w:r w:rsidRPr="005E7F5B">
        <w:rPr>
          <w:sz w:val="24"/>
          <w:szCs w:val="24"/>
        </w:rPr>
        <w:t>лицея, касающихся деятельности Ц</w:t>
      </w:r>
      <w:r w:rsidR="000626F8" w:rsidRPr="005E7F5B">
        <w:rPr>
          <w:sz w:val="24"/>
          <w:szCs w:val="24"/>
        </w:rPr>
        <w:t>ентра.</w:t>
      </w:r>
    </w:p>
    <w:p w:rsidR="000626F8" w:rsidRPr="005E7F5B" w:rsidRDefault="000626F8" w:rsidP="00C42AA1">
      <w:pPr>
        <w:pStyle w:val="a5"/>
        <w:numPr>
          <w:ilvl w:val="1"/>
          <w:numId w:val="12"/>
        </w:numPr>
        <w:tabs>
          <w:tab w:val="left" w:pos="0"/>
        </w:tabs>
        <w:ind w:left="0" w:right="234" w:firstLine="851"/>
        <w:rPr>
          <w:sz w:val="24"/>
          <w:szCs w:val="24"/>
        </w:rPr>
      </w:pPr>
      <w:r w:rsidRPr="005E7F5B">
        <w:rPr>
          <w:sz w:val="24"/>
          <w:szCs w:val="24"/>
        </w:rPr>
        <w:t>Участвовать в обсуждении вопросов, касающихся исполняемых им должностных обязанностей.</w:t>
      </w:r>
    </w:p>
    <w:p w:rsidR="000626F8" w:rsidRPr="005E7F5B" w:rsidRDefault="000626F8" w:rsidP="00C42AA1">
      <w:pPr>
        <w:pStyle w:val="a5"/>
        <w:numPr>
          <w:ilvl w:val="1"/>
          <w:numId w:val="12"/>
        </w:numPr>
        <w:tabs>
          <w:tab w:val="left" w:pos="452"/>
          <w:tab w:val="left" w:pos="851"/>
          <w:tab w:val="left" w:pos="993"/>
        </w:tabs>
        <w:ind w:left="0" w:right="221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Вносить на рассмотрение администрации </w:t>
      </w:r>
      <w:r w:rsidR="00C42AA1" w:rsidRPr="005E7F5B">
        <w:rPr>
          <w:sz w:val="24"/>
          <w:szCs w:val="24"/>
        </w:rPr>
        <w:t>лицея</w:t>
      </w:r>
      <w:r w:rsidRPr="005E7F5B">
        <w:rPr>
          <w:sz w:val="24"/>
          <w:szCs w:val="24"/>
        </w:rPr>
        <w:t xml:space="preserve"> предлож</w:t>
      </w:r>
      <w:r w:rsidR="00C42AA1" w:rsidRPr="005E7F5B">
        <w:rPr>
          <w:sz w:val="24"/>
          <w:szCs w:val="24"/>
        </w:rPr>
        <w:t>ения по улучшению деятельности Ц</w:t>
      </w:r>
      <w:r w:rsidRPr="005E7F5B">
        <w:rPr>
          <w:sz w:val="24"/>
          <w:szCs w:val="24"/>
        </w:rPr>
        <w:t>ентра.</w:t>
      </w:r>
    </w:p>
    <w:p w:rsidR="000626F8" w:rsidRPr="005E7F5B" w:rsidRDefault="000626F8" w:rsidP="00C42AA1">
      <w:pPr>
        <w:pStyle w:val="a5"/>
        <w:numPr>
          <w:ilvl w:val="1"/>
          <w:numId w:val="12"/>
        </w:numPr>
        <w:tabs>
          <w:tab w:val="left" w:pos="0"/>
        </w:tabs>
        <w:ind w:left="0" w:firstLine="851"/>
        <w:rPr>
          <w:sz w:val="24"/>
          <w:szCs w:val="24"/>
        </w:rPr>
      </w:pPr>
      <w:r w:rsidRPr="005E7F5B">
        <w:rPr>
          <w:sz w:val="24"/>
          <w:szCs w:val="24"/>
        </w:rPr>
        <w:t>Осуществлять взаимодействие с сотрудниками всей организации.</w:t>
      </w:r>
    </w:p>
    <w:p w:rsidR="000626F8" w:rsidRPr="005E7F5B" w:rsidRDefault="000626F8" w:rsidP="00C42AA1">
      <w:pPr>
        <w:pStyle w:val="a5"/>
        <w:numPr>
          <w:ilvl w:val="1"/>
          <w:numId w:val="12"/>
        </w:numPr>
        <w:tabs>
          <w:tab w:val="left" w:pos="0"/>
        </w:tabs>
        <w:ind w:left="0" w:right="222" w:firstLine="851"/>
        <w:rPr>
          <w:sz w:val="24"/>
          <w:szCs w:val="24"/>
        </w:rPr>
      </w:pPr>
      <w:r w:rsidRPr="005E7F5B">
        <w:rPr>
          <w:sz w:val="24"/>
          <w:szCs w:val="24"/>
        </w:rPr>
        <w:t>Привлекать специалистов к</w:t>
      </w:r>
      <w:r w:rsidR="005E7F5B" w:rsidRPr="005E7F5B">
        <w:rPr>
          <w:sz w:val="24"/>
          <w:szCs w:val="24"/>
        </w:rPr>
        <w:t xml:space="preserve"> решению задач, возложенных на Ц</w:t>
      </w:r>
      <w:r w:rsidRPr="005E7F5B">
        <w:rPr>
          <w:sz w:val="24"/>
          <w:szCs w:val="24"/>
        </w:rPr>
        <w:t xml:space="preserve">ентр с разрешения руководителя </w:t>
      </w:r>
      <w:r w:rsidR="005E7F5B" w:rsidRPr="005E7F5B">
        <w:rPr>
          <w:sz w:val="24"/>
          <w:szCs w:val="24"/>
        </w:rPr>
        <w:t>лицея</w:t>
      </w:r>
      <w:r w:rsidRPr="005E7F5B">
        <w:rPr>
          <w:sz w:val="24"/>
          <w:szCs w:val="24"/>
        </w:rPr>
        <w:t>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0"/>
        </w:tabs>
        <w:ind w:left="0" w:firstLine="851"/>
        <w:rPr>
          <w:sz w:val="24"/>
          <w:szCs w:val="24"/>
        </w:rPr>
      </w:pPr>
      <w:r w:rsidRPr="005E7F5B">
        <w:rPr>
          <w:sz w:val="24"/>
          <w:szCs w:val="24"/>
        </w:rPr>
        <w:t>Подписывать и визировать документы в пределах своей компетенции.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0"/>
        </w:tabs>
        <w:ind w:left="0" w:right="235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Вносить предложения о поощрении отличившихся работников, наложении взысканий </w:t>
      </w:r>
      <w:r w:rsidR="005E7F5B" w:rsidRPr="005E7F5B">
        <w:rPr>
          <w:sz w:val="24"/>
          <w:szCs w:val="24"/>
        </w:rPr>
        <w:t>за</w:t>
      </w:r>
      <w:r w:rsidRPr="005E7F5B">
        <w:rPr>
          <w:sz w:val="24"/>
          <w:szCs w:val="24"/>
        </w:rPr>
        <w:t xml:space="preserve"> нарушителей производственной и</w:t>
      </w:r>
      <w:r w:rsidR="005E7F5B" w:rsidRPr="005E7F5B">
        <w:rPr>
          <w:sz w:val="24"/>
          <w:szCs w:val="24"/>
        </w:rPr>
        <w:t xml:space="preserve"> (или)</w:t>
      </w:r>
      <w:r w:rsidRPr="005E7F5B">
        <w:rPr>
          <w:sz w:val="24"/>
          <w:szCs w:val="24"/>
        </w:rPr>
        <w:t xml:space="preserve"> трудовой дисциплины.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483"/>
        </w:tabs>
        <w:ind w:left="0" w:right="222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Требовать от администрации </w:t>
      </w:r>
      <w:r w:rsidR="005E7F5B" w:rsidRPr="005E7F5B">
        <w:rPr>
          <w:sz w:val="24"/>
          <w:szCs w:val="24"/>
        </w:rPr>
        <w:t>лицея</w:t>
      </w:r>
      <w:r w:rsidRPr="005E7F5B">
        <w:rPr>
          <w:sz w:val="24"/>
          <w:szCs w:val="24"/>
        </w:rPr>
        <w:t xml:space="preserve"> оказания содействия в исполнении своих должностных обязанностей и прав.</w:t>
      </w:r>
    </w:p>
    <w:p w:rsidR="005E7F5B" w:rsidRPr="005E7F5B" w:rsidRDefault="005E7F5B" w:rsidP="005E7F5B">
      <w:pPr>
        <w:pStyle w:val="a5"/>
        <w:tabs>
          <w:tab w:val="left" w:pos="483"/>
        </w:tabs>
        <w:ind w:left="851" w:right="222" w:firstLine="0"/>
        <w:rPr>
          <w:sz w:val="24"/>
          <w:szCs w:val="24"/>
        </w:rPr>
      </w:pPr>
    </w:p>
    <w:p w:rsidR="000626F8" w:rsidRPr="005E7F5B" w:rsidRDefault="000626F8" w:rsidP="005E7F5B">
      <w:pPr>
        <w:pStyle w:val="a5"/>
        <w:numPr>
          <w:ilvl w:val="0"/>
          <w:numId w:val="12"/>
        </w:numPr>
        <w:tabs>
          <w:tab w:val="left" w:pos="589"/>
        </w:tabs>
        <w:ind w:left="588" w:hanging="387"/>
        <w:jc w:val="center"/>
        <w:rPr>
          <w:b/>
          <w:sz w:val="24"/>
          <w:szCs w:val="24"/>
        </w:rPr>
      </w:pPr>
      <w:r w:rsidRPr="005E7F5B">
        <w:rPr>
          <w:b/>
          <w:sz w:val="24"/>
          <w:szCs w:val="24"/>
        </w:rPr>
        <w:t>Ответственность</w:t>
      </w:r>
    </w:p>
    <w:p w:rsidR="000626F8" w:rsidRPr="005E7F5B" w:rsidRDefault="005E7F5B" w:rsidP="000626F8">
      <w:pPr>
        <w:pStyle w:val="a3"/>
        <w:ind w:left="204" w:right="233" w:firstLine="0"/>
        <w:rPr>
          <w:b/>
        </w:rPr>
      </w:pPr>
      <w:r w:rsidRPr="005E7F5B">
        <w:t>Руководитель Ц</w:t>
      </w:r>
      <w:r w:rsidR="000626F8" w:rsidRPr="005E7F5B">
        <w:t xml:space="preserve">ентра </w:t>
      </w:r>
      <w:r w:rsidR="000626F8" w:rsidRPr="005E7F5B">
        <w:rPr>
          <w:b/>
        </w:rPr>
        <w:t>несет ответственность: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142"/>
        </w:tabs>
        <w:ind w:left="0" w:right="225" w:firstLine="851"/>
        <w:rPr>
          <w:sz w:val="24"/>
          <w:szCs w:val="24"/>
        </w:rPr>
      </w:pPr>
      <w:r w:rsidRPr="005E7F5B">
        <w:rPr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142"/>
          <w:tab w:val="left" w:pos="483"/>
        </w:tabs>
        <w:ind w:left="0" w:right="219" w:firstLine="851"/>
        <w:rPr>
          <w:sz w:val="24"/>
          <w:szCs w:val="24"/>
        </w:rPr>
      </w:pPr>
      <w:r w:rsidRPr="005E7F5B">
        <w:rPr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142"/>
        </w:tabs>
        <w:ind w:left="0" w:right="233" w:firstLine="851"/>
        <w:rPr>
          <w:sz w:val="24"/>
          <w:szCs w:val="24"/>
        </w:rPr>
      </w:pPr>
      <w:r w:rsidRPr="005E7F5B">
        <w:rPr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E7F5B" w:rsidRPr="005E7F5B" w:rsidRDefault="005E7F5B" w:rsidP="005E7F5B">
      <w:pPr>
        <w:pStyle w:val="a5"/>
        <w:tabs>
          <w:tab w:val="left" w:pos="142"/>
        </w:tabs>
        <w:ind w:left="851" w:right="233" w:firstLine="0"/>
        <w:rPr>
          <w:sz w:val="24"/>
          <w:szCs w:val="24"/>
        </w:rPr>
      </w:pPr>
    </w:p>
    <w:p w:rsidR="000626F8" w:rsidRPr="005E7F5B" w:rsidRDefault="000626F8" w:rsidP="005E7F5B">
      <w:pPr>
        <w:pStyle w:val="a5"/>
        <w:numPr>
          <w:ilvl w:val="0"/>
          <w:numId w:val="12"/>
        </w:numPr>
        <w:tabs>
          <w:tab w:val="left" w:pos="495"/>
        </w:tabs>
        <w:ind w:left="494" w:hanging="293"/>
        <w:jc w:val="center"/>
        <w:rPr>
          <w:b/>
          <w:sz w:val="24"/>
          <w:szCs w:val="24"/>
        </w:rPr>
      </w:pPr>
      <w:r w:rsidRPr="005E7F5B">
        <w:rPr>
          <w:b/>
          <w:sz w:val="24"/>
          <w:szCs w:val="24"/>
        </w:rPr>
        <w:t>Заключительные положения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570"/>
        </w:tabs>
        <w:ind w:left="0" w:right="233" w:firstLine="851"/>
        <w:rPr>
          <w:sz w:val="24"/>
          <w:szCs w:val="24"/>
        </w:rPr>
      </w:pPr>
      <w:r w:rsidRPr="005E7F5B">
        <w:rPr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445"/>
        </w:tabs>
        <w:ind w:left="0" w:right="538" w:firstLine="851"/>
        <w:rPr>
          <w:sz w:val="24"/>
          <w:szCs w:val="24"/>
        </w:rPr>
      </w:pPr>
      <w:r w:rsidRPr="005E7F5B">
        <w:rPr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630"/>
        </w:tabs>
        <w:ind w:left="0" w:right="227" w:firstLine="851"/>
        <w:rPr>
          <w:sz w:val="24"/>
          <w:szCs w:val="24"/>
        </w:rPr>
      </w:pPr>
      <w:r w:rsidRPr="005E7F5B">
        <w:rPr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595"/>
          <w:tab w:val="left" w:pos="596"/>
          <w:tab w:val="left" w:pos="1418"/>
          <w:tab w:val="left" w:pos="3586"/>
          <w:tab w:val="left" w:pos="5458"/>
          <w:tab w:val="left" w:pos="5785"/>
          <w:tab w:val="left" w:pos="6472"/>
          <w:tab w:val="left" w:pos="7938"/>
          <w:tab w:val="left" w:pos="9424"/>
        </w:tabs>
        <w:ind w:left="0" w:right="235" w:firstLine="851"/>
        <w:rPr>
          <w:sz w:val="24"/>
          <w:szCs w:val="24"/>
        </w:rPr>
      </w:pPr>
      <w:r w:rsidRPr="005E7F5B">
        <w:rPr>
          <w:sz w:val="24"/>
          <w:szCs w:val="24"/>
        </w:rPr>
        <w:t>Должнос</w:t>
      </w:r>
      <w:r w:rsidR="005E7F5B" w:rsidRPr="005E7F5B">
        <w:rPr>
          <w:sz w:val="24"/>
          <w:szCs w:val="24"/>
        </w:rPr>
        <w:t xml:space="preserve">тная инструкция разработана в </w:t>
      </w:r>
      <w:r w:rsidRPr="005E7F5B">
        <w:rPr>
          <w:sz w:val="24"/>
          <w:szCs w:val="24"/>
        </w:rPr>
        <w:t>двух</w:t>
      </w:r>
      <w:r w:rsidR="005E7F5B" w:rsidRPr="005E7F5B">
        <w:rPr>
          <w:sz w:val="24"/>
          <w:szCs w:val="24"/>
        </w:rPr>
        <w:t xml:space="preserve"> экземплярах </w:t>
      </w:r>
      <w:r w:rsidRPr="005E7F5B">
        <w:rPr>
          <w:sz w:val="24"/>
          <w:szCs w:val="24"/>
        </w:rPr>
        <w:t xml:space="preserve">и утверждается руководителем </w:t>
      </w:r>
      <w:r w:rsidR="005E7F5B" w:rsidRPr="005E7F5B">
        <w:rPr>
          <w:sz w:val="24"/>
          <w:szCs w:val="24"/>
        </w:rPr>
        <w:t>лицея</w:t>
      </w:r>
      <w:r w:rsidRPr="005E7F5B">
        <w:rPr>
          <w:sz w:val="24"/>
          <w:szCs w:val="24"/>
        </w:rPr>
        <w:t>.</w:t>
      </w:r>
    </w:p>
    <w:p w:rsidR="000626F8" w:rsidRPr="005E7F5B" w:rsidRDefault="005E7F5B" w:rsidP="005E7F5B">
      <w:pPr>
        <w:pStyle w:val="a5"/>
        <w:numPr>
          <w:ilvl w:val="1"/>
          <w:numId w:val="12"/>
        </w:numPr>
        <w:tabs>
          <w:tab w:val="left" w:pos="555"/>
        </w:tabs>
        <w:ind w:left="0" w:right="891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Каждый экземпляр данного документа </w:t>
      </w:r>
      <w:r w:rsidR="000626F8" w:rsidRPr="005E7F5B">
        <w:rPr>
          <w:sz w:val="24"/>
          <w:szCs w:val="24"/>
        </w:rPr>
        <w:t>подпи</w:t>
      </w:r>
      <w:r w:rsidRPr="005E7F5B">
        <w:rPr>
          <w:sz w:val="24"/>
          <w:szCs w:val="24"/>
        </w:rPr>
        <w:t xml:space="preserve">сывается </w:t>
      </w:r>
      <w:r w:rsidR="000626F8" w:rsidRPr="005E7F5B">
        <w:rPr>
          <w:sz w:val="24"/>
          <w:szCs w:val="24"/>
        </w:rPr>
        <w:t>всеми</w:t>
      </w:r>
      <w:r w:rsidRPr="005E7F5B">
        <w:rPr>
          <w:sz w:val="24"/>
          <w:szCs w:val="24"/>
        </w:rPr>
        <w:t xml:space="preserve"> </w:t>
      </w:r>
      <w:r w:rsidR="000626F8" w:rsidRPr="005E7F5B">
        <w:rPr>
          <w:sz w:val="24"/>
          <w:szCs w:val="24"/>
        </w:rPr>
        <w:t>заинтересованными лицами и подлежит доведению до работника под роспись.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555"/>
        </w:tabs>
        <w:ind w:left="0" w:right="19" w:firstLine="851"/>
        <w:rPr>
          <w:sz w:val="24"/>
          <w:szCs w:val="24"/>
        </w:rPr>
      </w:pPr>
      <w:r w:rsidRPr="005E7F5B">
        <w:rPr>
          <w:sz w:val="24"/>
          <w:szCs w:val="24"/>
        </w:rPr>
        <w:t xml:space="preserve">Один </w:t>
      </w:r>
      <w:r w:rsidR="005E7F5B" w:rsidRPr="005E7F5B">
        <w:rPr>
          <w:sz w:val="24"/>
          <w:szCs w:val="24"/>
        </w:rPr>
        <w:t>экземпляр</w:t>
      </w:r>
      <w:r w:rsidRPr="005E7F5B">
        <w:rPr>
          <w:sz w:val="24"/>
          <w:szCs w:val="24"/>
        </w:rPr>
        <w:t xml:space="preserve"> </w:t>
      </w:r>
      <w:r w:rsidR="005E7F5B" w:rsidRPr="005E7F5B">
        <w:rPr>
          <w:sz w:val="24"/>
          <w:szCs w:val="24"/>
        </w:rPr>
        <w:t>передается</w:t>
      </w:r>
      <w:r w:rsidRPr="005E7F5B">
        <w:rPr>
          <w:sz w:val="24"/>
          <w:szCs w:val="24"/>
        </w:rPr>
        <w:t xml:space="preserve"> работнику для использования в </w:t>
      </w:r>
      <w:r w:rsidR="005E7F5B" w:rsidRPr="005E7F5B">
        <w:rPr>
          <w:sz w:val="24"/>
          <w:szCs w:val="24"/>
        </w:rPr>
        <w:t>работе.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tabs>
          <w:tab w:val="left" w:pos="479"/>
        </w:tabs>
        <w:ind w:left="0" w:right="481" w:firstLine="851"/>
        <w:rPr>
          <w:sz w:val="24"/>
          <w:szCs w:val="24"/>
        </w:rPr>
      </w:pPr>
      <w:r w:rsidRPr="005E7F5B">
        <w:rPr>
          <w:sz w:val="24"/>
          <w:szCs w:val="24"/>
        </w:rPr>
        <w:t>Ознакомление работника с настоящей должностной инструкцией осуществляется при приеме на работу.</w:t>
      </w:r>
    </w:p>
    <w:p w:rsidR="000626F8" w:rsidRPr="005E7F5B" w:rsidRDefault="000626F8" w:rsidP="005E7F5B">
      <w:pPr>
        <w:pStyle w:val="a5"/>
        <w:numPr>
          <w:ilvl w:val="1"/>
          <w:numId w:val="12"/>
        </w:numPr>
        <w:ind w:left="0" w:right="384" w:firstLine="851"/>
        <w:rPr>
          <w:sz w:val="24"/>
          <w:szCs w:val="24"/>
        </w:rPr>
      </w:pPr>
      <w:r w:rsidRPr="005E7F5B">
        <w:rPr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0626F8" w:rsidRDefault="000626F8" w:rsidP="002106E5">
      <w:pPr>
        <w:rPr>
          <w:sz w:val="24"/>
          <w:szCs w:val="24"/>
        </w:rPr>
      </w:pPr>
      <w:r w:rsidRPr="002106E5">
        <w:rPr>
          <w:sz w:val="24"/>
          <w:szCs w:val="24"/>
        </w:rPr>
        <w:t xml:space="preserve">С инструкцией </w:t>
      </w:r>
      <w:proofErr w:type="gramStart"/>
      <w:r w:rsidRPr="002106E5">
        <w:rPr>
          <w:sz w:val="24"/>
          <w:szCs w:val="24"/>
        </w:rPr>
        <w:t>ознакомлен</w:t>
      </w:r>
      <w:proofErr w:type="gramEnd"/>
      <w:r w:rsidR="002106E5" w:rsidRPr="002106E5">
        <w:rPr>
          <w:sz w:val="24"/>
          <w:szCs w:val="24"/>
        </w:rPr>
        <w:t xml:space="preserve"> (а)</w:t>
      </w:r>
      <w:r w:rsidRPr="002106E5">
        <w:rPr>
          <w:sz w:val="24"/>
          <w:szCs w:val="24"/>
        </w:rPr>
        <w:t>, инструкцию получил:</w:t>
      </w:r>
    </w:p>
    <w:p w:rsidR="002106E5" w:rsidRDefault="002106E5" w:rsidP="002106E5">
      <w:pPr>
        <w:rPr>
          <w:sz w:val="24"/>
          <w:szCs w:val="24"/>
        </w:rPr>
      </w:pPr>
      <w:r>
        <w:rPr>
          <w:sz w:val="24"/>
          <w:szCs w:val="24"/>
        </w:rPr>
        <w:t>«____» ___________ 20____г.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________________________</w:t>
      </w:r>
    </w:p>
    <w:p w:rsidR="00CB783B" w:rsidRPr="005E7F5B" w:rsidRDefault="002106E5">
      <w:pPr>
        <w:rPr>
          <w:sz w:val="24"/>
          <w:szCs w:val="24"/>
        </w:rPr>
      </w:pPr>
      <w:r w:rsidRPr="002106E5">
        <w:rPr>
          <w:sz w:val="18"/>
          <w:szCs w:val="18"/>
        </w:rPr>
        <w:tab/>
      </w:r>
      <w:r w:rsidRPr="002106E5">
        <w:rPr>
          <w:sz w:val="18"/>
          <w:szCs w:val="18"/>
        </w:rPr>
        <w:tab/>
      </w:r>
      <w:r w:rsidRPr="002106E5">
        <w:rPr>
          <w:sz w:val="18"/>
          <w:szCs w:val="18"/>
        </w:rPr>
        <w:tab/>
      </w:r>
      <w:r w:rsidRPr="002106E5">
        <w:rPr>
          <w:sz w:val="18"/>
          <w:szCs w:val="18"/>
        </w:rPr>
        <w:tab/>
      </w:r>
      <w:r w:rsidRPr="002106E5">
        <w:rPr>
          <w:sz w:val="18"/>
          <w:szCs w:val="18"/>
        </w:rPr>
        <w:tab/>
      </w:r>
      <w:r w:rsidRPr="002106E5">
        <w:rPr>
          <w:sz w:val="18"/>
          <w:szCs w:val="18"/>
        </w:rPr>
        <w:tab/>
        <w:t>(подпись)</w:t>
      </w:r>
      <w:r w:rsidRPr="002106E5">
        <w:rPr>
          <w:sz w:val="18"/>
          <w:szCs w:val="18"/>
        </w:rPr>
        <w:tab/>
      </w:r>
      <w:r w:rsidRPr="002106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06E5">
        <w:rPr>
          <w:sz w:val="18"/>
          <w:szCs w:val="18"/>
        </w:rPr>
        <w:t>(расшифровка подписи)</w:t>
      </w:r>
    </w:p>
    <w:sectPr w:rsidR="00CB783B" w:rsidRPr="005E7F5B" w:rsidSect="00BD56D7">
      <w:pgSz w:w="11920" w:h="1685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582"/>
    <w:multiLevelType w:val="hybridMultilevel"/>
    <w:tmpl w:val="7C14ABDC"/>
    <w:lvl w:ilvl="0" w:tplc="7A70BAEC">
      <w:start w:val="1"/>
      <w:numFmt w:val="decimal"/>
      <w:lvlText w:val="1.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B205610"/>
    <w:multiLevelType w:val="multilevel"/>
    <w:tmpl w:val="BB52C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07417E"/>
    <w:multiLevelType w:val="hybridMultilevel"/>
    <w:tmpl w:val="AD10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B64E9"/>
    <w:multiLevelType w:val="multilevel"/>
    <w:tmpl w:val="29644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943716"/>
    <w:multiLevelType w:val="multilevel"/>
    <w:tmpl w:val="1A8A7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98F6BE9"/>
    <w:multiLevelType w:val="multilevel"/>
    <w:tmpl w:val="5274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9DD1541"/>
    <w:multiLevelType w:val="hybridMultilevel"/>
    <w:tmpl w:val="34D67840"/>
    <w:lvl w:ilvl="0" w:tplc="BF5A9A70">
      <w:start w:val="1"/>
      <w:numFmt w:val="decimal"/>
      <w:lvlText w:val="%1."/>
      <w:lvlJc w:val="left"/>
      <w:pPr>
        <w:ind w:left="204" w:hanging="488"/>
        <w:jc w:val="left"/>
      </w:pPr>
      <w:rPr>
        <w:rFonts w:hint="default"/>
        <w:w w:val="100"/>
        <w:lang w:val="ru-RU" w:eastAsia="en-US" w:bidi="ar-SA"/>
      </w:rPr>
    </w:lvl>
    <w:lvl w:ilvl="1" w:tplc="23A6FEE6">
      <w:numFmt w:val="bullet"/>
      <w:lvlText w:val="•"/>
      <w:lvlJc w:val="left"/>
      <w:pPr>
        <w:ind w:left="1159" w:hanging="488"/>
      </w:pPr>
      <w:rPr>
        <w:rFonts w:hint="default"/>
        <w:lang w:val="ru-RU" w:eastAsia="en-US" w:bidi="ar-SA"/>
      </w:rPr>
    </w:lvl>
    <w:lvl w:ilvl="2" w:tplc="68421696">
      <w:numFmt w:val="bullet"/>
      <w:lvlText w:val="•"/>
      <w:lvlJc w:val="left"/>
      <w:pPr>
        <w:ind w:left="2118" w:hanging="488"/>
      </w:pPr>
      <w:rPr>
        <w:rFonts w:hint="default"/>
        <w:lang w:val="ru-RU" w:eastAsia="en-US" w:bidi="ar-SA"/>
      </w:rPr>
    </w:lvl>
    <w:lvl w:ilvl="3" w:tplc="F79CA2C4">
      <w:numFmt w:val="bullet"/>
      <w:lvlText w:val="•"/>
      <w:lvlJc w:val="left"/>
      <w:pPr>
        <w:ind w:left="3077" w:hanging="488"/>
      </w:pPr>
      <w:rPr>
        <w:rFonts w:hint="default"/>
        <w:lang w:val="ru-RU" w:eastAsia="en-US" w:bidi="ar-SA"/>
      </w:rPr>
    </w:lvl>
    <w:lvl w:ilvl="4" w:tplc="A9E2D192">
      <w:numFmt w:val="bullet"/>
      <w:lvlText w:val="•"/>
      <w:lvlJc w:val="left"/>
      <w:pPr>
        <w:ind w:left="4036" w:hanging="488"/>
      </w:pPr>
      <w:rPr>
        <w:rFonts w:hint="default"/>
        <w:lang w:val="ru-RU" w:eastAsia="en-US" w:bidi="ar-SA"/>
      </w:rPr>
    </w:lvl>
    <w:lvl w:ilvl="5" w:tplc="46465C60">
      <w:numFmt w:val="bullet"/>
      <w:lvlText w:val="•"/>
      <w:lvlJc w:val="left"/>
      <w:pPr>
        <w:ind w:left="4995" w:hanging="488"/>
      </w:pPr>
      <w:rPr>
        <w:rFonts w:hint="default"/>
        <w:lang w:val="ru-RU" w:eastAsia="en-US" w:bidi="ar-SA"/>
      </w:rPr>
    </w:lvl>
    <w:lvl w:ilvl="6" w:tplc="6402F5C4">
      <w:numFmt w:val="bullet"/>
      <w:lvlText w:val="•"/>
      <w:lvlJc w:val="left"/>
      <w:pPr>
        <w:ind w:left="5954" w:hanging="488"/>
      </w:pPr>
      <w:rPr>
        <w:rFonts w:hint="default"/>
        <w:lang w:val="ru-RU" w:eastAsia="en-US" w:bidi="ar-SA"/>
      </w:rPr>
    </w:lvl>
    <w:lvl w:ilvl="7" w:tplc="EF46FD0C">
      <w:numFmt w:val="bullet"/>
      <w:lvlText w:val="•"/>
      <w:lvlJc w:val="left"/>
      <w:pPr>
        <w:ind w:left="6913" w:hanging="488"/>
      </w:pPr>
      <w:rPr>
        <w:rFonts w:hint="default"/>
        <w:lang w:val="ru-RU" w:eastAsia="en-US" w:bidi="ar-SA"/>
      </w:rPr>
    </w:lvl>
    <w:lvl w:ilvl="8" w:tplc="5024D17C">
      <w:numFmt w:val="bullet"/>
      <w:lvlText w:val="•"/>
      <w:lvlJc w:val="left"/>
      <w:pPr>
        <w:ind w:left="7872" w:hanging="488"/>
      </w:pPr>
      <w:rPr>
        <w:rFonts w:hint="default"/>
        <w:lang w:val="ru-RU" w:eastAsia="en-US" w:bidi="ar-SA"/>
      </w:rPr>
    </w:lvl>
  </w:abstractNum>
  <w:abstractNum w:abstractNumId="7">
    <w:nsid w:val="6D477EE5"/>
    <w:multiLevelType w:val="multilevel"/>
    <w:tmpl w:val="F308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2" w:hanging="1800"/>
      </w:pPr>
      <w:rPr>
        <w:rFonts w:hint="default"/>
      </w:rPr>
    </w:lvl>
  </w:abstractNum>
  <w:abstractNum w:abstractNumId="8">
    <w:nsid w:val="6FF00E3A"/>
    <w:multiLevelType w:val="hybridMultilevel"/>
    <w:tmpl w:val="DCC88964"/>
    <w:lvl w:ilvl="0" w:tplc="6C4032CC">
      <w:start w:val="1"/>
      <w:numFmt w:val="decimal"/>
      <w:lvlText w:val="%1."/>
      <w:lvlJc w:val="left"/>
      <w:pPr>
        <w:ind w:left="444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CAC666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75"/>
        <w:sz w:val="24"/>
        <w:szCs w:val="24"/>
        <w:lang w:val="ru-RU" w:eastAsia="en-US" w:bidi="ar-SA"/>
      </w:rPr>
    </w:lvl>
    <w:lvl w:ilvl="2" w:tplc="B874ED1A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B3FA2812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C07873B2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10D069DE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F3C45BD8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DE44535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6BC864E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9">
    <w:nsid w:val="7846659C"/>
    <w:multiLevelType w:val="hybridMultilevel"/>
    <w:tmpl w:val="19008836"/>
    <w:lvl w:ilvl="0" w:tplc="ECCAA20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7641"/>
    <w:multiLevelType w:val="hybridMultilevel"/>
    <w:tmpl w:val="F334B7EE"/>
    <w:lvl w:ilvl="0" w:tplc="DD269B50">
      <w:start w:val="1"/>
      <w:numFmt w:val="decimal"/>
      <w:lvlText w:val="%1."/>
      <w:lvlJc w:val="left"/>
      <w:pPr>
        <w:ind w:left="444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C668B1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75"/>
        <w:sz w:val="24"/>
        <w:szCs w:val="24"/>
        <w:lang w:val="ru-RU" w:eastAsia="en-US" w:bidi="ar-SA"/>
      </w:rPr>
    </w:lvl>
    <w:lvl w:ilvl="2" w:tplc="EC6A24D0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3C6FF18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4" w:tplc="E79C10A0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18A4A73C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6" w:tplc="1AF0DAF2">
      <w:numFmt w:val="bullet"/>
      <w:lvlText w:val="•"/>
      <w:lvlJc w:val="left"/>
      <w:pPr>
        <w:ind w:left="5848" w:hanging="140"/>
      </w:pPr>
      <w:rPr>
        <w:rFonts w:hint="default"/>
        <w:lang w:val="ru-RU" w:eastAsia="en-US" w:bidi="ar-SA"/>
      </w:rPr>
    </w:lvl>
    <w:lvl w:ilvl="7" w:tplc="1ED89D6E">
      <w:numFmt w:val="bullet"/>
      <w:lvlText w:val="•"/>
      <w:lvlJc w:val="left"/>
      <w:pPr>
        <w:ind w:left="6834" w:hanging="140"/>
      </w:pPr>
      <w:rPr>
        <w:rFonts w:hint="default"/>
        <w:lang w:val="ru-RU" w:eastAsia="en-US" w:bidi="ar-SA"/>
      </w:rPr>
    </w:lvl>
    <w:lvl w:ilvl="8" w:tplc="2672442C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</w:abstractNum>
  <w:abstractNum w:abstractNumId="11">
    <w:nsid w:val="7CAB7108"/>
    <w:multiLevelType w:val="hybridMultilevel"/>
    <w:tmpl w:val="0E1C86F6"/>
    <w:lvl w:ilvl="0" w:tplc="2D5EFBD6">
      <w:start w:val="1"/>
      <w:numFmt w:val="upperRoman"/>
      <w:lvlText w:val="%1."/>
      <w:lvlJc w:val="left"/>
      <w:pPr>
        <w:ind w:left="415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25E1AD2">
      <w:start w:val="1"/>
      <w:numFmt w:val="decimal"/>
      <w:lvlText w:val="%2."/>
      <w:lvlJc w:val="left"/>
      <w:pPr>
        <w:ind w:left="204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1AC23FC">
      <w:numFmt w:val="bullet"/>
      <w:lvlText w:val="•"/>
      <w:lvlJc w:val="left"/>
      <w:pPr>
        <w:ind w:left="1461" w:hanging="272"/>
      </w:pPr>
      <w:rPr>
        <w:rFonts w:hint="default"/>
        <w:lang w:val="ru-RU" w:eastAsia="en-US" w:bidi="ar-SA"/>
      </w:rPr>
    </w:lvl>
    <w:lvl w:ilvl="3" w:tplc="F1AA9A86">
      <w:numFmt w:val="bullet"/>
      <w:lvlText w:val="•"/>
      <w:lvlJc w:val="left"/>
      <w:pPr>
        <w:ind w:left="2502" w:hanging="272"/>
      </w:pPr>
      <w:rPr>
        <w:rFonts w:hint="default"/>
        <w:lang w:val="ru-RU" w:eastAsia="en-US" w:bidi="ar-SA"/>
      </w:rPr>
    </w:lvl>
    <w:lvl w:ilvl="4" w:tplc="73448D1A">
      <w:numFmt w:val="bullet"/>
      <w:lvlText w:val="•"/>
      <w:lvlJc w:val="left"/>
      <w:pPr>
        <w:ind w:left="3543" w:hanging="272"/>
      </w:pPr>
      <w:rPr>
        <w:rFonts w:hint="default"/>
        <w:lang w:val="ru-RU" w:eastAsia="en-US" w:bidi="ar-SA"/>
      </w:rPr>
    </w:lvl>
    <w:lvl w:ilvl="5" w:tplc="97E01808">
      <w:numFmt w:val="bullet"/>
      <w:lvlText w:val="•"/>
      <w:lvlJc w:val="left"/>
      <w:pPr>
        <w:ind w:left="4584" w:hanging="272"/>
      </w:pPr>
      <w:rPr>
        <w:rFonts w:hint="default"/>
        <w:lang w:val="ru-RU" w:eastAsia="en-US" w:bidi="ar-SA"/>
      </w:rPr>
    </w:lvl>
    <w:lvl w:ilvl="6" w:tplc="4E544298">
      <w:numFmt w:val="bullet"/>
      <w:lvlText w:val="•"/>
      <w:lvlJc w:val="left"/>
      <w:pPr>
        <w:ind w:left="5626" w:hanging="272"/>
      </w:pPr>
      <w:rPr>
        <w:rFonts w:hint="default"/>
        <w:lang w:val="ru-RU" w:eastAsia="en-US" w:bidi="ar-SA"/>
      </w:rPr>
    </w:lvl>
    <w:lvl w:ilvl="7" w:tplc="1598EF7A">
      <w:numFmt w:val="bullet"/>
      <w:lvlText w:val="•"/>
      <w:lvlJc w:val="left"/>
      <w:pPr>
        <w:ind w:left="6667" w:hanging="272"/>
      </w:pPr>
      <w:rPr>
        <w:rFonts w:hint="default"/>
        <w:lang w:val="ru-RU" w:eastAsia="en-US" w:bidi="ar-SA"/>
      </w:rPr>
    </w:lvl>
    <w:lvl w:ilvl="8" w:tplc="B58E92C2">
      <w:numFmt w:val="bullet"/>
      <w:lvlText w:val="•"/>
      <w:lvlJc w:val="left"/>
      <w:pPr>
        <w:ind w:left="7708" w:hanging="27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8"/>
    <w:rsid w:val="000626F8"/>
    <w:rsid w:val="00126DD6"/>
    <w:rsid w:val="002106E5"/>
    <w:rsid w:val="005E7F5B"/>
    <w:rsid w:val="00976638"/>
    <w:rsid w:val="00C42AA1"/>
    <w:rsid w:val="00C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26F8"/>
    <w:pPr>
      <w:ind w:left="924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26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626F8"/>
    <w:pPr>
      <w:ind w:left="921" w:hanging="360"/>
      <w:jc w:val="both"/>
    </w:pPr>
  </w:style>
  <w:style w:type="table" w:styleId="a6">
    <w:name w:val="Table Grid"/>
    <w:basedOn w:val="a1"/>
    <w:uiPriority w:val="59"/>
    <w:rsid w:val="0006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26F8"/>
    <w:pPr>
      <w:ind w:left="924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26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626F8"/>
    <w:pPr>
      <w:ind w:left="921" w:hanging="360"/>
      <w:jc w:val="both"/>
    </w:pPr>
  </w:style>
  <w:style w:type="table" w:styleId="a6">
    <w:name w:val="Table Grid"/>
    <w:basedOn w:val="a1"/>
    <w:uiPriority w:val="59"/>
    <w:rsid w:val="0006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Ивановна</dc:creator>
  <cp:lastModifiedBy>Анжела Ивановна</cp:lastModifiedBy>
  <cp:revision>3</cp:revision>
  <cp:lastPrinted>2022-01-24T04:54:00Z</cp:lastPrinted>
  <dcterms:created xsi:type="dcterms:W3CDTF">2022-01-23T14:37:00Z</dcterms:created>
  <dcterms:modified xsi:type="dcterms:W3CDTF">2022-01-24T04:55:00Z</dcterms:modified>
</cp:coreProperties>
</file>