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5F" w:rsidRPr="0085595F" w:rsidRDefault="0085595F" w:rsidP="0085595F">
      <w:pPr>
        <w:shd w:val="clear" w:color="auto" w:fill="FFFFFF"/>
        <w:spacing w:after="561" w:line="655" w:lineRule="atLeast"/>
        <w:jc w:val="center"/>
        <w:outlineLvl w:val="1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 w:rsidRPr="0085595F">
        <w:rPr>
          <w:rFonts w:ascii="Arial" w:eastAsia="Times New Roman" w:hAnsi="Arial" w:cs="Arial"/>
          <w:b/>
          <w:bCs/>
          <w:color w:val="212529"/>
          <w:sz w:val="20"/>
          <w:szCs w:val="20"/>
        </w:rPr>
        <w:t>Центр "Точка роста"</w:t>
      </w:r>
    </w:p>
    <w:p w:rsidR="0085595F" w:rsidRPr="007E3A80" w:rsidRDefault="0085595F" w:rsidP="0085595F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5595F">
        <w:rPr>
          <w:rFonts w:ascii="Tahoma" w:eastAsia="Times New Roman" w:hAnsi="Tahoma" w:cs="Arial"/>
          <w:color w:val="212529"/>
          <w:sz w:val="20"/>
          <w:szCs w:val="20"/>
        </w:rPr>
        <w:t>﻿﻿﻿﻿﻿﻿﻿﻿﻿﻿﻿﻿﻿﻿﻿﻿﻿﻿</w:t>
      </w:r>
      <w:r w:rsidR="00571193" w:rsidRPr="007E3A80">
        <w:rPr>
          <w:rFonts w:ascii="Arial" w:eastAsia="Times New Roman" w:hAnsi="Arial" w:cs="Arial"/>
          <w:b/>
          <w:bCs/>
          <w:color w:val="212529"/>
          <w:sz w:val="20"/>
          <w:szCs w:val="20"/>
        </w:rPr>
        <w:t xml:space="preserve"> </w:t>
      </w:r>
      <w:r w:rsidRPr="007E3A80">
        <w:rPr>
          <w:rFonts w:ascii="Arial" w:eastAsia="Times New Roman" w:hAnsi="Arial" w:cs="Arial"/>
          <w:b/>
          <w:bCs/>
          <w:color w:val="212529"/>
          <w:sz w:val="20"/>
          <w:szCs w:val="20"/>
        </w:rPr>
        <w:t xml:space="preserve">Центр образования </w:t>
      </w:r>
      <w:proofErr w:type="spellStart"/>
      <w:r w:rsidRPr="007E3A80">
        <w:rPr>
          <w:rFonts w:ascii="Arial" w:eastAsia="Times New Roman" w:hAnsi="Arial" w:cs="Arial"/>
          <w:b/>
          <w:bCs/>
          <w:color w:val="212529"/>
          <w:sz w:val="20"/>
          <w:szCs w:val="20"/>
        </w:rPr>
        <w:t>естественно</w:t>
      </w:r>
      <w:r w:rsidR="00571193" w:rsidRPr="007E3A80">
        <w:rPr>
          <w:rFonts w:ascii="Arial" w:eastAsia="Times New Roman" w:hAnsi="Arial" w:cs="Arial"/>
          <w:b/>
          <w:bCs/>
          <w:color w:val="212529"/>
          <w:sz w:val="20"/>
          <w:szCs w:val="20"/>
        </w:rPr>
        <w:t>-</w:t>
      </w:r>
      <w:r w:rsidRPr="0085595F">
        <w:rPr>
          <w:rFonts w:ascii="Arial" w:eastAsia="Times New Roman" w:hAnsi="Arial" w:cs="Arial"/>
          <w:b/>
          <w:bCs/>
          <w:color w:val="212529"/>
          <w:sz w:val="20"/>
          <w:szCs w:val="20"/>
        </w:rPr>
        <w:t>научной</w:t>
      </w:r>
      <w:proofErr w:type="spellEnd"/>
      <w:r w:rsidRPr="0085595F">
        <w:rPr>
          <w:rFonts w:ascii="Arial" w:eastAsia="Times New Roman" w:hAnsi="Arial" w:cs="Arial"/>
          <w:b/>
          <w:bCs/>
          <w:color w:val="212529"/>
          <w:sz w:val="20"/>
          <w:szCs w:val="20"/>
        </w:rPr>
        <w:t xml:space="preserve"> и технологической направленностей «Точка роста»</w:t>
      </w:r>
      <w:r w:rsidRPr="0085595F">
        <w:rPr>
          <w:rFonts w:ascii="Arial" w:eastAsia="Times New Roman" w:hAnsi="Arial" w:cs="Arial"/>
          <w:color w:val="212529"/>
          <w:sz w:val="20"/>
          <w:szCs w:val="20"/>
        </w:rPr>
        <w:t> на базе МБОУ «</w:t>
      </w:r>
      <w:r w:rsidRPr="007E3A80">
        <w:rPr>
          <w:rFonts w:ascii="Arial" w:eastAsia="Times New Roman" w:hAnsi="Arial" w:cs="Arial"/>
          <w:color w:val="212529"/>
          <w:sz w:val="20"/>
          <w:szCs w:val="20"/>
        </w:rPr>
        <w:t>Янгильдинская</w:t>
      </w:r>
      <w:r w:rsidRPr="0085595F">
        <w:rPr>
          <w:rFonts w:ascii="Arial" w:eastAsia="Times New Roman" w:hAnsi="Arial" w:cs="Arial"/>
          <w:color w:val="212529"/>
          <w:sz w:val="20"/>
          <w:szCs w:val="20"/>
        </w:rPr>
        <w:t xml:space="preserve"> СОШ» Чебоксарского района Чувашской Республики создан с целью </w:t>
      </w:r>
      <w:r w:rsidR="00571193" w:rsidRPr="007E3A80">
        <w:rPr>
          <w:rFonts w:ascii="Arial" w:hAnsi="Arial" w:cs="Arial"/>
          <w:sz w:val="20"/>
          <w:szCs w:val="20"/>
        </w:rPr>
        <w:t xml:space="preserve">совершенствования условий для повышения качества образования расширения возможностей обучающихся в освоении учебных предметов </w:t>
      </w:r>
      <w:proofErr w:type="spellStart"/>
      <w:r w:rsidR="00571193" w:rsidRPr="007E3A80">
        <w:rPr>
          <w:rFonts w:ascii="Arial" w:hAnsi="Arial" w:cs="Arial"/>
          <w:sz w:val="20"/>
          <w:szCs w:val="20"/>
        </w:rPr>
        <w:t>естественно-научной</w:t>
      </w:r>
      <w:proofErr w:type="spellEnd"/>
      <w:r w:rsidR="00571193" w:rsidRPr="007E3A80">
        <w:rPr>
          <w:rFonts w:ascii="Arial" w:hAnsi="Arial" w:cs="Arial"/>
          <w:sz w:val="20"/>
          <w:szCs w:val="20"/>
        </w:rPr>
        <w:t xml:space="preserve"> и технологической направленностей, программ дополнительного образования </w:t>
      </w:r>
      <w:proofErr w:type="spellStart"/>
      <w:r w:rsidR="00571193" w:rsidRPr="007E3A80">
        <w:rPr>
          <w:rFonts w:ascii="Arial" w:hAnsi="Arial" w:cs="Arial"/>
          <w:sz w:val="20"/>
          <w:szCs w:val="20"/>
        </w:rPr>
        <w:t>естественно-научной</w:t>
      </w:r>
      <w:proofErr w:type="spellEnd"/>
      <w:r w:rsidR="00571193" w:rsidRPr="007E3A80">
        <w:rPr>
          <w:rFonts w:ascii="Arial" w:hAnsi="Arial" w:cs="Arial"/>
          <w:sz w:val="20"/>
          <w:szCs w:val="20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 «Биология»</w:t>
      </w:r>
      <w:r w:rsidR="00E2428C" w:rsidRPr="007E3A80">
        <w:rPr>
          <w:rFonts w:ascii="Arial" w:hAnsi="Arial" w:cs="Arial"/>
          <w:sz w:val="20"/>
          <w:szCs w:val="20"/>
        </w:rPr>
        <w:t>, «Технология»</w:t>
      </w:r>
      <w:r w:rsidR="00571193" w:rsidRPr="007E3A80">
        <w:rPr>
          <w:rFonts w:ascii="Arial" w:hAnsi="Arial" w:cs="Arial"/>
          <w:sz w:val="20"/>
          <w:szCs w:val="20"/>
        </w:rPr>
        <w:t>.</w:t>
      </w:r>
      <w:proofErr w:type="gramEnd"/>
    </w:p>
    <w:p w:rsidR="00E2428C" w:rsidRPr="00E2428C" w:rsidRDefault="00E2428C" w:rsidP="00E2428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E3A80">
        <w:rPr>
          <w:rFonts w:ascii="Arial" w:eastAsia="Times New Roman" w:hAnsi="Arial" w:cs="Arial"/>
          <w:b/>
          <w:bCs/>
          <w:color w:val="333333"/>
          <w:sz w:val="20"/>
          <w:szCs w:val="20"/>
        </w:rPr>
        <w:t>Функции Центра:</w:t>
      </w:r>
    </w:p>
    <w:p w:rsidR="00E2428C" w:rsidRPr="00E2428C" w:rsidRDefault="00E2428C" w:rsidP="00E242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2428C">
        <w:rPr>
          <w:rFonts w:ascii="Arial" w:eastAsia="Times New Roman" w:hAnsi="Arial" w:cs="Arial"/>
          <w:color w:val="333333"/>
          <w:sz w:val="20"/>
          <w:szCs w:val="20"/>
        </w:rPr>
        <w:t>Участие в реализации основных общеобразовательных программ в части предметных областей «</w:t>
      </w:r>
      <w:proofErr w:type="spellStart"/>
      <w:proofErr w:type="gramStart"/>
      <w:r w:rsidRPr="00E2428C">
        <w:rPr>
          <w:rFonts w:ascii="Arial" w:eastAsia="Times New Roman" w:hAnsi="Arial" w:cs="Arial"/>
          <w:color w:val="333333"/>
          <w:sz w:val="20"/>
          <w:szCs w:val="20"/>
        </w:rPr>
        <w:t>Естественно-научные</w:t>
      </w:r>
      <w:proofErr w:type="spellEnd"/>
      <w:proofErr w:type="gramEnd"/>
      <w:r w:rsidRPr="00E2428C">
        <w:rPr>
          <w:rFonts w:ascii="Arial" w:eastAsia="Times New Roman" w:hAnsi="Arial" w:cs="Arial"/>
          <w:color w:val="333333"/>
          <w:sz w:val="20"/>
          <w:szCs w:val="20"/>
        </w:rPr>
        <w:t xml:space="preserve"> предметы» и «Технология» в рамках федерального проекта «Современная школа» национального проекта «Образование».</w:t>
      </w:r>
    </w:p>
    <w:p w:rsidR="00E2428C" w:rsidRPr="00E2428C" w:rsidRDefault="00E2428C" w:rsidP="00E242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2428C">
        <w:rPr>
          <w:rFonts w:ascii="Arial" w:eastAsia="Times New Roman" w:hAnsi="Arial" w:cs="Arial"/>
          <w:color w:val="333333"/>
          <w:sz w:val="20"/>
          <w:szCs w:val="20"/>
        </w:rPr>
        <w:t xml:space="preserve">Реализация </w:t>
      </w:r>
      <w:proofErr w:type="spellStart"/>
      <w:r w:rsidRPr="00E2428C">
        <w:rPr>
          <w:rFonts w:ascii="Arial" w:eastAsia="Times New Roman" w:hAnsi="Arial" w:cs="Arial"/>
          <w:color w:val="333333"/>
          <w:sz w:val="20"/>
          <w:szCs w:val="20"/>
        </w:rPr>
        <w:t>разноуровневых</w:t>
      </w:r>
      <w:proofErr w:type="spellEnd"/>
      <w:r w:rsidRPr="00E2428C">
        <w:rPr>
          <w:rFonts w:ascii="Arial" w:eastAsia="Times New Roman" w:hAnsi="Arial" w:cs="Arial"/>
          <w:color w:val="333333"/>
          <w:sz w:val="20"/>
          <w:szCs w:val="20"/>
        </w:rPr>
        <w:t xml:space="preserve"> дополнительных общеобразовательных программ </w:t>
      </w:r>
      <w:proofErr w:type="spellStart"/>
      <w:r w:rsidRPr="00E2428C">
        <w:rPr>
          <w:rFonts w:ascii="Arial" w:eastAsia="Times New Roman" w:hAnsi="Arial" w:cs="Arial"/>
          <w:color w:val="333333"/>
          <w:sz w:val="20"/>
          <w:szCs w:val="20"/>
        </w:rPr>
        <w:t>естественно-научного</w:t>
      </w:r>
      <w:proofErr w:type="spellEnd"/>
      <w:r w:rsidRPr="00E2428C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gramStart"/>
      <w:r w:rsidRPr="00E2428C">
        <w:rPr>
          <w:rFonts w:ascii="Arial" w:eastAsia="Times New Roman" w:hAnsi="Arial" w:cs="Arial"/>
          <w:color w:val="333333"/>
          <w:sz w:val="20"/>
          <w:szCs w:val="20"/>
        </w:rPr>
        <w:t>технологического</w:t>
      </w:r>
      <w:proofErr w:type="gramEnd"/>
      <w:r w:rsidRPr="00E2428C">
        <w:rPr>
          <w:rFonts w:ascii="Arial" w:eastAsia="Times New Roman" w:hAnsi="Arial" w:cs="Arial"/>
          <w:color w:val="333333"/>
          <w:sz w:val="20"/>
          <w:szCs w:val="20"/>
        </w:rPr>
        <w:t xml:space="preserve"> направленностей, а также иных программ в рамках внеурочной деятельности учащихся.</w:t>
      </w:r>
    </w:p>
    <w:p w:rsidR="00E2428C" w:rsidRPr="00E2428C" w:rsidRDefault="00E2428C" w:rsidP="00E242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2428C">
        <w:rPr>
          <w:rFonts w:ascii="Arial" w:eastAsia="Times New Roman" w:hAnsi="Arial" w:cs="Arial"/>
          <w:color w:val="333333"/>
          <w:sz w:val="20"/>
          <w:szCs w:val="20"/>
        </w:rPr>
        <w:t xml:space="preserve">Обеспечение создания, апробации и внедрения модели равного доступа к современным общеобразовательным программам </w:t>
      </w:r>
      <w:proofErr w:type="spellStart"/>
      <w:proofErr w:type="gramStart"/>
      <w:r w:rsidRPr="00E2428C">
        <w:rPr>
          <w:rFonts w:ascii="Arial" w:eastAsia="Times New Roman" w:hAnsi="Arial" w:cs="Arial"/>
          <w:color w:val="333333"/>
          <w:sz w:val="20"/>
          <w:szCs w:val="20"/>
        </w:rPr>
        <w:t>естественно-научного</w:t>
      </w:r>
      <w:proofErr w:type="spellEnd"/>
      <w:proofErr w:type="gramEnd"/>
      <w:r w:rsidRPr="00E2428C">
        <w:rPr>
          <w:rFonts w:ascii="Arial" w:eastAsia="Times New Roman" w:hAnsi="Arial" w:cs="Arial"/>
          <w:color w:val="333333"/>
          <w:sz w:val="20"/>
          <w:szCs w:val="20"/>
        </w:rPr>
        <w:t xml:space="preserve"> и технологического профилей учащимися.</w:t>
      </w:r>
    </w:p>
    <w:p w:rsidR="00E2428C" w:rsidRPr="00E2428C" w:rsidRDefault="00E2428C" w:rsidP="00E242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2428C">
        <w:rPr>
          <w:rFonts w:ascii="Arial" w:eastAsia="Times New Roman" w:hAnsi="Arial" w:cs="Arial"/>
          <w:color w:val="333333"/>
          <w:sz w:val="20"/>
          <w:szCs w:val="20"/>
        </w:rPr>
        <w:t>Внедрение сетевых форм реализации программ дополнительного образования.</w:t>
      </w:r>
    </w:p>
    <w:p w:rsidR="00E2428C" w:rsidRPr="00E2428C" w:rsidRDefault="00E2428C" w:rsidP="00E242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2428C">
        <w:rPr>
          <w:rFonts w:ascii="Arial" w:eastAsia="Times New Roman" w:hAnsi="Arial" w:cs="Arial"/>
          <w:color w:val="333333"/>
          <w:sz w:val="20"/>
          <w:szCs w:val="20"/>
        </w:rPr>
        <w:t>Организация внеурочной деятельности в учреждении, разработка соответствующих образовательных программ.</w:t>
      </w:r>
    </w:p>
    <w:p w:rsidR="00E2428C" w:rsidRPr="00E2428C" w:rsidRDefault="00E2428C" w:rsidP="00E242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2428C">
        <w:rPr>
          <w:rFonts w:ascii="Arial" w:eastAsia="Times New Roman" w:hAnsi="Arial" w:cs="Arial"/>
          <w:color w:val="333333"/>
          <w:sz w:val="20"/>
          <w:szCs w:val="20"/>
        </w:rPr>
        <w:t>Вовлечение учащихся и педагогов в проектную деятельность.</w:t>
      </w:r>
    </w:p>
    <w:p w:rsidR="00E2428C" w:rsidRPr="00E2428C" w:rsidRDefault="00E2428C" w:rsidP="00E242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2428C">
        <w:rPr>
          <w:rFonts w:ascii="Arial" w:eastAsia="Times New Roman" w:hAnsi="Arial" w:cs="Arial"/>
          <w:color w:val="333333"/>
          <w:sz w:val="20"/>
          <w:szCs w:val="20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руководителя и педагогов Центра, реализующих основные и дополнительные общеобразовательные программы </w:t>
      </w:r>
      <w:proofErr w:type="spellStart"/>
      <w:proofErr w:type="gramStart"/>
      <w:r w:rsidRPr="00E2428C">
        <w:rPr>
          <w:rFonts w:ascii="Arial" w:eastAsia="Times New Roman" w:hAnsi="Arial" w:cs="Arial"/>
          <w:color w:val="333333"/>
          <w:sz w:val="20"/>
          <w:szCs w:val="20"/>
        </w:rPr>
        <w:t>естественно-научного</w:t>
      </w:r>
      <w:proofErr w:type="spellEnd"/>
      <w:proofErr w:type="gramEnd"/>
      <w:r w:rsidRPr="00E2428C">
        <w:rPr>
          <w:rFonts w:ascii="Arial" w:eastAsia="Times New Roman" w:hAnsi="Arial" w:cs="Arial"/>
          <w:color w:val="333333"/>
          <w:sz w:val="20"/>
          <w:szCs w:val="20"/>
        </w:rPr>
        <w:t>, технологического, профилей.</w:t>
      </w:r>
    </w:p>
    <w:p w:rsidR="00E2428C" w:rsidRPr="00E2428C" w:rsidRDefault="00E2428C" w:rsidP="00E242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2428C">
        <w:rPr>
          <w:rFonts w:ascii="Arial" w:eastAsia="Times New Roman" w:hAnsi="Arial" w:cs="Arial"/>
          <w:color w:val="333333"/>
          <w:sz w:val="20"/>
          <w:szCs w:val="20"/>
        </w:rPr>
        <w:t xml:space="preserve">Реализация мероприятий по информированию и просвещению населения в области </w:t>
      </w:r>
      <w:proofErr w:type="spellStart"/>
      <w:proofErr w:type="gramStart"/>
      <w:r w:rsidRPr="00E2428C">
        <w:rPr>
          <w:rFonts w:ascii="Arial" w:eastAsia="Times New Roman" w:hAnsi="Arial" w:cs="Arial"/>
          <w:color w:val="333333"/>
          <w:sz w:val="20"/>
          <w:szCs w:val="20"/>
        </w:rPr>
        <w:t>естественно-научных</w:t>
      </w:r>
      <w:proofErr w:type="spellEnd"/>
      <w:proofErr w:type="gramEnd"/>
      <w:r w:rsidRPr="00E2428C">
        <w:rPr>
          <w:rFonts w:ascii="Arial" w:eastAsia="Times New Roman" w:hAnsi="Arial" w:cs="Arial"/>
          <w:color w:val="333333"/>
          <w:sz w:val="20"/>
          <w:szCs w:val="20"/>
        </w:rPr>
        <w:t xml:space="preserve"> и технологических компетенций.</w:t>
      </w:r>
    </w:p>
    <w:p w:rsidR="00E2428C" w:rsidRPr="00E2428C" w:rsidRDefault="00E2428C" w:rsidP="00E242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2428C">
        <w:rPr>
          <w:rFonts w:ascii="Arial" w:eastAsia="Times New Roman" w:hAnsi="Arial" w:cs="Arial"/>
          <w:color w:val="333333"/>
          <w:sz w:val="20"/>
          <w:szCs w:val="20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E2428C" w:rsidRPr="007E3A80" w:rsidRDefault="00E2428C" w:rsidP="00E2428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E2428C">
        <w:rPr>
          <w:rFonts w:ascii="Arial" w:eastAsia="Times New Roman" w:hAnsi="Arial" w:cs="Arial"/>
          <w:color w:val="333333"/>
          <w:sz w:val="20"/>
          <w:szCs w:val="20"/>
        </w:rPr>
        <w:t>Содействие созданию и развитию общественного движения учащихся, направленного на личностное развитие, социальную активность через проектную деятельность, различные программы дополнительного образования.</w:t>
      </w:r>
    </w:p>
    <w:p w:rsidR="00E2428C" w:rsidRPr="007E3A80" w:rsidRDefault="00E2428C" w:rsidP="00E2428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E2428C" w:rsidRPr="007E3A80" w:rsidRDefault="00E2428C" w:rsidP="00E2428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7E3A80">
        <w:rPr>
          <w:rFonts w:ascii="Arial" w:hAnsi="Arial" w:cs="Arial"/>
          <w:color w:val="333333"/>
          <w:sz w:val="20"/>
          <w:szCs w:val="20"/>
        </w:rPr>
        <w:t xml:space="preserve">В образовательном центре </w:t>
      </w:r>
      <w:proofErr w:type="spellStart"/>
      <w:proofErr w:type="gramStart"/>
      <w:r w:rsidRPr="007E3A80">
        <w:rPr>
          <w:rFonts w:ascii="Arial" w:hAnsi="Arial" w:cs="Arial"/>
          <w:color w:val="333333"/>
          <w:sz w:val="20"/>
          <w:szCs w:val="20"/>
        </w:rPr>
        <w:t>естественно-научной</w:t>
      </w:r>
      <w:proofErr w:type="spellEnd"/>
      <w:proofErr w:type="gramEnd"/>
      <w:r w:rsidRPr="007E3A80">
        <w:rPr>
          <w:rFonts w:ascii="Arial" w:hAnsi="Arial" w:cs="Arial"/>
          <w:color w:val="333333"/>
          <w:sz w:val="20"/>
          <w:szCs w:val="20"/>
        </w:rPr>
        <w:t xml:space="preserve"> и технологической направленностям «Точка роста» МБОУ «</w:t>
      </w:r>
      <w:r w:rsidR="007E3A80" w:rsidRPr="007E3A80">
        <w:rPr>
          <w:rFonts w:ascii="Arial" w:hAnsi="Arial" w:cs="Arial"/>
          <w:color w:val="333333"/>
          <w:sz w:val="20"/>
          <w:szCs w:val="20"/>
        </w:rPr>
        <w:t>Янгильдинская СОШ</w:t>
      </w:r>
      <w:r w:rsidRPr="007E3A80">
        <w:rPr>
          <w:rFonts w:ascii="Arial" w:hAnsi="Arial" w:cs="Arial"/>
          <w:color w:val="333333"/>
          <w:sz w:val="20"/>
          <w:szCs w:val="20"/>
        </w:rPr>
        <w:t>»</w:t>
      </w:r>
      <w:r w:rsidR="007E3A80" w:rsidRPr="007E3A80">
        <w:rPr>
          <w:rFonts w:ascii="Arial" w:hAnsi="Arial" w:cs="Arial"/>
          <w:color w:val="333333"/>
          <w:sz w:val="20"/>
          <w:szCs w:val="20"/>
        </w:rPr>
        <w:t xml:space="preserve"> Чебоксарского района</w:t>
      </w:r>
      <w:r w:rsidRPr="007E3A80">
        <w:rPr>
          <w:rFonts w:ascii="Arial" w:hAnsi="Arial" w:cs="Arial"/>
          <w:color w:val="333333"/>
          <w:sz w:val="20"/>
          <w:szCs w:val="20"/>
        </w:rPr>
        <w:t xml:space="preserve"> будет осуществляться единый подход к общеобразовательным программам, составленным в соответствии с  предметными областями: «</w:t>
      </w:r>
      <w:proofErr w:type="spellStart"/>
      <w:proofErr w:type="gramStart"/>
      <w:r w:rsidRPr="007E3A80">
        <w:rPr>
          <w:rFonts w:ascii="Arial" w:hAnsi="Arial" w:cs="Arial"/>
          <w:color w:val="333333"/>
          <w:sz w:val="20"/>
          <w:szCs w:val="20"/>
        </w:rPr>
        <w:t>Естественно-научные</w:t>
      </w:r>
      <w:proofErr w:type="spellEnd"/>
      <w:proofErr w:type="gramEnd"/>
      <w:r w:rsidRPr="007E3A80">
        <w:rPr>
          <w:rFonts w:ascii="Arial" w:hAnsi="Arial" w:cs="Arial"/>
          <w:color w:val="333333"/>
          <w:sz w:val="20"/>
          <w:szCs w:val="20"/>
        </w:rPr>
        <w:t xml:space="preserve"> предметы» и «Технология».</w:t>
      </w:r>
    </w:p>
    <w:p w:rsidR="00E2428C" w:rsidRPr="007E3A80" w:rsidRDefault="00E2428C" w:rsidP="00E2428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7E3A80">
        <w:rPr>
          <w:rFonts w:ascii="Arial" w:hAnsi="Arial" w:cs="Arial"/>
          <w:color w:val="333333"/>
          <w:sz w:val="20"/>
          <w:szCs w:val="20"/>
        </w:rPr>
        <w:t xml:space="preserve">Изменяется,  в соответствии с новой концепцией, содержательная сторона предметной области «Технология», в которую будут введены новые образовательные компетенции: 3D-моделирование, </w:t>
      </w:r>
      <w:proofErr w:type="spellStart"/>
      <w:r w:rsidRPr="007E3A80">
        <w:rPr>
          <w:rFonts w:ascii="Arial" w:hAnsi="Arial" w:cs="Arial"/>
          <w:color w:val="333333"/>
          <w:sz w:val="20"/>
          <w:szCs w:val="20"/>
        </w:rPr>
        <w:t>прототипирование</w:t>
      </w:r>
      <w:proofErr w:type="spellEnd"/>
      <w:r w:rsidRPr="007E3A80">
        <w:rPr>
          <w:rFonts w:ascii="Arial" w:hAnsi="Arial" w:cs="Arial"/>
          <w:color w:val="333333"/>
          <w:sz w:val="20"/>
          <w:szCs w:val="20"/>
        </w:rPr>
        <w:t>, компьютерное черчение, технологии цифрового пространства – при сохранении объема технологических дисциплин.</w:t>
      </w:r>
    </w:p>
    <w:p w:rsidR="00E2428C" w:rsidRPr="007E3A80" w:rsidRDefault="00E2428C" w:rsidP="00E2428C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0"/>
          <w:szCs w:val="20"/>
        </w:rPr>
      </w:pPr>
      <w:r w:rsidRPr="007E3A80">
        <w:rPr>
          <w:rFonts w:ascii="Arial" w:hAnsi="Arial" w:cs="Arial"/>
          <w:color w:val="333333"/>
          <w:sz w:val="20"/>
          <w:szCs w:val="20"/>
        </w:rPr>
        <w:t>Данные предметные области будут реализовываться на уровнях начального, основного, среднего общего образования, а также в формате урочных, внеурочных занятий и с помощью технологий дополнительного образования.</w:t>
      </w:r>
    </w:p>
    <w:p w:rsidR="00E2428C" w:rsidRPr="00E2428C" w:rsidRDefault="00E2428C" w:rsidP="00E2428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E2428C" w:rsidRPr="007E3A80" w:rsidRDefault="00E2428C" w:rsidP="0085595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</w:p>
    <w:p w:rsidR="0085595F" w:rsidRPr="0085595F" w:rsidRDefault="0085595F" w:rsidP="008559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85595F">
        <w:rPr>
          <w:rFonts w:ascii="Arial" w:eastAsia="Times New Roman" w:hAnsi="Arial" w:cs="Arial"/>
          <w:b/>
          <w:bCs/>
          <w:color w:val="212529"/>
          <w:sz w:val="20"/>
          <w:szCs w:val="20"/>
        </w:rPr>
        <w:t>Перечень оборудования, переданного для использования в центре "Точка роста":</w:t>
      </w:r>
    </w:p>
    <w:p w:rsidR="0085595F" w:rsidRPr="0085595F" w:rsidRDefault="0085595F" w:rsidP="00855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85595F">
        <w:rPr>
          <w:rFonts w:ascii="Arial" w:eastAsia="Times New Roman" w:hAnsi="Arial" w:cs="Arial"/>
          <w:color w:val="212529"/>
          <w:sz w:val="20"/>
          <w:szCs w:val="20"/>
        </w:rPr>
        <w:lastRenderedPageBreak/>
        <w:t>Цифровая лаборатория по биологии (ученическая), 2 комплекта</w:t>
      </w:r>
    </w:p>
    <w:p w:rsidR="0085595F" w:rsidRPr="0085595F" w:rsidRDefault="0085595F" w:rsidP="00855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85595F">
        <w:rPr>
          <w:rFonts w:ascii="Arial" w:eastAsia="Times New Roman" w:hAnsi="Arial" w:cs="Arial"/>
          <w:color w:val="212529"/>
          <w:sz w:val="20"/>
          <w:szCs w:val="20"/>
        </w:rPr>
        <w:t>Цифровая лаборатория по химии (ученическая), 2 комплекта</w:t>
      </w:r>
    </w:p>
    <w:p w:rsidR="0085595F" w:rsidRPr="0085595F" w:rsidRDefault="0085595F" w:rsidP="00855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85595F">
        <w:rPr>
          <w:rFonts w:ascii="Arial" w:eastAsia="Times New Roman" w:hAnsi="Arial" w:cs="Arial"/>
          <w:color w:val="212529"/>
          <w:sz w:val="20"/>
          <w:szCs w:val="20"/>
        </w:rPr>
        <w:t>Цифровая лаборатория по физике (ученическая), 2 комплекта</w:t>
      </w:r>
    </w:p>
    <w:p w:rsidR="0085595F" w:rsidRPr="0085595F" w:rsidRDefault="0085595F" w:rsidP="00855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85595F">
        <w:rPr>
          <w:rFonts w:ascii="Arial" w:eastAsia="Times New Roman" w:hAnsi="Arial" w:cs="Arial"/>
          <w:color w:val="212529"/>
          <w:sz w:val="20"/>
          <w:szCs w:val="20"/>
        </w:rPr>
        <w:t xml:space="preserve">Учебная лаборатория по </w:t>
      </w:r>
      <w:proofErr w:type="spellStart"/>
      <w:r w:rsidRPr="0085595F">
        <w:rPr>
          <w:rFonts w:ascii="Arial" w:eastAsia="Times New Roman" w:hAnsi="Arial" w:cs="Arial"/>
          <w:color w:val="212529"/>
          <w:sz w:val="20"/>
          <w:szCs w:val="20"/>
        </w:rPr>
        <w:t>нейротехнологии</w:t>
      </w:r>
      <w:proofErr w:type="spellEnd"/>
    </w:p>
    <w:p w:rsidR="0085595F" w:rsidRPr="0085595F" w:rsidRDefault="0085595F" w:rsidP="00855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85595F">
        <w:rPr>
          <w:rFonts w:ascii="Arial" w:eastAsia="Times New Roman" w:hAnsi="Arial" w:cs="Arial"/>
          <w:color w:val="212529"/>
          <w:sz w:val="20"/>
          <w:szCs w:val="20"/>
        </w:rPr>
        <w:t>Образовательный конструктор для практики блочного программирования с комплектом датчиков</w:t>
      </w:r>
    </w:p>
    <w:p w:rsidR="0085595F" w:rsidRPr="0085595F" w:rsidRDefault="0085595F" w:rsidP="00855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85595F">
        <w:rPr>
          <w:rFonts w:ascii="Arial" w:eastAsia="Times New Roman" w:hAnsi="Arial" w:cs="Arial"/>
          <w:color w:val="212529"/>
          <w:sz w:val="20"/>
          <w:szCs w:val="20"/>
        </w:rPr>
        <w:t xml:space="preserve">Образовательный набор по механике, </w:t>
      </w:r>
      <w:proofErr w:type="spellStart"/>
      <w:r w:rsidRPr="0085595F">
        <w:rPr>
          <w:rFonts w:ascii="Arial" w:eastAsia="Times New Roman" w:hAnsi="Arial" w:cs="Arial"/>
          <w:color w:val="212529"/>
          <w:sz w:val="20"/>
          <w:szCs w:val="20"/>
        </w:rPr>
        <w:t>мехатронике</w:t>
      </w:r>
      <w:proofErr w:type="spellEnd"/>
      <w:r w:rsidRPr="0085595F">
        <w:rPr>
          <w:rFonts w:ascii="Arial" w:eastAsia="Times New Roman" w:hAnsi="Arial" w:cs="Arial"/>
          <w:color w:val="212529"/>
          <w:sz w:val="20"/>
          <w:szCs w:val="20"/>
        </w:rPr>
        <w:t xml:space="preserve"> и робототехнике</w:t>
      </w:r>
    </w:p>
    <w:p w:rsidR="0085595F" w:rsidRPr="0085595F" w:rsidRDefault="0085595F" w:rsidP="00855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proofErr w:type="spellStart"/>
      <w:r w:rsidRPr="0085595F">
        <w:rPr>
          <w:rFonts w:ascii="Arial" w:eastAsia="Times New Roman" w:hAnsi="Arial" w:cs="Arial"/>
          <w:color w:val="212529"/>
          <w:sz w:val="20"/>
          <w:szCs w:val="20"/>
        </w:rPr>
        <w:t>Четырехосевой</w:t>
      </w:r>
      <w:proofErr w:type="spellEnd"/>
      <w:r w:rsidRPr="0085595F">
        <w:rPr>
          <w:rFonts w:ascii="Arial" w:eastAsia="Times New Roman" w:hAnsi="Arial" w:cs="Arial"/>
          <w:color w:val="212529"/>
          <w:sz w:val="20"/>
          <w:szCs w:val="20"/>
        </w:rPr>
        <w:t xml:space="preserve"> учебный робот-манипулятор с модульными сменными насадками</w:t>
      </w:r>
    </w:p>
    <w:p w:rsidR="0085595F" w:rsidRPr="0085595F" w:rsidRDefault="0085595F" w:rsidP="00855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85595F">
        <w:rPr>
          <w:rFonts w:ascii="Arial" w:eastAsia="Times New Roman" w:hAnsi="Arial" w:cs="Arial"/>
          <w:color w:val="212529"/>
          <w:sz w:val="20"/>
          <w:szCs w:val="20"/>
        </w:rPr>
        <w:t>Образовательный набор для изучения многокомпонентных робототехнических систем и манипуляционных роботов</w:t>
      </w:r>
    </w:p>
    <w:p w:rsidR="0085595F" w:rsidRPr="0085595F" w:rsidRDefault="0085595F" w:rsidP="00855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</w:rPr>
      </w:pPr>
      <w:r w:rsidRPr="0085595F">
        <w:rPr>
          <w:rFonts w:ascii="Arial" w:eastAsia="Times New Roman" w:hAnsi="Arial" w:cs="Arial"/>
          <w:color w:val="212529"/>
          <w:sz w:val="20"/>
          <w:szCs w:val="20"/>
        </w:rPr>
        <w:t>Ноутбук, 2 шт.</w:t>
      </w:r>
    </w:p>
    <w:p w:rsidR="0085595F" w:rsidRPr="0085595F" w:rsidRDefault="0085595F" w:rsidP="0085595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</w:p>
    <w:p w:rsidR="007038B4" w:rsidRPr="007E3A80" w:rsidRDefault="007038B4">
      <w:pPr>
        <w:rPr>
          <w:rFonts w:ascii="Arial" w:hAnsi="Arial" w:cs="Arial"/>
          <w:sz w:val="20"/>
          <w:szCs w:val="20"/>
        </w:rPr>
      </w:pPr>
    </w:p>
    <w:sectPr w:rsidR="007038B4" w:rsidRPr="007E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DA5"/>
    <w:multiLevelType w:val="multilevel"/>
    <w:tmpl w:val="ECA4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679B2"/>
    <w:multiLevelType w:val="multilevel"/>
    <w:tmpl w:val="00A8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595F"/>
    <w:rsid w:val="00571193"/>
    <w:rsid w:val="007038B4"/>
    <w:rsid w:val="007E3A80"/>
    <w:rsid w:val="0085595F"/>
    <w:rsid w:val="00E2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9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5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42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717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2022-09-30T05:21:00Z</dcterms:created>
  <dcterms:modified xsi:type="dcterms:W3CDTF">2022-09-30T05:32:00Z</dcterms:modified>
</cp:coreProperties>
</file>