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54" w:rsidRPr="0002655F" w:rsidRDefault="00543425" w:rsidP="0002655F">
      <w:pPr>
        <w:jc w:val="both"/>
        <w:rPr>
          <w:rFonts w:ascii="Times New Roman" w:hAnsi="Times New Roman" w:cs="Times New Roman"/>
          <w:sz w:val="28"/>
          <w:szCs w:val="28"/>
        </w:rPr>
      </w:pPr>
      <w:r w:rsidRPr="0002655F">
        <w:rPr>
          <w:rFonts w:ascii="Times New Roman" w:hAnsi="Times New Roman" w:cs="Times New Roman"/>
          <w:sz w:val="28"/>
          <w:szCs w:val="28"/>
        </w:rPr>
        <w:t xml:space="preserve">В музейной комнате изучается деятельность прославленного земляка – </w:t>
      </w:r>
      <w:proofErr w:type="spellStart"/>
      <w:r w:rsidRPr="0002655F">
        <w:rPr>
          <w:rFonts w:ascii="Times New Roman" w:hAnsi="Times New Roman" w:cs="Times New Roman"/>
          <w:sz w:val="28"/>
          <w:szCs w:val="28"/>
        </w:rPr>
        <w:t>А.П.Айдака</w:t>
      </w:r>
      <w:proofErr w:type="spellEnd"/>
      <w:r w:rsidRPr="0002655F">
        <w:rPr>
          <w:rFonts w:ascii="Times New Roman" w:hAnsi="Times New Roman" w:cs="Times New Roman"/>
          <w:sz w:val="28"/>
          <w:szCs w:val="28"/>
        </w:rPr>
        <w:t xml:space="preserve">, учащиеся знакомятся с событиями местной истории, пишут исследовательские работы. Аркадий Павлович родился 07 июня 1937 года в деревне </w:t>
      </w:r>
      <w:proofErr w:type="spellStart"/>
      <w:r w:rsidRPr="0002655F">
        <w:rPr>
          <w:rFonts w:ascii="Times New Roman" w:hAnsi="Times New Roman" w:cs="Times New Roman"/>
          <w:sz w:val="28"/>
          <w:szCs w:val="28"/>
        </w:rPr>
        <w:t>Чербай</w:t>
      </w:r>
      <w:proofErr w:type="spellEnd"/>
      <w:r w:rsidRPr="0002655F">
        <w:rPr>
          <w:rFonts w:ascii="Times New Roman" w:hAnsi="Times New Roman" w:cs="Times New Roman"/>
          <w:sz w:val="28"/>
          <w:szCs w:val="28"/>
        </w:rPr>
        <w:t xml:space="preserve"> Ядринского района Чувашской Республики. С 1964 года по 2007 годы – председатель колхоза «Ленинская искра». Был народным депутатом СССР. Видный деятель Чувашского национального конгресса. Заслуженный работник сельского хозяйства, заслуженный работник культуры Российской Федерации. Награжден орденом «За заслуги перед Чувашской Республикой». Почетный гражданин Чувашской Республики.</w:t>
      </w:r>
    </w:p>
    <w:p w:rsidR="00543425" w:rsidRPr="00543425" w:rsidRDefault="00543425"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Цели</w:t>
      </w:r>
    </w:p>
    <w:p w:rsidR="00543425" w:rsidRPr="00543425" w:rsidRDefault="00543425"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Воспитание у учащихся чувства патриотизма, гражданственности, интереса к истории, природе и культуре родного края, сохранение исторической памяти поколений.</w:t>
      </w:r>
    </w:p>
    <w:p w:rsidR="00543425" w:rsidRPr="00543425" w:rsidRDefault="00543425"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Задачи</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 xml:space="preserve">изучать все стороны деятельности агрария </w:t>
      </w:r>
      <w:proofErr w:type="spellStart"/>
      <w:r w:rsidRPr="00543425">
        <w:rPr>
          <w:rFonts w:ascii="Times New Roman" w:eastAsia="Times New Roman" w:hAnsi="Times New Roman" w:cs="Times New Roman"/>
          <w:sz w:val="28"/>
          <w:szCs w:val="28"/>
          <w:lang w:eastAsia="ru-RU"/>
        </w:rPr>
        <w:t>А.П.Айдака</w:t>
      </w:r>
      <w:proofErr w:type="spellEnd"/>
      <w:r w:rsidRPr="00543425">
        <w:rPr>
          <w:rFonts w:ascii="Times New Roman" w:eastAsia="Times New Roman" w:hAnsi="Times New Roman" w:cs="Times New Roman"/>
          <w:sz w:val="28"/>
          <w:szCs w:val="28"/>
          <w:lang w:eastAsia="ru-RU"/>
        </w:rPr>
        <w:t>;</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развивать чувство сопричастности к историческим событиям Родины;</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воспитывать бережное отношение к традициям чувашского народа;</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обеспечить комплектование фондов музея и их сохранность;</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организовывать активную экскурсионно-массовую и поисковую работу с обучающимися;</w:t>
      </w:r>
    </w:p>
    <w:p w:rsidR="00543425" w:rsidRPr="00543425" w:rsidRDefault="00543425" w:rsidP="0002655F">
      <w:pPr>
        <w:numPr>
          <w:ilvl w:val="0"/>
          <w:numId w:val="1"/>
        </w:numPr>
        <w:shd w:val="clear" w:color="auto" w:fill="F6F6F6"/>
        <w:spacing w:after="0" w:line="240" w:lineRule="auto"/>
        <w:ind w:left="0"/>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способствовать совершенствованию учебно-воспитательного процесса в школе.</w:t>
      </w:r>
    </w:p>
    <w:p w:rsidR="00543425" w:rsidRPr="00543425" w:rsidRDefault="00543425"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Краткая характеристика основного фонда</w:t>
      </w:r>
    </w:p>
    <w:p w:rsidR="00543425" w:rsidRPr="00543425" w:rsidRDefault="00543425"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В основном фонде 109 экспонатов: материальные памятники, бумажные носители, фотографии, медали, ордена, грамоты. Экспонаты внесены в книгу учета, которая пронумерована и прошнурована, хранится в музее.</w:t>
      </w:r>
    </w:p>
    <w:p w:rsidR="00543425" w:rsidRPr="00543425" w:rsidRDefault="00543425"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Значимые и ценные экспонаты</w:t>
      </w:r>
    </w:p>
    <w:p w:rsidR="00543425" w:rsidRPr="00543425" w:rsidRDefault="00543425"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543425">
        <w:rPr>
          <w:rFonts w:ascii="Times New Roman" w:eastAsia="Times New Roman" w:hAnsi="Times New Roman" w:cs="Times New Roman"/>
          <w:sz w:val="28"/>
          <w:szCs w:val="28"/>
          <w:lang w:eastAsia="ru-RU"/>
        </w:rPr>
        <w:t xml:space="preserve">Ценные экспонаты музея: личные вещи </w:t>
      </w:r>
      <w:proofErr w:type="spellStart"/>
      <w:r w:rsidRPr="00543425">
        <w:rPr>
          <w:rFonts w:ascii="Times New Roman" w:eastAsia="Times New Roman" w:hAnsi="Times New Roman" w:cs="Times New Roman"/>
          <w:sz w:val="28"/>
          <w:szCs w:val="28"/>
          <w:lang w:eastAsia="ru-RU"/>
        </w:rPr>
        <w:t>А.П.Айдака</w:t>
      </w:r>
      <w:proofErr w:type="spellEnd"/>
      <w:r w:rsidRPr="00543425">
        <w:rPr>
          <w:rFonts w:ascii="Times New Roman" w:eastAsia="Times New Roman" w:hAnsi="Times New Roman" w:cs="Times New Roman"/>
          <w:sz w:val="28"/>
          <w:szCs w:val="28"/>
          <w:lang w:eastAsia="ru-RU"/>
        </w:rPr>
        <w:t xml:space="preserve"> и его награды, музыкальные инструменты народного умельца В.Е. </w:t>
      </w:r>
      <w:proofErr w:type="spellStart"/>
      <w:r w:rsidRPr="00543425">
        <w:rPr>
          <w:rFonts w:ascii="Times New Roman" w:eastAsia="Times New Roman" w:hAnsi="Times New Roman" w:cs="Times New Roman"/>
          <w:sz w:val="28"/>
          <w:szCs w:val="28"/>
          <w:lang w:eastAsia="ru-RU"/>
        </w:rPr>
        <w:t>Русскова</w:t>
      </w:r>
      <w:proofErr w:type="spellEnd"/>
      <w:r w:rsidRPr="00543425">
        <w:rPr>
          <w:rFonts w:ascii="Times New Roman" w:eastAsia="Times New Roman" w:hAnsi="Times New Roman" w:cs="Times New Roman"/>
          <w:sz w:val="28"/>
          <w:szCs w:val="28"/>
          <w:lang w:eastAsia="ru-RU"/>
        </w:rPr>
        <w:t>.</w:t>
      </w:r>
    </w:p>
    <w:p w:rsidR="00543425" w:rsidRPr="0002655F" w:rsidRDefault="00543425" w:rsidP="0002655F">
      <w:pPr>
        <w:jc w:val="both"/>
        <w:rPr>
          <w:rFonts w:ascii="Times New Roman" w:hAnsi="Times New Roman" w:cs="Times New Roman"/>
          <w:sz w:val="28"/>
          <w:szCs w:val="28"/>
        </w:rPr>
      </w:pPr>
    </w:p>
    <w:p w:rsidR="0002655F" w:rsidRPr="0002655F" w:rsidRDefault="009524D2" w:rsidP="0002655F">
      <w:pPr>
        <w:jc w:val="both"/>
        <w:rPr>
          <w:rFonts w:ascii="Times New Roman" w:hAnsi="Times New Roman" w:cs="Times New Roman"/>
          <w:sz w:val="28"/>
          <w:szCs w:val="28"/>
        </w:rPr>
      </w:pPr>
      <w:r>
        <w:rPr>
          <w:rFonts w:ascii="Times New Roman" w:hAnsi="Times New Roman" w:cs="Times New Roman"/>
          <w:sz w:val="28"/>
          <w:szCs w:val="28"/>
        </w:rPr>
        <w:t>Э</w:t>
      </w:r>
      <w:r w:rsidR="0002655F" w:rsidRPr="0002655F">
        <w:rPr>
          <w:rFonts w:ascii="Times New Roman" w:hAnsi="Times New Roman" w:cs="Times New Roman"/>
          <w:sz w:val="28"/>
          <w:szCs w:val="28"/>
        </w:rPr>
        <w:t>КСПОЗИЦИИ:</w:t>
      </w: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А.П.Айдак-легенда чувашского народа</w:t>
      </w:r>
    </w:p>
    <w:p w:rsidR="0002655F" w:rsidRPr="0002655F" w:rsidRDefault="0002655F" w:rsidP="009524D2">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 xml:space="preserve">Здесь вы можете ознакомиться с жизнью и деятельностью великого агрария. Аркадий Павлович преобразил природу </w:t>
      </w:r>
      <w:proofErr w:type="spellStart"/>
      <w:r w:rsidRPr="0002655F">
        <w:rPr>
          <w:rFonts w:ascii="Times New Roman" w:eastAsia="Times New Roman" w:hAnsi="Times New Roman" w:cs="Times New Roman"/>
          <w:sz w:val="28"/>
          <w:szCs w:val="28"/>
          <w:lang w:eastAsia="ru-RU"/>
        </w:rPr>
        <w:t>ачакской</w:t>
      </w:r>
      <w:proofErr w:type="spellEnd"/>
      <w:r w:rsidRPr="0002655F">
        <w:rPr>
          <w:rFonts w:ascii="Times New Roman" w:eastAsia="Times New Roman" w:hAnsi="Times New Roman" w:cs="Times New Roman"/>
          <w:sz w:val="28"/>
          <w:szCs w:val="28"/>
          <w:lang w:eastAsia="ru-RU"/>
        </w:rPr>
        <w:t xml:space="preserve"> стороны (это 14 деревень). За время его руководства в хозяйстве посадили более 270 гектаров рукотворных лесов. Было сооружено более 60 прудов общей зеркальной поверхностью 100 га. На деньги колхоза-миллионера были построены больница, две средние школы, пивоваренный цех, здания магазинов, клубов, музей, и многие другие важные объекты.</w:t>
      </w:r>
    </w:p>
    <w:p w:rsidR="009524D2" w:rsidRDefault="009524D2"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p>
    <w:p w:rsidR="009524D2" w:rsidRDefault="009524D2"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lastRenderedPageBreak/>
        <w:t xml:space="preserve">Наследие </w:t>
      </w:r>
      <w:proofErr w:type="spellStart"/>
      <w:r w:rsidRPr="0002655F">
        <w:rPr>
          <w:rFonts w:ascii="Times New Roman" w:eastAsia="Times New Roman" w:hAnsi="Times New Roman" w:cs="Times New Roman"/>
          <w:b/>
          <w:bCs/>
          <w:sz w:val="28"/>
          <w:szCs w:val="28"/>
          <w:lang w:eastAsia="ru-RU"/>
        </w:rPr>
        <w:t>ачакской</w:t>
      </w:r>
      <w:proofErr w:type="spellEnd"/>
      <w:r w:rsidRPr="0002655F">
        <w:rPr>
          <w:rFonts w:ascii="Times New Roman" w:eastAsia="Times New Roman" w:hAnsi="Times New Roman" w:cs="Times New Roman"/>
          <w:b/>
          <w:bCs/>
          <w:sz w:val="28"/>
          <w:szCs w:val="28"/>
          <w:lang w:eastAsia="ru-RU"/>
        </w:rPr>
        <w:t xml:space="preserve"> стороны</w:t>
      </w:r>
    </w:p>
    <w:p w:rsidR="0002655F" w:rsidRDefault="0002655F"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 xml:space="preserve">Стенд рассказывает о культурной жизни </w:t>
      </w:r>
      <w:proofErr w:type="spellStart"/>
      <w:r w:rsidRPr="0002655F">
        <w:rPr>
          <w:rFonts w:ascii="Times New Roman" w:eastAsia="Times New Roman" w:hAnsi="Times New Roman" w:cs="Times New Roman"/>
          <w:sz w:val="28"/>
          <w:szCs w:val="28"/>
          <w:lang w:eastAsia="ru-RU"/>
        </w:rPr>
        <w:t>ачакской</w:t>
      </w:r>
      <w:proofErr w:type="spellEnd"/>
      <w:r w:rsidRPr="0002655F">
        <w:rPr>
          <w:rFonts w:ascii="Times New Roman" w:eastAsia="Times New Roman" w:hAnsi="Times New Roman" w:cs="Times New Roman"/>
          <w:sz w:val="28"/>
          <w:szCs w:val="28"/>
          <w:lang w:eastAsia="ru-RU"/>
        </w:rPr>
        <w:t xml:space="preserve"> стороны. В "Ленинской искре" появились музей натурального хозяйства, экологический музей, конноспортивная и художественные школы. Жизнь тружеников хозяйства «Ленинская искра» была интересной и насыщенной событиями: концерты, смотры, походы. Постоянно приезжали делегации из других регионов и иностранные гости. В 1991 году по инициативе </w:t>
      </w:r>
      <w:proofErr w:type="spellStart"/>
      <w:r w:rsidRPr="0002655F">
        <w:rPr>
          <w:rFonts w:ascii="Times New Roman" w:eastAsia="Times New Roman" w:hAnsi="Times New Roman" w:cs="Times New Roman"/>
          <w:sz w:val="28"/>
          <w:szCs w:val="28"/>
          <w:lang w:eastAsia="ru-RU"/>
        </w:rPr>
        <w:t>А.Айдака</w:t>
      </w:r>
      <w:proofErr w:type="spellEnd"/>
      <w:r w:rsidRPr="0002655F">
        <w:rPr>
          <w:rFonts w:ascii="Times New Roman" w:eastAsia="Times New Roman" w:hAnsi="Times New Roman" w:cs="Times New Roman"/>
          <w:sz w:val="28"/>
          <w:szCs w:val="28"/>
          <w:lang w:eastAsia="ru-RU"/>
        </w:rPr>
        <w:t xml:space="preserve"> из числа колхозных стипендиатов был создан ансамбль «</w:t>
      </w:r>
      <w:proofErr w:type="spellStart"/>
      <w:r w:rsidRPr="0002655F">
        <w:rPr>
          <w:rFonts w:ascii="Times New Roman" w:eastAsia="Times New Roman" w:hAnsi="Times New Roman" w:cs="Times New Roman"/>
          <w:sz w:val="28"/>
          <w:szCs w:val="28"/>
          <w:lang w:eastAsia="ru-RU"/>
        </w:rPr>
        <w:t>Вирьял</w:t>
      </w:r>
      <w:proofErr w:type="spellEnd"/>
      <w:r w:rsidRPr="0002655F">
        <w:rPr>
          <w:rFonts w:ascii="Times New Roman" w:eastAsia="Times New Roman" w:hAnsi="Times New Roman" w:cs="Times New Roman"/>
          <w:sz w:val="28"/>
          <w:szCs w:val="28"/>
          <w:lang w:eastAsia="ru-RU"/>
        </w:rPr>
        <w:t>», который работает по сей день.</w:t>
      </w:r>
    </w:p>
    <w:p w:rsidR="009524D2" w:rsidRPr="0002655F" w:rsidRDefault="009524D2" w:rsidP="0002655F">
      <w:pPr>
        <w:shd w:val="clear" w:color="auto" w:fill="F6F6F6"/>
        <w:spacing w:after="0" w:line="240" w:lineRule="auto"/>
        <w:jc w:val="both"/>
        <w:rPr>
          <w:rFonts w:ascii="Times New Roman" w:eastAsia="Times New Roman" w:hAnsi="Times New Roman" w:cs="Times New Roman"/>
          <w:sz w:val="28"/>
          <w:szCs w:val="28"/>
          <w:lang w:eastAsia="ru-RU"/>
        </w:rPr>
      </w:pP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 xml:space="preserve">История </w:t>
      </w:r>
      <w:proofErr w:type="spellStart"/>
      <w:r w:rsidRPr="0002655F">
        <w:rPr>
          <w:rFonts w:ascii="Times New Roman" w:eastAsia="Times New Roman" w:hAnsi="Times New Roman" w:cs="Times New Roman"/>
          <w:b/>
          <w:bCs/>
          <w:sz w:val="28"/>
          <w:szCs w:val="28"/>
          <w:lang w:eastAsia="ru-RU"/>
        </w:rPr>
        <w:t>Верхнеачакской</w:t>
      </w:r>
      <w:proofErr w:type="spellEnd"/>
      <w:r w:rsidRPr="0002655F">
        <w:rPr>
          <w:rFonts w:ascii="Times New Roman" w:eastAsia="Times New Roman" w:hAnsi="Times New Roman" w:cs="Times New Roman"/>
          <w:b/>
          <w:bCs/>
          <w:sz w:val="28"/>
          <w:szCs w:val="28"/>
          <w:lang w:eastAsia="ru-RU"/>
        </w:rPr>
        <w:t xml:space="preserve"> школы</w:t>
      </w:r>
    </w:p>
    <w:p w:rsidR="0002655F" w:rsidRPr="0002655F" w:rsidRDefault="0002655F"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 xml:space="preserve">На данном стенде отражены основные исторические вехи столетней истории </w:t>
      </w:r>
      <w:proofErr w:type="spellStart"/>
      <w:r w:rsidRPr="0002655F">
        <w:rPr>
          <w:rFonts w:ascii="Times New Roman" w:eastAsia="Times New Roman" w:hAnsi="Times New Roman" w:cs="Times New Roman"/>
          <w:sz w:val="28"/>
          <w:szCs w:val="28"/>
          <w:lang w:eastAsia="ru-RU"/>
        </w:rPr>
        <w:t>Верхнеачакской</w:t>
      </w:r>
      <w:proofErr w:type="spellEnd"/>
      <w:r w:rsidRPr="0002655F">
        <w:rPr>
          <w:rFonts w:ascii="Times New Roman" w:eastAsia="Times New Roman" w:hAnsi="Times New Roman" w:cs="Times New Roman"/>
          <w:sz w:val="28"/>
          <w:szCs w:val="28"/>
          <w:lang w:eastAsia="ru-RU"/>
        </w:rPr>
        <w:t xml:space="preserve"> школы. Школа была основана в 1918 году, новое здание школы построено в 1989 году.</w:t>
      </w:r>
    </w:p>
    <w:p w:rsidR="00D32ACD" w:rsidRDefault="00D32ACD"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Печатная продукция - свидетели истории</w:t>
      </w:r>
    </w:p>
    <w:p w:rsidR="0002655F" w:rsidRPr="0002655F" w:rsidRDefault="0002655F"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В 1980-е годы в колхозе "Ленинская искра" выходила газета "</w:t>
      </w:r>
      <w:proofErr w:type="spellStart"/>
      <w:r w:rsidRPr="0002655F">
        <w:rPr>
          <w:rFonts w:ascii="Times New Roman" w:eastAsia="Times New Roman" w:hAnsi="Times New Roman" w:cs="Times New Roman"/>
          <w:sz w:val="28"/>
          <w:szCs w:val="28"/>
          <w:lang w:eastAsia="ru-RU"/>
        </w:rPr>
        <w:t>Малалла</w:t>
      </w:r>
      <w:proofErr w:type="spellEnd"/>
      <w:r w:rsidRPr="0002655F">
        <w:rPr>
          <w:rFonts w:ascii="Times New Roman" w:eastAsia="Times New Roman" w:hAnsi="Times New Roman" w:cs="Times New Roman"/>
          <w:sz w:val="28"/>
          <w:szCs w:val="28"/>
          <w:lang w:eastAsia="ru-RU"/>
        </w:rPr>
        <w:t>" (Вперед!). В экспозиции представлены отдельные сохранившиеся номера газеты. В это же время в хозяйстве был свой проводной радиоузел.</w:t>
      </w:r>
    </w:p>
    <w:p w:rsidR="00D32ACD" w:rsidRDefault="00D32ACD"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r w:rsidRPr="0002655F">
        <w:rPr>
          <w:rFonts w:ascii="Times New Roman" w:eastAsia="Times New Roman" w:hAnsi="Times New Roman" w:cs="Times New Roman"/>
          <w:b/>
          <w:bCs/>
          <w:sz w:val="28"/>
          <w:szCs w:val="28"/>
          <w:lang w:eastAsia="ru-RU"/>
        </w:rPr>
        <w:t>Золотые руки мастеров (предметы и изделия из древесины)</w:t>
      </w:r>
    </w:p>
    <w:p w:rsidR="0002655F" w:rsidRPr="0002655F" w:rsidRDefault="0002655F"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 xml:space="preserve">В музее размещены изделия из древесины, музыкальные инструменты, изготовленные золотыми руками нашего мастера Василия </w:t>
      </w:r>
      <w:proofErr w:type="spellStart"/>
      <w:r w:rsidRPr="0002655F">
        <w:rPr>
          <w:rFonts w:ascii="Times New Roman" w:eastAsia="Times New Roman" w:hAnsi="Times New Roman" w:cs="Times New Roman"/>
          <w:sz w:val="28"/>
          <w:szCs w:val="28"/>
          <w:lang w:eastAsia="ru-RU"/>
        </w:rPr>
        <w:t>Емельяновича</w:t>
      </w:r>
      <w:proofErr w:type="spellEnd"/>
      <w:r w:rsidRPr="0002655F">
        <w:rPr>
          <w:rFonts w:ascii="Times New Roman" w:eastAsia="Times New Roman" w:hAnsi="Times New Roman" w:cs="Times New Roman"/>
          <w:sz w:val="28"/>
          <w:szCs w:val="28"/>
          <w:lang w:eastAsia="ru-RU"/>
        </w:rPr>
        <w:t xml:space="preserve"> </w:t>
      </w:r>
      <w:proofErr w:type="spellStart"/>
      <w:r w:rsidRPr="0002655F">
        <w:rPr>
          <w:rFonts w:ascii="Times New Roman" w:eastAsia="Times New Roman" w:hAnsi="Times New Roman" w:cs="Times New Roman"/>
          <w:sz w:val="28"/>
          <w:szCs w:val="28"/>
          <w:lang w:eastAsia="ru-RU"/>
        </w:rPr>
        <w:t>Русскова</w:t>
      </w:r>
      <w:proofErr w:type="spellEnd"/>
      <w:r w:rsidRPr="0002655F">
        <w:rPr>
          <w:rFonts w:ascii="Times New Roman" w:eastAsia="Times New Roman" w:hAnsi="Times New Roman" w:cs="Times New Roman"/>
          <w:sz w:val="28"/>
          <w:szCs w:val="28"/>
          <w:lang w:eastAsia="ru-RU"/>
        </w:rPr>
        <w:t xml:space="preserve"> и других специалистов.</w:t>
      </w:r>
    </w:p>
    <w:p w:rsidR="00D32ACD" w:rsidRDefault="00D32ACD"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p>
    <w:p w:rsidR="0002655F" w:rsidRPr="0002655F" w:rsidRDefault="0002655F" w:rsidP="0002655F">
      <w:pPr>
        <w:shd w:val="clear" w:color="auto" w:fill="F6F6F6"/>
        <w:spacing w:after="0" w:line="240" w:lineRule="auto"/>
        <w:jc w:val="both"/>
        <w:outlineLvl w:val="2"/>
        <w:rPr>
          <w:rFonts w:ascii="Times New Roman" w:eastAsia="Times New Roman" w:hAnsi="Times New Roman" w:cs="Times New Roman"/>
          <w:b/>
          <w:bCs/>
          <w:sz w:val="28"/>
          <w:szCs w:val="28"/>
          <w:lang w:eastAsia="ru-RU"/>
        </w:rPr>
      </w:pPr>
      <w:bookmarkStart w:id="0" w:name="_GoBack"/>
      <w:bookmarkEnd w:id="0"/>
      <w:r w:rsidRPr="0002655F">
        <w:rPr>
          <w:rFonts w:ascii="Times New Roman" w:eastAsia="Times New Roman" w:hAnsi="Times New Roman" w:cs="Times New Roman"/>
          <w:b/>
          <w:bCs/>
          <w:sz w:val="28"/>
          <w:szCs w:val="28"/>
          <w:lang w:eastAsia="ru-RU"/>
        </w:rPr>
        <w:t>Наградной материал (медали знаки отличия, грамоты и пр.)</w:t>
      </w:r>
    </w:p>
    <w:p w:rsidR="0002655F" w:rsidRPr="0002655F" w:rsidRDefault="0002655F" w:rsidP="0002655F">
      <w:pPr>
        <w:shd w:val="clear" w:color="auto" w:fill="F6F6F6"/>
        <w:spacing w:after="0" w:line="240" w:lineRule="auto"/>
        <w:jc w:val="both"/>
        <w:rPr>
          <w:rFonts w:ascii="Times New Roman" w:eastAsia="Times New Roman" w:hAnsi="Times New Roman" w:cs="Times New Roman"/>
          <w:sz w:val="28"/>
          <w:szCs w:val="28"/>
          <w:lang w:eastAsia="ru-RU"/>
        </w:rPr>
      </w:pPr>
      <w:r w:rsidRPr="0002655F">
        <w:rPr>
          <w:rFonts w:ascii="Times New Roman" w:eastAsia="Times New Roman" w:hAnsi="Times New Roman" w:cs="Times New Roman"/>
          <w:sz w:val="28"/>
          <w:szCs w:val="28"/>
          <w:lang w:eastAsia="ru-RU"/>
        </w:rPr>
        <w:t xml:space="preserve">В экспозиции имеются медали, знаки отличия, грамоты </w:t>
      </w:r>
      <w:proofErr w:type="spellStart"/>
      <w:r w:rsidRPr="0002655F">
        <w:rPr>
          <w:rFonts w:ascii="Times New Roman" w:eastAsia="Times New Roman" w:hAnsi="Times New Roman" w:cs="Times New Roman"/>
          <w:sz w:val="28"/>
          <w:szCs w:val="28"/>
          <w:lang w:eastAsia="ru-RU"/>
        </w:rPr>
        <w:t>А.П.Айдака</w:t>
      </w:r>
      <w:proofErr w:type="spellEnd"/>
      <w:r w:rsidRPr="0002655F">
        <w:rPr>
          <w:rFonts w:ascii="Times New Roman" w:eastAsia="Times New Roman" w:hAnsi="Times New Roman" w:cs="Times New Roman"/>
          <w:sz w:val="28"/>
          <w:szCs w:val="28"/>
          <w:lang w:eastAsia="ru-RU"/>
        </w:rPr>
        <w:t>. Это только малая часть наград великого агрария.</w:t>
      </w:r>
    </w:p>
    <w:p w:rsidR="0002655F" w:rsidRPr="0002655F" w:rsidRDefault="0002655F" w:rsidP="0002655F">
      <w:pPr>
        <w:jc w:val="both"/>
        <w:rPr>
          <w:rFonts w:ascii="Times New Roman" w:hAnsi="Times New Roman" w:cs="Times New Roman"/>
          <w:sz w:val="28"/>
          <w:szCs w:val="28"/>
        </w:rPr>
      </w:pPr>
    </w:p>
    <w:p w:rsidR="0002655F" w:rsidRPr="0002655F" w:rsidRDefault="0002655F" w:rsidP="0002655F">
      <w:pPr>
        <w:jc w:val="both"/>
        <w:rPr>
          <w:rFonts w:ascii="Times New Roman" w:hAnsi="Times New Roman" w:cs="Times New Roman"/>
          <w:sz w:val="28"/>
          <w:szCs w:val="28"/>
        </w:rPr>
      </w:pPr>
    </w:p>
    <w:sectPr w:rsidR="0002655F" w:rsidRPr="00026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09FB"/>
    <w:multiLevelType w:val="multilevel"/>
    <w:tmpl w:val="3134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16F7C"/>
    <w:multiLevelType w:val="multilevel"/>
    <w:tmpl w:val="741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4"/>
    <w:rsid w:val="0002655F"/>
    <w:rsid w:val="00543425"/>
    <w:rsid w:val="00647654"/>
    <w:rsid w:val="009524D2"/>
    <w:rsid w:val="00C03E54"/>
    <w:rsid w:val="00D3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DD184-ED0D-43CE-A61B-5800AC2C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434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425"/>
    <w:rPr>
      <w:rFonts w:ascii="Times New Roman" w:eastAsia="Times New Roman" w:hAnsi="Times New Roman" w:cs="Times New Roman"/>
      <w:b/>
      <w:bCs/>
      <w:sz w:val="27"/>
      <w:szCs w:val="27"/>
      <w:lang w:eastAsia="ru-RU"/>
    </w:rPr>
  </w:style>
  <w:style w:type="character" w:styleId="a3">
    <w:name w:val="Strong"/>
    <w:basedOn w:val="a0"/>
    <w:uiPriority w:val="22"/>
    <w:qFormat/>
    <w:rsid w:val="00543425"/>
    <w:rPr>
      <w:b/>
      <w:bCs/>
    </w:rPr>
  </w:style>
  <w:style w:type="paragraph" w:styleId="a4">
    <w:name w:val="Normal (Web)"/>
    <w:basedOn w:val="a"/>
    <w:uiPriority w:val="99"/>
    <w:semiHidden/>
    <w:unhideWhenUsed/>
    <w:rsid w:val="00543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6632">
      <w:bodyDiv w:val="1"/>
      <w:marLeft w:val="0"/>
      <w:marRight w:val="0"/>
      <w:marTop w:val="0"/>
      <w:marBottom w:val="0"/>
      <w:divBdr>
        <w:top w:val="none" w:sz="0" w:space="0" w:color="auto"/>
        <w:left w:val="none" w:sz="0" w:space="0" w:color="auto"/>
        <w:bottom w:val="none" w:sz="0" w:space="0" w:color="auto"/>
        <w:right w:val="none" w:sz="0" w:space="0" w:color="auto"/>
      </w:divBdr>
      <w:divsChild>
        <w:div w:id="1638993034">
          <w:marLeft w:val="0"/>
          <w:marRight w:val="0"/>
          <w:marTop w:val="0"/>
          <w:marBottom w:val="0"/>
          <w:divBdr>
            <w:top w:val="none" w:sz="0" w:space="0" w:color="auto"/>
            <w:left w:val="none" w:sz="0" w:space="0" w:color="auto"/>
            <w:bottom w:val="none" w:sz="0" w:space="0" w:color="auto"/>
            <w:right w:val="none" w:sz="0" w:space="0" w:color="auto"/>
          </w:divBdr>
          <w:divsChild>
            <w:div w:id="7219622">
              <w:marLeft w:val="0"/>
              <w:marRight w:val="0"/>
              <w:marTop w:val="0"/>
              <w:marBottom w:val="0"/>
              <w:divBdr>
                <w:top w:val="none" w:sz="0" w:space="0" w:color="auto"/>
                <w:left w:val="none" w:sz="0" w:space="0" w:color="auto"/>
                <w:bottom w:val="none" w:sz="0" w:space="0" w:color="auto"/>
                <w:right w:val="none" w:sz="0" w:space="0" w:color="auto"/>
              </w:divBdr>
              <w:divsChild>
                <w:div w:id="16875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631">
          <w:marLeft w:val="0"/>
          <w:marRight w:val="0"/>
          <w:marTop w:val="0"/>
          <w:marBottom w:val="0"/>
          <w:divBdr>
            <w:top w:val="none" w:sz="0" w:space="0" w:color="auto"/>
            <w:left w:val="none" w:sz="0" w:space="0" w:color="auto"/>
            <w:bottom w:val="none" w:sz="0" w:space="0" w:color="auto"/>
            <w:right w:val="none" w:sz="0" w:space="0" w:color="auto"/>
          </w:divBdr>
          <w:divsChild>
            <w:div w:id="1145242888">
              <w:marLeft w:val="0"/>
              <w:marRight w:val="0"/>
              <w:marTop w:val="0"/>
              <w:marBottom w:val="0"/>
              <w:divBdr>
                <w:top w:val="none" w:sz="0" w:space="0" w:color="auto"/>
                <w:left w:val="none" w:sz="0" w:space="0" w:color="auto"/>
                <w:bottom w:val="none" w:sz="0" w:space="0" w:color="auto"/>
                <w:right w:val="none" w:sz="0" w:space="0" w:color="auto"/>
              </w:divBdr>
              <w:divsChild>
                <w:div w:id="488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6749">
          <w:marLeft w:val="0"/>
          <w:marRight w:val="0"/>
          <w:marTop w:val="0"/>
          <w:marBottom w:val="0"/>
          <w:divBdr>
            <w:top w:val="none" w:sz="0" w:space="0" w:color="auto"/>
            <w:left w:val="none" w:sz="0" w:space="0" w:color="auto"/>
            <w:bottom w:val="none" w:sz="0" w:space="0" w:color="auto"/>
            <w:right w:val="none" w:sz="0" w:space="0" w:color="auto"/>
          </w:divBdr>
          <w:divsChild>
            <w:div w:id="1882010228">
              <w:marLeft w:val="0"/>
              <w:marRight w:val="0"/>
              <w:marTop w:val="0"/>
              <w:marBottom w:val="0"/>
              <w:divBdr>
                <w:top w:val="none" w:sz="0" w:space="0" w:color="auto"/>
                <w:left w:val="none" w:sz="0" w:space="0" w:color="auto"/>
                <w:bottom w:val="none" w:sz="0" w:space="0" w:color="auto"/>
                <w:right w:val="none" w:sz="0" w:space="0" w:color="auto"/>
              </w:divBdr>
              <w:divsChild>
                <w:div w:id="20181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486">
          <w:marLeft w:val="0"/>
          <w:marRight w:val="0"/>
          <w:marTop w:val="0"/>
          <w:marBottom w:val="0"/>
          <w:divBdr>
            <w:top w:val="none" w:sz="0" w:space="0" w:color="auto"/>
            <w:left w:val="none" w:sz="0" w:space="0" w:color="auto"/>
            <w:bottom w:val="none" w:sz="0" w:space="0" w:color="auto"/>
            <w:right w:val="none" w:sz="0" w:space="0" w:color="auto"/>
          </w:divBdr>
        </w:div>
        <w:div w:id="1378384969">
          <w:marLeft w:val="0"/>
          <w:marRight w:val="0"/>
          <w:marTop w:val="0"/>
          <w:marBottom w:val="0"/>
          <w:divBdr>
            <w:top w:val="none" w:sz="0" w:space="0" w:color="auto"/>
            <w:left w:val="none" w:sz="0" w:space="0" w:color="auto"/>
            <w:bottom w:val="none" w:sz="0" w:space="0" w:color="auto"/>
            <w:right w:val="none" w:sz="0" w:space="0" w:color="auto"/>
          </w:divBdr>
          <w:divsChild>
            <w:div w:id="1342046610">
              <w:marLeft w:val="0"/>
              <w:marRight w:val="0"/>
              <w:marTop w:val="0"/>
              <w:marBottom w:val="0"/>
              <w:divBdr>
                <w:top w:val="none" w:sz="0" w:space="0" w:color="auto"/>
                <w:left w:val="none" w:sz="0" w:space="0" w:color="auto"/>
                <w:bottom w:val="none" w:sz="0" w:space="0" w:color="auto"/>
                <w:right w:val="none" w:sz="0" w:space="0" w:color="auto"/>
              </w:divBdr>
              <w:divsChild>
                <w:div w:id="1718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469">
          <w:marLeft w:val="0"/>
          <w:marRight w:val="0"/>
          <w:marTop w:val="0"/>
          <w:marBottom w:val="0"/>
          <w:divBdr>
            <w:top w:val="none" w:sz="0" w:space="0" w:color="auto"/>
            <w:left w:val="none" w:sz="0" w:space="0" w:color="auto"/>
            <w:bottom w:val="none" w:sz="0" w:space="0" w:color="auto"/>
            <w:right w:val="none" w:sz="0" w:space="0" w:color="auto"/>
          </w:divBdr>
          <w:divsChild>
            <w:div w:id="1443500125">
              <w:marLeft w:val="0"/>
              <w:marRight w:val="0"/>
              <w:marTop w:val="0"/>
              <w:marBottom w:val="0"/>
              <w:divBdr>
                <w:top w:val="none" w:sz="0" w:space="0" w:color="auto"/>
                <w:left w:val="none" w:sz="0" w:space="0" w:color="auto"/>
                <w:bottom w:val="none" w:sz="0" w:space="0" w:color="auto"/>
                <w:right w:val="none" w:sz="0" w:space="0" w:color="auto"/>
              </w:divBdr>
              <w:divsChild>
                <w:div w:id="8093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9307">
          <w:marLeft w:val="0"/>
          <w:marRight w:val="0"/>
          <w:marTop w:val="0"/>
          <w:marBottom w:val="0"/>
          <w:divBdr>
            <w:top w:val="none" w:sz="0" w:space="0" w:color="auto"/>
            <w:left w:val="none" w:sz="0" w:space="0" w:color="auto"/>
            <w:bottom w:val="none" w:sz="0" w:space="0" w:color="auto"/>
            <w:right w:val="none" w:sz="0" w:space="0" w:color="auto"/>
          </w:divBdr>
          <w:divsChild>
            <w:div w:id="973171584">
              <w:marLeft w:val="0"/>
              <w:marRight w:val="0"/>
              <w:marTop w:val="0"/>
              <w:marBottom w:val="0"/>
              <w:divBdr>
                <w:top w:val="none" w:sz="0" w:space="0" w:color="auto"/>
                <w:left w:val="none" w:sz="0" w:space="0" w:color="auto"/>
                <w:bottom w:val="none" w:sz="0" w:space="0" w:color="auto"/>
                <w:right w:val="none" w:sz="0" w:space="0" w:color="auto"/>
              </w:divBdr>
              <w:divsChild>
                <w:div w:id="1869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600">
      <w:bodyDiv w:val="1"/>
      <w:marLeft w:val="0"/>
      <w:marRight w:val="0"/>
      <w:marTop w:val="0"/>
      <w:marBottom w:val="0"/>
      <w:divBdr>
        <w:top w:val="none" w:sz="0" w:space="0" w:color="auto"/>
        <w:left w:val="none" w:sz="0" w:space="0" w:color="auto"/>
        <w:bottom w:val="none" w:sz="0" w:space="0" w:color="auto"/>
        <w:right w:val="none" w:sz="0" w:space="0" w:color="auto"/>
      </w:divBdr>
      <w:divsChild>
        <w:div w:id="1039433021">
          <w:marLeft w:val="0"/>
          <w:marRight w:val="0"/>
          <w:marTop w:val="0"/>
          <w:marBottom w:val="0"/>
          <w:divBdr>
            <w:top w:val="none" w:sz="0" w:space="0" w:color="auto"/>
            <w:left w:val="none" w:sz="0" w:space="0" w:color="auto"/>
            <w:bottom w:val="none" w:sz="0" w:space="0" w:color="auto"/>
            <w:right w:val="none" w:sz="0" w:space="0" w:color="auto"/>
          </w:divBdr>
          <w:divsChild>
            <w:div w:id="1334339419">
              <w:marLeft w:val="0"/>
              <w:marRight w:val="0"/>
              <w:marTop w:val="0"/>
              <w:marBottom w:val="0"/>
              <w:divBdr>
                <w:top w:val="none" w:sz="0" w:space="0" w:color="auto"/>
                <w:left w:val="none" w:sz="0" w:space="0" w:color="auto"/>
                <w:bottom w:val="none" w:sz="0" w:space="0" w:color="auto"/>
                <w:right w:val="none" w:sz="0" w:space="0" w:color="auto"/>
              </w:divBdr>
              <w:divsChild>
                <w:div w:id="17322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4984">
          <w:marLeft w:val="0"/>
          <w:marRight w:val="0"/>
          <w:marTop w:val="0"/>
          <w:marBottom w:val="0"/>
          <w:divBdr>
            <w:top w:val="none" w:sz="0" w:space="0" w:color="auto"/>
            <w:left w:val="none" w:sz="0" w:space="0" w:color="auto"/>
            <w:bottom w:val="none" w:sz="0" w:space="0" w:color="auto"/>
            <w:right w:val="none" w:sz="0" w:space="0" w:color="auto"/>
          </w:divBdr>
          <w:divsChild>
            <w:div w:id="1355381300">
              <w:marLeft w:val="0"/>
              <w:marRight w:val="0"/>
              <w:marTop w:val="0"/>
              <w:marBottom w:val="0"/>
              <w:divBdr>
                <w:top w:val="none" w:sz="0" w:space="0" w:color="auto"/>
                <w:left w:val="none" w:sz="0" w:space="0" w:color="auto"/>
                <w:bottom w:val="none" w:sz="0" w:space="0" w:color="auto"/>
                <w:right w:val="none" w:sz="0" w:space="0" w:color="auto"/>
              </w:divBdr>
              <w:divsChild>
                <w:div w:id="12724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347">
          <w:marLeft w:val="0"/>
          <w:marRight w:val="0"/>
          <w:marTop w:val="0"/>
          <w:marBottom w:val="0"/>
          <w:divBdr>
            <w:top w:val="none" w:sz="0" w:space="0" w:color="auto"/>
            <w:left w:val="none" w:sz="0" w:space="0" w:color="auto"/>
            <w:bottom w:val="none" w:sz="0" w:space="0" w:color="auto"/>
            <w:right w:val="none" w:sz="0" w:space="0" w:color="auto"/>
          </w:divBdr>
          <w:divsChild>
            <w:div w:id="1533417297">
              <w:marLeft w:val="0"/>
              <w:marRight w:val="0"/>
              <w:marTop w:val="0"/>
              <w:marBottom w:val="0"/>
              <w:divBdr>
                <w:top w:val="none" w:sz="0" w:space="0" w:color="auto"/>
                <w:left w:val="none" w:sz="0" w:space="0" w:color="auto"/>
                <w:bottom w:val="none" w:sz="0" w:space="0" w:color="auto"/>
                <w:right w:val="none" w:sz="0" w:space="0" w:color="auto"/>
              </w:divBdr>
              <w:divsChild>
                <w:div w:id="19953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082">
          <w:marLeft w:val="0"/>
          <w:marRight w:val="0"/>
          <w:marTop w:val="0"/>
          <w:marBottom w:val="0"/>
          <w:divBdr>
            <w:top w:val="none" w:sz="0" w:space="0" w:color="auto"/>
            <w:left w:val="none" w:sz="0" w:space="0" w:color="auto"/>
            <w:bottom w:val="none" w:sz="0" w:space="0" w:color="auto"/>
            <w:right w:val="none" w:sz="0" w:space="0" w:color="auto"/>
          </w:divBdr>
          <w:divsChild>
            <w:div w:id="1691099620">
              <w:marLeft w:val="0"/>
              <w:marRight w:val="0"/>
              <w:marTop w:val="0"/>
              <w:marBottom w:val="0"/>
              <w:divBdr>
                <w:top w:val="none" w:sz="0" w:space="0" w:color="auto"/>
                <w:left w:val="none" w:sz="0" w:space="0" w:color="auto"/>
                <w:bottom w:val="none" w:sz="0" w:space="0" w:color="auto"/>
                <w:right w:val="none" w:sz="0" w:space="0" w:color="auto"/>
              </w:divBdr>
              <w:divsChild>
                <w:div w:id="6131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Company>SPecialiST RePack</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2022-09-12T18:19:00Z</dcterms:created>
  <dcterms:modified xsi:type="dcterms:W3CDTF">2022-09-27T20:09:00Z</dcterms:modified>
</cp:coreProperties>
</file>