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4D" w:rsidRPr="00D16A6B" w:rsidRDefault="00521D4D">
      <w:pPr>
        <w:pStyle w:val="a3"/>
        <w:ind w:left="0"/>
        <w:rPr>
          <w:rFonts w:ascii="Trebuchet MS"/>
          <w:color w:val="C00000"/>
          <w:sz w:val="20"/>
        </w:rPr>
      </w:pPr>
      <w:bookmarkStart w:id="0" w:name="_GoBack"/>
      <w:bookmarkEnd w:id="0"/>
    </w:p>
    <w:p w:rsidR="00521D4D" w:rsidRDefault="00521D4D">
      <w:pPr>
        <w:pStyle w:val="a3"/>
        <w:ind w:left="0"/>
        <w:rPr>
          <w:rFonts w:ascii="Trebuchet MS"/>
          <w:sz w:val="20"/>
        </w:rPr>
      </w:pPr>
    </w:p>
    <w:p w:rsidR="00521D4D" w:rsidRDefault="00521D4D">
      <w:pPr>
        <w:pStyle w:val="a3"/>
        <w:ind w:left="0"/>
        <w:rPr>
          <w:rFonts w:ascii="Trebuchet MS"/>
          <w:sz w:val="20"/>
        </w:rPr>
      </w:pPr>
    </w:p>
    <w:p w:rsidR="00521D4D" w:rsidRDefault="00521D4D">
      <w:pPr>
        <w:pStyle w:val="a3"/>
        <w:ind w:left="0"/>
        <w:rPr>
          <w:rFonts w:ascii="Trebuchet MS"/>
          <w:sz w:val="21"/>
        </w:rPr>
      </w:pPr>
    </w:p>
    <w:p w:rsidR="00521D4D" w:rsidRDefault="00D16A6B">
      <w:pPr>
        <w:spacing w:line="319" w:lineRule="auto"/>
        <w:ind w:left="1579" w:right="2085"/>
        <w:jc w:val="center"/>
        <w:rPr>
          <w:b/>
          <w:sz w:val="24"/>
        </w:rPr>
      </w:pPr>
      <w:r>
        <w:rPr>
          <w:b/>
          <w:sz w:val="24"/>
        </w:rPr>
        <w:t>Описание</w:t>
      </w:r>
      <w:r w:rsidR="00135DA1" w:rsidRPr="00135DA1">
        <w:rPr>
          <w:b/>
          <w:sz w:val="24"/>
        </w:rPr>
        <w:t xml:space="preserve"> </w:t>
      </w:r>
      <w:r>
        <w:rPr>
          <w:b/>
          <w:sz w:val="24"/>
        </w:rPr>
        <w:t>основной</w:t>
      </w:r>
      <w:r w:rsidR="00135DA1" w:rsidRPr="00135DA1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135DA1" w:rsidRPr="00135DA1">
        <w:rPr>
          <w:b/>
          <w:sz w:val="24"/>
        </w:rPr>
        <w:t xml:space="preserve"> </w:t>
      </w:r>
      <w:r>
        <w:rPr>
          <w:b/>
          <w:sz w:val="24"/>
        </w:rPr>
        <w:t>программы начального общего образования</w:t>
      </w:r>
    </w:p>
    <w:p w:rsidR="00521D4D" w:rsidRDefault="00135DA1">
      <w:pPr>
        <w:spacing w:line="274" w:lineRule="exact"/>
        <w:ind w:left="1240" w:right="1746"/>
        <w:jc w:val="center"/>
        <w:rPr>
          <w:b/>
          <w:sz w:val="24"/>
        </w:rPr>
      </w:pPr>
      <w:r>
        <w:rPr>
          <w:b/>
          <w:sz w:val="24"/>
        </w:rPr>
        <w:t>М</w:t>
      </w:r>
      <w:r w:rsidR="00D16A6B">
        <w:rPr>
          <w:b/>
          <w:sz w:val="24"/>
        </w:rPr>
        <w:t>униципального</w:t>
      </w:r>
      <w:r w:rsidRPr="00135DA1">
        <w:rPr>
          <w:b/>
          <w:sz w:val="24"/>
        </w:rPr>
        <w:t xml:space="preserve"> </w:t>
      </w:r>
      <w:r w:rsidR="00D16A6B">
        <w:rPr>
          <w:b/>
          <w:sz w:val="24"/>
        </w:rPr>
        <w:t>автономного</w:t>
      </w:r>
      <w:r w:rsidRPr="00135DA1">
        <w:rPr>
          <w:b/>
          <w:sz w:val="24"/>
        </w:rPr>
        <w:t xml:space="preserve"> </w:t>
      </w:r>
      <w:r w:rsidR="00D16A6B">
        <w:rPr>
          <w:b/>
          <w:sz w:val="24"/>
        </w:rPr>
        <w:t>общеобразовательного</w:t>
      </w:r>
      <w:r w:rsidRPr="00135DA1">
        <w:rPr>
          <w:b/>
          <w:sz w:val="24"/>
        </w:rPr>
        <w:t xml:space="preserve"> </w:t>
      </w:r>
      <w:r w:rsidR="00D16A6B">
        <w:rPr>
          <w:b/>
          <w:spacing w:val="-2"/>
          <w:sz w:val="24"/>
        </w:rPr>
        <w:t>учреждения</w:t>
      </w:r>
    </w:p>
    <w:p w:rsidR="00521D4D" w:rsidRDefault="00D16A6B">
      <w:pPr>
        <w:spacing w:before="91" w:line="319" w:lineRule="auto"/>
        <w:ind w:left="1765" w:right="2085"/>
        <w:jc w:val="center"/>
        <w:rPr>
          <w:b/>
          <w:sz w:val="24"/>
        </w:rPr>
      </w:pPr>
      <w:r>
        <w:rPr>
          <w:b/>
          <w:sz w:val="24"/>
        </w:rPr>
        <w:t>«Сугутская</w:t>
      </w:r>
      <w:r w:rsidR="00135DA1" w:rsidRPr="00135DA1">
        <w:rPr>
          <w:b/>
          <w:sz w:val="24"/>
        </w:rPr>
        <w:t xml:space="preserve"> </w:t>
      </w:r>
      <w:r>
        <w:rPr>
          <w:b/>
          <w:sz w:val="24"/>
        </w:rPr>
        <w:t>средняя</w:t>
      </w:r>
      <w:r w:rsidR="00135DA1" w:rsidRPr="00135DA1">
        <w:rPr>
          <w:b/>
          <w:sz w:val="24"/>
        </w:rPr>
        <w:t xml:space="preserve"> </w:t>
      </w:r>
      <w:r>
        <w:rPr>
          <w:b/>
          <w:sz w:val="24"/>
        </w:rPr>
        <w:t>общеобразовательная</w:t>
      </w:r>
      <w:r w:rsidR="00135DA1" w:rsidRPr="00135DA1">
        <w:rPr>
          <w:b/>
          <w:sz w:val="24"/>
        </w:rPr>
        <w:t xml:space="preserve"> </w:t>
      </w:r>
      <w:r>
        <w:rPr>
          <w:b/>
          <w:sz w:val="24"/>
        </w:rPr>
        <w:t>школа» Батыревского района Чувашской Республики</w:t>
      </w:r>
    </w:p>
    <w:p w:rsidR="00521D4D" w:rsidRDefault="00D16A6B">
      <w:pPr>
        <w:pStyle w:val="a3"/>
        <w:spacing w:line="252" w:lineRule="auto"/>
        <w:ind w:right="614" w:firstLine="710"/>
        <w:jc w:val="both"/>
      </w:pPr>
      <w: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начального общего образования, в соответствии с Федеральным законом от 29 декабря 2012 г. № 273-ФЗ «Об образовании в Российской Федерации», Федерального государственного образовательного стандарта начального общего образования (Приказ МОиНРФ№373от06октября2009года)</w:t>
      </w:r>
      <w:proofErr w:type="gramStart"/>
      <w:r>
        <w:t>,а</w:t>
      </w:r>
      <w:proofErr w:type="gramEnd"/>
      <w:r>
        <w:t>такжеиинтересовучастниковобразовательных отношений. Федеральный государственный образовательный стандарт начального общего образовани</w:t>
      </w:r>
      <w:proofErr w:type="gramStart"/>
      <w:r>
        <w:t>я(</w:t>
      </w:r>
      <w:proofErr w:type="gramEnd"/>
      <w:r>
        <w:t>ФГОС),утвержденныйприказомМинистерстваобразованияинаукиРФот06 октября 2009 года № 373, зарегистрирован в Минюстом России 22.12.09 № 17785, задает ориентиры развития всей системы образования, в том числе и начального, т.к. он ориентирует на новые результаты образования, обозначает ценность системно-деятельностногоподходакобучению,предлагаетрассматриватьтребованиякобразованию как совокупность трех систем требований: к структуре, результатам освоения, условиям и ресурсному обеспечению реализации основных образовательных программ, реально обеспечивает условия для воспитания учащихся.</w:t>
      </w:r>
    </w:p>
    <w:p w:rsidR="00521D4D" w:rsidRDefault="00D16A6B">
      <w:pPr>
        <w:pStyle w:val="a3"/>
        <w:spacing w:before="14"/>
        <w:ind w:left="815"/>
        <w:jc w:val="both"/>
      </w:pPr>
      <w:r>
        <w:t>СучётомусловийработыМАОУ«Сугутскаясредняяобщеобразовательная</w:t>
      </w:r>
      <w:r>
        <w:rPr>
          <w:spacing w:val="-2"/>
        </w:rPr>
        <w:t>школа»</w:t>
      </w:r>
    </w:p>
    <w:p w:rsidR="00521D4D" w:rsidRDefault="00D16A6B" w:rsidP="00D16A6B">
      <w:pPr>
        <w:pStyle w:val="a3"/>
        <w:spacing w:before="17" w:line="252" w:lineRule="auto"/>
        <w:ind w:left="0" w:right="621"/>
        <w:jc w:val="both"/>
      </w:pPr>
      <w:r>
        <w:t>Батыревского района Чувашской Республики, приоритетных направлений образовательной деятельности и специфики средств обучения в данном документе раскрываются цели, принципы и подходы к отбору содержания, организации педагогического процесса, а также характеризуется учебный план начальной школы.</w:t>
      </w:r>
    </w:p>
    <w:p w:rsidR="00521D4D" w:rsidRDefault="00D16A6B">
      <w:pPr>
        <w:pStyle w:val="a3"/>
        <w:spacing w:before="5" w:line="252" w:lineRule="auto"/>
        <w:ind w:right="622" w:firstLine="455"/>
        <w:jc w:val="both"/>
      </w:pPr>
      <w:r>
        <w:t>Целью реализации Основной образовательной программы начального общего образованияМАОУ«СугутскаяСОШ»БатыревскогорайонаЧувашскойРеспублики является обеспечение достижений обучающимися планируемых результатов освоения основной образовательной программы начального общего образования в соответствии с требованиями, установленными федеральным государственным образовательным стандартом начального общего образования.</w:t>
      </w:r>
    </w:p>
    <w:p w:rsidR="00521D4D" w:rsidRDefault="00D16A6B">
      <w:pPr>
        <w:pStyle w:val="a3"/>
        <w:spacing w:before="6"/>
        <w:ind w:left="830"/>
      </w:pPr>
      <w:r>
        <w:t>Основныезадачидостижения</w:t>
      </w:r>
      <w:r>
        <w:rPr>
          <w:spacing w:val="-4"/>
        </w:rPr>
        <w:t>цели: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5"/>
          <w:tab w:val="left" w:pos="1536"/>
        </w:tabs>
        <w:spacing w:before="15" w:line="314" w:lineRule="auto"/>
        <w:ind w:right="628" w:firstLine="710"/>
        <w:rPr>
          <w:sz w:val="24"/>
        </w:rPr>
      </w:pPr>
      <w:r>
        <w:rPr>
          <w:sz w:val="24"/>
        </w:rPr>
        <w:t>созданиеусловийиравныхвозможностейдляполучениякачественного начального общего образования;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5"/>
          <w:tab w:val="left" w:pos="1536"/>
        </w:tabs>
        <w:spacing w:before="0" w:line="275" w:lineRule="exact"/>
        <w:ind w:left="1535"/>
        <w:rPr>
          <w:sz w:val="24"/>
        </w:rPr>
      </w:pPr>
      <w:proofErr w:type="spellStart"/>
      <w:r>
        <w:rPr>
          <w:sz w:val="24"/>
        </w:rPr>
        <w:t>формированиеобщейкультуры,духовно­</w:t>
      </w:r>
      <w:r>
        <w:rPr>
          <w:spacing w:val="-2"/>
          <w:sz w:val="24"/>
        </w:rPr>
        <w:t>нравственное</w:t>
      </w:r>
      <w:proofErr w:type="spellEnd"/>
      <w:r>
        <w:rPr>
          <w:spacing w:val="-2"/>
          <w:sz w:val="24"/>
        </w:rPr>
        <w:t>,</w:t>
      </w:r>
    </w:p>
    <w:p w:rsidR="00521D4D" w:rsidRDefault="00D16A6B">
      <w:pPr>
        <w:pStyle w:val="a3"/>
        <w:spacing w:before="14" w:line="259" w:lineRule="auto"/>
        <w:ind w:firstLine="1387"/>
      </w:pPr>
      <w:r>
        <w:t>гражданское,социальное,личностноеиинтеллектуальноеразвитие,развитие творческих способностей, сохранение и укрепление здоровья;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0" w:line="252" w:lineRule="auto"/>
        <w:ind w:right="620" w:firstLine="710"/>
        <w:jc w:val="both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определяемыхличностными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емейными,общественными,</w:t>
      </w:r>
      <w:r>
        <w:rPr>
          <w:spacing w:val="-2"/>
          <w:sz w:val="24"/>
        </w:rPr>
        <w:t>государственными</w:t>
      </w:r>
    </w:p>
    <w:p w:rsidR="00521D4D" w:rsidRDefault="00521D4D">
      <w:pPr>
        <w:spacing w:line="252" w:lineRule="auto"/>
        <w:jc w:val="both"/>
        <w:rPr>
          <w:sz w:val="24"/>
        </w:rPr>
        <w:sectPr w:rsidR="00521D4D">
          <w:type w:val="continuous"/>
          <w:pgSz w:w="11910" w:h="16840"/>
          <w:pgMar w:top="640" w:right="220" w:bottom="280" w:left="1580" w:header="720" w:footer="720" w:gutter="0"/>
          <w:cols w:space="720"/>
        </w:sectPr>
      </w:pPr>
    </w:p>
    <w:p w:rsidR="00521D4D" w:rsidRDefault="00D16A6B">
      <w:pPr>
        <w:pStyle w:val="a3"/>
        <w:spacing w:before="79" w:line="252" w:lineRule="auto"/>
        <w:ind w:left="119" w:right="627"/>
        <w:jc w:val="both"/>
      </w:pPr>
      <w:r>
        <w:lastRenderedPageBreak/>
        <w:t>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1" w:line="312" w:lineRule="auto"/>
        <w:ind w:right="623" w:firstLine="710"/>
        <w:jc w:val="both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5" w:line="312" w:lineRule="auto"/>
        <w:ind w:right="625" w:firstLine="710"/>
        <w:jc w:val="both"/>
        <w:rPr>
          <w:sz w:val="24"/>
        </w:rPr>
      </w:pPr>
      <w:r>
        <w:rPr>
          <w:sz w:val="24"/>
        </w:rPr>
        <w:t xml:space="preserve">обеспечение преемственности начального общего и основного общего </w:t>
      </w:r>
      <w:r>
        <w:rPr>
          <w:spacing w:val="-2"/>
          <w:sz w:val="24"/>
        </w:rPr>
        <w:t>образования;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3" w:line="252" w:lineRule="auto"/>
        <w:ind w:right="626" w:firstLine="710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- дети с ОВЗ);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2" w:line="312" w:lineRule="auto"/>
        <w:ind w:right="628" w:firstLine="710"/>
        <w:jc w:val="both"/>
        <w:rPr>
          <w:sz w:val="24"/>
        </w:rPr>
      </w:pPr>
      <w:r>
        <w:rPr>
          <w:sz w:val="24"/>
        </w:rPr>
        <w:t xml:space="preserve">обеспечение доступности получения качественного начального общего </w:t>
      </w:r>
      <w:r>
        <w:rPr>
          <w:spacing w:val="-2"/>
          <w:sz w:val="24"/>
        </w:rPr>
        <w:t>образования;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2" w:line="314" w:lineRule="auto"/>
        <w:ind w:right="625" w:firstLine="710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1" w:line="252" w:lineRule="auto"/>
        <w:ind w:left="105" w:right="1422" w:firstLine="724"/>
        <w:jc w:val="both"/>
        <w:rPr>
          <w:sz w:val="24"/>
        </w:rPr>
      </w:pPr>
      <w:r>
        <w:rPr>
          <w:sz w:val="24"/>
        </w:rPr>
        <w:t xml:space="preserve">организация интеллектуальных </w:t>
      </w:r>
      <w:proofErr w:type="spellStart"/>
      <w:r>
        <w:rPr>
          <w:sz w:val="24"/>
        </w:rPr>
        <w:t>итворческихсоревнований,научно­технического</w:t>
      </w:r>
      <w:proofErr w:type="spellEnd"/>
      <w:r>
        <w:rPr>
          <w:sz w:val="24"/>
        </w:rPr>
        <w:t xml:space="preserve"> творчества и </w:t>
      </w:r>
      <w:proofErr w:type="spellStart"/>
      <w:r>
        <w:rPr>
          <w:sz w:val="24"/>
        </w:rPr>
        <w:t>проектно­исследовательской</w:t>
      </w:r>
      <w:proofErr w:type="spellEnd"/>
      <w:r>
        <w:rPr>
          <w:sz w:val="24"/>
        </w:rPr>
        <w:t xml:space="preserve"> деятельности;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1" w:line="254" w:lineRule="auto"/>
        <w:ind w:right="624" w:firstLine="710"/>
        <w:jc w:val="both"/>
        <w:rPr>
          <w:sz w:val="24"/>
        </w:rPr>
      </w:pPr>
      <w:r>
        <w:rPr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 среды;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0" w:line="252" w:lineRule="auto"/>
        <w:ind w:left="827" w:right="2240" w:firstLine="2"/>
        <w:jc w:val="both"/>
        <w:rPr>
          <w:sz w:val="24"/>
        </w:rPr>
      </w:pPr>
      <w:r>
        <w:rPr>
          <w:sz w:val="24"/>
        </w:rPr>
        <w:t>использованиев образовательной деятельности</w:t>
      </w:r>
      <w:r>
        <w:rPr>
          <w:spacing w:val="-2"/>
          <w:sz w:val="24"/>
        </w:rPr>
        <w:t>современных</w:t>
      </w:r>
    </w:p>
    <w:p w:rsidR="00521D4D" w:rsidRDefault="00D16A6B">
      <w:pPr>
        <w:pStyle w:val="a3"/>
        <w:jc w:val="both"/>
      </w:pPr>
      <w:proofErr w:type="spellStart"/>
      <w:r>
        <w:t>образовательныхтехнологийдеятельностного</w:t>
      </w:r>
      <w:r>
        <w:rPr>
          <w:spacing w:val="-2"/>
        </w:rPr>
        <w:t>типа</w:t>
      </w:r>
      <w:proofErr w:type="spellEnd"/>
      <w:r>
        <w:rPr>
          <w:spacing w:val="-2"/>
        </w:rPr>
        <w:t>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  <w:tab w:val="left" w:pos="5784"/>
        </w:tabs>
        <w:spacing w:before="12" w:line="254" w:lineRule="auto"/>
        <w:ind w:left="105" w:right="831" w:firstLine="724"/>
        <w:jc w:val="both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ab/>
        <w:t>возможностидляэффективной самостоятельной работы;</w:t>
      </w:r>
    </w:p>
    <w:p w:rsidR="00521D4D" w:rsidRDefault="00D16A6B">
      <w:pPr>
        <w:pStyle w:val="a4"/>
        <w:numPr>
          <w:ilvl w:val="0"/>
          <w:numId w:val="3"/>
        </w:numPr>
        <w:tabs>
          <w:tab w:val="left" w:pos="1536"/>
        </w:tabs>
        <w:spacing w:before="0" w:line="312" w:lineRule="auto"/>
        <w:ind w:right="626" w:firstLine="710"/>
        <w:jc w:val="both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внешкольной социальной среды Чувашской Республики и с. Батырево.</w:t>
      </w:r>
    </w:p>
    <w:p w:rsidR="00521D4D" w:rsidRDefault="00D16A6B">
      <w:pPr>
        <w:pStyle w:val="a3"/>
        <w:spacing w:before="3" w:line="252" w:lineRule="auto"/>
        <w:ind w:right="628" w:firstLine="710"/>
        <w:jc w:val="both"/>
      </w:pPr>
      <w:r>
        <w:t>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миререализуетсявпроцессеизученияучебныхпредмет</w:t>
      </w:r>
      <w:proofErr w:type="gramStart"/>
      <w:r>
        <w:t>а«</w:t>
      </w:r>
      <w:proofErr w:type="gramEnd"/>
      <w:r>
        <w:t>Литературноечтение»,«Основы религиозных культур и светской этики».</w:t>
      </w:r>
    </w:p>
    <w:p w:rsidR="00521D4D" w:rsidRDefault="00D16A6B">
      <w:pPr>
        <w:pStyle w:val="a3"/>
        <w:spacing w:before="5" w:line="312" w:lineRule="auto"/>
        <w:ind w:right="625" w:firstLine="710"/>
        <w:jc w:val="both"/>
      </w:pPr>
      <w:r>
        <w:t>Формирование учебной деятельности школьника достигается с помощью использования средств обучения в системах «Школа России».</w:t>
      </w:r>
    </w:p>
    <w:p w:rsidR="00521D4D" w:rsidRDefault="00D16A6B">
      <w:pPr>
        <w:pStyle w:val="a3"/>
        <w:spacing w:before="3"/>
        <w:ind w:left="830"/>
      </w:pPr>
      <w:r>
        <w:t>Адресность</w:t>
      </w:r>
      <w:r>
        <w:rPr>
          <w:spacing w:val="-2"/>
        </w:rPr>
        <w:t>программы:</w:t>
      </w:r>
    </w:p>
    <w:p w:rsidR="00521D4D" w:rsidRDefault="00D16A6B">
      <w:pPr>
        <w:pStyle w:val="a3"/>
        <w:spacing w:before="14"/>
        <w:ind w:left="830"/>
      </w:pPr>
      <w:r>
        <w:t>Возраст:6,6-10лет(1-4</w:t>
      </w:r>
      <w:r>
        <w:rPr>
          <w:spacing w:val="-4"/>
        </w:rPr>
        <w:t>кл.)</w:t>
      </w:r>
    </w:p>
    <w:p w:rsidR="00521D4D" w:rsidRDefault="00D16A6B">
      <w:pPr>
        <w:pStyle w:val="a3"/>
        <w:spacing w:before="14"/>
        <w:ind w:left="830"/>
      </w:pPr>
      <w:r>
        <w:t>Продолжительностьобучения:4года(1-4</w:t>
      </w:r>
      <w:r>
        <w:rPr>
          <w:spacing w:val="-4"/>
        </w:rPr>
        <w:t>кл.)</w:t>
      </w:r>
    </w:p>
    <w:p w:rsidR="00521D4D" w:rsidRDefault="00D16A6B">
      <w:pPr>
        <w:pStyle w:val="a3"/>
        <w:spacing w:before="15" w:line="314" w:lineRule="auto"/>
        <w:ind w:right="613" w:firstLine="710"/>
        <w:jc w:val="both"/>
      </w:pPr>
      <w:r>
        <w:t>Общая характеристика основной образовательной программы начального общего образования ООП НОО МАОУ «Сугутская средняя общеобразовательная школа» Батыревского района Чувашской Республики состоит из следующих разделов:</w:t>
      </w:r>
    </w:p>
    <w:p w:rsidR="00521D4D" w:rsidRDefault="00D16A6B">
      <w:pPr>
        <w:pStyle w:val="a4"/>
        <w:numPr>
          <w:ilvl w:val="0"/>
          <w:numId w:val="2"/>
        </w:numPr>
        <w:tabs>
          <w:tab w:val="left" w:pos="1536"/>
        </w:tabs>
        <w:spacing w:before="1"/>
        <w:ind w:left="1535"/>
        <w:jc w:val="both"/>
        <w:rPr>
          <w:sz w:val="24"/>
        </w:rPr>
      </w:pPr>
      <w:r>
        <w:rPr>
          <w:spacing w:val="-2"/>
          <w:sz w:val="24"/>
        </w:rPr>
        <w:t>целевой</w:t>
      </w:r>
    </w:p>
    <w:p w:rsidR="00521D4D" w:rsidRDefault="00D16A6B">
      <w:pPr>
        <w:pStyle w:val="a4"/>
        <w:numPr>
          <w:ilvl w:val="0"/>
          <w:numId w:val="2"/>
        </w:numPr>
        <w:tabs>
          <w:tab w:val="left" w:pos="1536"/>
        </w:tabs>
        <w:spacing w:line="314" w:lineRule="auto"/>
        <w:ind w:right="1730" w:firstLine="0"/>
        <w:jc w:val="both"/>
        <w:rPr>
          <w:sz w:val="24"/>
        </w:rPr>
      </w:pPr>
      <w:r>
        <w:rPr>
          <w:sz w:val="24"/>
        </w:rPr>
        <w:t>содержательный•организационный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аскрывающихнаправления деятельности образовательного учреждения.</w:t>
      </w:r>
    </w:p>
    <w:p w:rsidR="00521D4D" w:rsidRDefault="00D16A6B">
      <w:pPr>
        <w:pStyle w:val="a3"/>
        <w:spacing w:before="2" w:line="252" w:lineRule="auto"/>
        <w:ind w:right="623" w:firstLine="710"/>
        <w:jc w:val="both"/>
      </w:pPr>
      <w:r>
        <w:t>Общие подходы к организации внеурочной деятельности. В соответствии с ФГОС НОО основная образовательная программа НОО реализуется образовательным учреждением и через внеурочную деятельность. Внеурочная деятельность позволяет осуществлятьпрограммувоспитанияисоциализациилицеистовчерез</w:t>
      </w:r>
      <w:r>
        <w:rPr>
          <w:spacing w:val="-2"/>
        </w:rPr>
        <w:t>несколько</w:t>
      </w:r>
    </w:p>
    <w:p w:rsidR="00521D4D" w:rsidRDefault="00521D4D">
      <w:pPr>
        <w:spacing w:line="252" w:lineRule="auto"/>
        <w:jc w:val="both"/>
        <w:sectPr w:rsidR="00521D4D">
          <w:pgSz w:w="11910" w:h="16840"/>
          <w:pgMar w:top="1080" w:right="220" w:bottom="280" w:left="1580" w:header="720" w:footer="720" w:gutter="0"/>
          <w:cols w:space="720"/>
        </w:sectPr>
      </w:pPr>
    </w:p>
    <w:p w:rsidR="00521D4D" w:rsidRDefault="00D16A6B">
      <w:pPr>
        <w:pStyle w:val="a3"/>
        <w:spacing w:before="79" w:line="252" w:lineRule="auto"/>
        <w:ind w:right="622"/>
        <w:jc w:val="both"/>
      </w:pPr>
      <w:r>
        <w:lastRenderedPageBreak/>
        <w:t xml:space="preserve">направлений, реализация которых ведёт к получению тех результатов в обучении и воспитании, которые определены в долгосрочной программе модернизации российского </w:t>
      </w:r>
      <w:r>
        <w:rPr>
          <w:spacing w:val="-2"/>
        </w:rPr>
        <w:t>образования.</w:t>
      </w:r>
    </w:p>
    <w:p w:rsidR="00521D4D" w:rsidRDefault="00D16A6B">
      <w:pPr>
        <w:pStyle w:val="a3"/>
        <w:spacing w:before="2"/>
        <w:ind w:left="830"/>
        <w:jc w:val="both"/>
      </w:pPr>
      <w:r>
        <w:t>Задачивнеурочной</w:t>
      </w:r>
      <w:r>
        <w:rPr>
          <w:spacing w:val="-2"/>
        </w:rPr>
        <w:t>деятельности:</w:t>
      </w:r>
    </w:p>
    <w:p w:rsidR="00521D4D" w:rsidRDefault="00D16A6B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16" w:line="252" w:lineRule="auto"/>
        <w:ind w:right="629"/>
        <w:rPr>
          <w:sz w:val="24"/>
        </w:rPr>
      </w:pPr>
      <w:r>
        <w:rPr>
          <w:sz w:val="24"/>
        </w:rPr>
        <w:t>обеспечениенеобходимыхусловийличностногоразвития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читываявозрастныеииндивидуальные особенности обучающихся уровне начального общего образования;</w:t>
      </w:r>
    </w:p>
    <w:p w:rsidR="00521D4D" w:rsidRDefault="00D16A6B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2" w:line="252" w:lineRule="auto"/>
        <w:ind w:right="627"/>
        <w:rPr>
          <w:sz w:val="24"/>
        </w:rPr>
      </w:pPr>
      <w:r>
        <w:rPr>
          <w:sz w:val="24"/>
        </w:rPr>
        <w:t xml:space="preserve">созданиеусловийдлянаиболееполногоудовлетворенияпотребностейиинтересов </w:t>
      </w:r>
      <w:r>
        <w:rPr>
          <w:spacing w:val="-2"/>
          <w:sz w:val="24"/>
        </w:rPr>
        <w:t>обучающихся;</w:t>
      </w:r>
    </w:p>
    <w:p w:rsidR="00521D4D" w:rsidRDefault="00D16A6B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обеспечениеблагоприятнойадаптацииребёнкакжизнив</w:t>
      </w:r>
      <w:r>
        <w:rPr>
          <w:spacing w:val="-2"/>
          <w:sz w:val="24"/>
        </w:rPr>
        <w:t>обществе;</w:t>
      </w:r>
    </w:p>
    <w:p w:rsidR="00521D4D" w:rsidRDefault="00D16A6B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16"/>
        <w:ind w:hanging="361"/>
        <w:rPr>
          <w:sz w:val="24"/>
        </w:rPr>
      </w:pPr>
      <w:r>
        <w:rPr>
          <w:sz w:val="24"/>
        </w:rPr>
        <w:t>формированиеобщейкультуры</w:t>
      </w:r>
      <w:r>
        <w:rPr>
          <w:spacing w:val="-2"/>
          <w:sz w:val="24"/>
        </w:rPr>
        <w:t>обучающихся;</w:t>
      </w:r>
    </w:p>
    <w:p w:rsidR="00521D4D" w:rsidRDefault="00D16A6B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13" w:line="252" w:lineRule="auto"/>
        <w:ind w:right="628"/>
        <w:rPr>
          <w:sz w:val="24"/>
        </w:rPr>
      </w:pPr>
      <w:r>
        <w:rPr>
          <w:sz w:val="24"/>
        </w:rPr>
        <w:t>воспитание уобучающихся гражданственности, уважения к правам и свободам, любви к Родине, природе, семье;</w:t>
      </w:r>
    </w:p>
    <w:p w:rsidR="00521D4D" w:rsidRDefault="00D16A6B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spacing w:before="3" w:line="252" w:lineRule="auto"/>
        <w:ind w:right="628"/>
        <w:rPr>
          <w:sz w:val="24"/>
        </w:rPr>
      </w:pPr>
      <w:r>
        <w:rPr>
          <w:sz w:val="24"/>
        </w:rPr>
        <w:t>обеспечениенеобходимыхусловийдляукрепленияздоровья,развитиятворческого труда, организации содержательного досуга, поддержания семейных традиций.</w:t>
      </w:r>
    </w:p>
    <w:p w:rsidR="00521D4D" w:rsidRDefault="00D16A6B">
      <w:pPr>
        <w:pStyle w:val="a3"/>
        <w:spacing w:before="1" w:line="254" w:lineRule="auto"/>
        <w:ind w:right="623" w:firstLine="710"/>
        <w:jc w:val="both"/>
      </w:pPr>
      <w:r>
        <w:t>Внеурочнаядеятельностьбудетреализовыватьсячереззанятияпоиндивидуальному выбору обучающихся и их родителей (законных представителей), в соответствии с интересами и склонностями.</w:t>
      </w:r>
    </w:p>
    <w:p w:rsidR="00521D4D" w:rsidRDefault="00D16A6B">
      <w:pPr>
        <w:pStyle w:val="a3"/>
        <w:spacing w:line="252" w:lineRule="auto"/>
        <w:ind w:right="619" w:firstLine="710"/>
        <w:jc w:val="both"/>
      </w:pPr>
      <w: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общекультурное), </w:t>
      </w:r>
      <w:proofErr w:type="spellStart"/>
      <w:r>
        <w:t>втом</w:t>
      </w:r>
      <w:proofErr w:type="spellEnd"/>
      <w:r>
        <w:t xml:space="preserve"> </w:t>
      </w:r>
      <w:proofErr w:type="spellStart"/>
      <w:r>
        <w:t>числечерез</w:t>
      </w:r>
      <w:proofErr w:type="spellEnd"/>
      <w:r>
        <w:t xml:space="preserve"> такиеформы</w:t>
      </w:r>
      <w:proofErr w:type="gramStart"/>
      <w:r>
        <w:t>,к</w:t>
      </w:r>
      <w:proofErr w:type="gramEnd"/>
      <w:r>
        <w:t>ак экскурсии, кружки, секции, круглые столы, конференции, диспуты, школьные научные общества, олимпиады, соревнования, поисковые и научные исследования,</w:t>
      </w:r>
    </w:p>
    <w:p w:rsidR="00521D4D" w:rsidRDefault="00D16A6B">
      <w:pPr>
        <w:pStyle w:val="a3"/>
        <w:spacing w:before="2"/>
        <w:ind w:left="830"/>
      </w:pPr>
      <w:r>
        <w:rPr>
          <w:spacing w:val="-2"/>
        </w:rPr>
        <w:t>Технологии: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spacing w:before="15"/>
        <w:ind w:left="974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>деятельность;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ind w:left="974"/>
        <w:rPr>
          <w:sz w:val="24"/>
        </w:rPr>
      </w:pPr>
      <w:r>
        <w:rPr>
          <w:sz w:val="24"/>
        </w:rPr>
        <w:t>дифференциацияпо</w:t>
      </w:r>
      <w:r>
        <w:rPr>
          <w:spacing w:val="-2"/>
          <w:sz w:val="24"/>
        </w:rPr>
        <w:t xml:space="preserve"> интересам;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spacing w:before="17"/>
        <w:ind w:left="974"/>
        <w:rPr>
          <w:sz w:val="24"/>
        </w:rPr>
      </w:pPr>
      <w:r>
        <w:rPr>
          <w:sz w:val="24"/>
        </w:rPr>
        <w:t>информационныеикоммуникационные</w:t>
      </w:r>
      <w:r>
        <w:rPr>
          <w:spacing w:val="-2"/>
          <w:sz w:val="24"/>
        </w:rPr>
        <w:t>технологии;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ind w:left="974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>технологии;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spacing w:before="15" w:line="252" w:lineRule="auto"/>
        <w:ind w:right="4448" w:firstLine="0"/>
        <w:rPr>
          <w:sz w:val="24"/>
        </w:rPr>
      </w:pPr>
      <w:r>
        <w:rPr>
          <w:sz w:val="24"/>
        </w:rPr>
        <w:t xml:space="preserve">технологиясаморазвитияличностиучащихся </w:t>
      </w:r>
      <w:r>
        <w:rPr>
          <w:spacing w:val="-2"/>
          <w:sz w:val="24"/>
        </w:rPr>
        <w:t>Результаты: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spacing w:before="4"/>
        <w:ind w:left="974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>программы.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ind w:left="974"/>
        <w:rPr>
          <w:sz w:val="24"/>
        </w:rPr>
      </w:pPr>
      <w:r>
        <w:rPr>
          <w:sz w:val="24"/>
        </w:rPr>
        <w:t>Приобретениешкольникомсоциальных</w:t>
      </w:r>
      <w:r>
        <w:rPr>
          <w:spacing w:val="-2"/>
          <w:sz w:val="24"/>
        </w:rPr>
        <w:t>знаний.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spacing w:before="15"/>
        <w:ind w:left="974"/>
        <w:rPr>
          <w:sz w:val="24"/>
        </w:rPr>
      </w:pPr>
      <w:r>
        <w:rPr>
          <w:sz w:val="24"/>
        </w:rPr>
        <w:t>Формированиеценностногоотношенияксоциальной</w:t>
      </w:r>
      <w:r>
        <w:rPr>
          <w:spacing w:val="-2"/>
          <w:sz w:val="24"/>
        </w:rPr>
        <w:t xml:space="preserve"> реальности.</w:t>
      </w:r>
    </w:p>
    <w:p w:rsidR="00521D4D" w:rsidRDefault="00D16A6B">
      <w:pPr>
        <w:pStyle w:val="a4"/>
        <w:numPr>
          <w:ilvl w:val="1"/>
          <w:numId w:val="1"/>
        </w:numPr>
        <w:tabs>
          <w:tab w:val="left" w:pos="974"/>
        </w:tabs>
        <w:ind w:left="974"/>
        <w:rPr>
          <w:sz w:val="24"/>
        </w:rPr>
      </w:pPr>
      <w:r>
        <w:rPr>
          <w:sz w:val="24"/>
        </w:rPr>
        <w:t>Получениеопытасамостоятельногообщественного</w:t>
      </w:r>
      <w:r>
        <w:rPr>
          <w:spacing w:val="-2"/>
          <w:sz w:val="24"/>
        </w:rPr>
        <w:t xml:space="preserve"> действия.</w:t>
      </w:r>
    </w:p>
    <w:p w:rsidR="00521D4D" w:rsidRDefault="00D16A6B">
      <w:pPr>
        <w:pStyle w:val="a3"/>
        <w:spacing w:before="14" w:line="254" w:lineRule="auto"/>
        <w:ind w:firstLine="710"/>
      </w:pPr>
      <w:r>
        <w:t>Приорганизациивнеурочнойдеятельностиобучающихсяпланируетсяиспользовать собственные ресурсы (учителя начальных классов, физической культуры).</w:t>
      </w:r>
    </w:p>
    <w:sectPr w:rsidR="00521D4D" w:rsidSect="00DE67F3">
      <w:pgSz w:w="11910" w:h="16840"/>
      <w:pgMar w:top="1080" w:right="2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E80"/>
    <w:multiLevelType w:val="hybridMultilevel"/>
    <w:tmpl w:val="A3DE1896"/>
    <w:lvl w:ilvl="0" w:tplc="84426B38">
      <w:numFmt w:val="bullet"/>
      <w:lvlText w:val="•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F60998">
      <w:numFmt w:val="bullet"/>
      <w:lvlText w:val="•"/>
      <w:lvlJc w:val="left"/>
      <w:pPr>
        <w:ind w:left="8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DB05F0C">
      <w:numFmt w:val="bullet"/>
      <w:lvlText w:val="•"/>
      <w:lvlJc w:val="left"/>
      <w:pPr>
        <w:ind w:left="1869" w:hanging="144"/>
      </w:pPr>
      <w:rPr>
        <w:rFonts w:hint="default"/>
        <w:lang w:val="ru-RU" w:eastAsia="en-US" w:bidi="ar-SA"/>
      </w:rPr>
    </w:lvl>
    <w:lvl w:ilvl="3" w:tplc="E48EC23C">
      <w:numFmt w:val="bullet"/>
      <w:lvlText w:val="•"/>
      <w:lvlJc w:val="left"/>
      <w:pPr>
        <w:ind w:left="2898" w:hanging="144"/>
      </w:pPr>
      <w:rPr>
        <w:rFonts w:hint="default"/>
        <w:lang w:val="ru-RU" w:eastAsia="en-US" w:bidi="ar-SA"/>
      </w:rPr>
    </w:lvl>
    <w:lvl w:ilvl="4" w:tplc="2BCA47F2">
      <w:numFmt w:val="bullet"/>
      <w:lvlText w:val="•"/>
      <w:lvlJc w:val="left"/>
      <w:pPr>
        <w:ind w:left="3928" w:hanging="144"/>
      </w:pPr>
      <w:rPr>
        <w:rFonts w:hint="default"/>
        <w:lang w:val="ru-RU" w:eastAsia="en-US" w:bidi="ar-SA"/>
      </w:rPr>
    </w:lvl>
    <w:lvl w:ilvl="5" w:tplc="8A2E925C">
      <w:numFmt w:val="bullet"/>
      <w:lvlText w:val="•"/>
      <w:lvlJc w:val="left"/>
      <w:pPr>
        <w:ind w:left="4957" w:hanging="144"/>
      </w:pPr>
      <w:rPr>
        <w:rFonts w:hint="default"/>
        <w:lang w:val="ru-RU" w:eastAsia="en-US" w:bidi="ar-SA"/>
      </w:rPr>
    </w:lvl>
    <w:lvl w:ilvl="6" w:tplc="65B8DAFE">
      <w:numFmt w:val="bullet"/>
      <w:lvlText w:val="•"/>
      <w:lvlJc w:val="left"/>
      <w:pPr>
        <w:ind w:left="5986" w:hanging="144"/>
      </w:pPr>
      <w:rPr>
        <w:rFonts w:hint="default"/>
        <w:lang w:val="ru-RU" w:eastAsia="en-US" w:bidi="ar-SA"/>
      </w:rPr>
    </w:lvl>
    <w:lvl w:ilvl="7" w:tplc="E84A273C">
      <w:numFmt w:val="bullet"/>
      <w:lvlText w:val="•"/>
      <w:lvlJc w:val="left"/>
      <w:pPr>
        <w:ind w:left="7016" w:hanging="144"/>
      </w:pPr>
      <w:rPr>
        <w:rFonts w:hint="default"/>
        <w:lang w:val="ru-RU" w:eastAsia="en-US" w:bidi="ar-SA"/>
      </w:rPr>
    </w:lvl>
    <w:lvl w:ilvl="8" w:tplc="93D871B0">
      <w:numFmt w:val="bullet"/>
      <w:lvlText w:val="•"/>
      <w:lvlJc w:val="left"/>
      <w:pPr>
        <w:ind w:left="8045" w:hanging="144"/>
      </w:pPr>
      <w:rPr>
        <w:rFonts w:hint="default"/>
        <w:lang w:val="ru-RU" w:eastAsia="en-US" w:bidi="ar-SA"/>
      </w:rPr>
    </w:lvl>
  </w:abstractNum>
  <w:abstractNum w:abstractNumId="1">
    <w:nsid w:val="6F310195"/>
    <w:multiLevelType w:val="hybridMultilevel"/>
    <w:tmpl w:val="D20E1F24"/>
    <w:lvl w:ilvl="0" w:tplc="0E0EA1C8">
      <w:numFmt w:val="bullet"/>
      <w:lvlText w:val="–"/>
      <w:lvlJc w:val="left"/>
      <w:pPr>
        <w:ind w:left="1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F2CC22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D6A28B5C">
      <w:numFmt w:val="bullet"/>
      <w:lvlText w:val="•"/>
      <w:lvlJc w:val="left"/>
      <w:pPr>
        <w:ind w:left="2116" w:hanging="706"/>
      </w:pPr>
      <w:rPr>
        <w:rFonts w:hint="default"/>
        <w:lang w:val="ru-RU" w:eastAsia="en-US" w:bidi="ar-SA"/>
      </w:rPr>
    </w:lvl>
    <w:lvl w:ilvl="3" w:tplc="AA646252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61020F74">
      <w:numFmt w:val="bullet"/>
      <w:lvlText w:val="•"/>
      <w:lvlJc w:val="left"/>
      <w:pPr>
        <w:ind w:left="4113" w:hanging="706"/>
      </w:pPr>
      <w:rPr>
        <w:rFonts w:hint="default"/>
        <w:lang w:val="ru-RU" w:eastAsia="en-US" w:bidi="ar-SA"/>
      </w:rPr>
    </w:lvl>
    <w:lvl w:ilvl="5" w:tplc="11DC9426">
      <w:numFmt w:val="bullet"/>
      <w:lvlText w:val="•"/>
      <w:lvlJc w:val="left"/>
      <w:pPr>
        <w:ind w:left="5112" w:hanging="706"/>
      </w:pPr>
      <w:rPr>
        <w:rFonts w:hint="default"/>
        <w:lang w:val="ru-RU" w:eastAsia="en-US" w:bidi="ar-SA"/>
      </w:rPr>
    </w:lvl>
    <w:lvl w:ilvl="6" w:tplc="04E06280">
      <w:numFmt w:val="bullet"/>
      <w:lvlText w:val="•"/>
      <w:lvlJc w:val="left"/>
      <w:pPr>
        <w:ind w:left="6110" w:hanging="706"/>
      </w:pPr>
      <w:rPr>
        <w:rFonts w:hint="default"/>
        <w:lang w:val="ru-RU" w:eastAsia="en-US" w:bidi="ar-SA"/>
      </w:rPr>
    </w:lvl>
    <w:lvl w:ilvl="7" w:tplc="2CA87A62">
      <w:numFmt w:val="bullet"/>
      <w:lvlText w:val="•"/>
      <w:lvlJc w:val="left"/>
      <w:pPr>
        <w:ind w:left="7108" w:hanging="706"/>
      </w:pPr>
      <w:rPr>
        <w:rFonts w:hint="default"/>
        <w:lang w:val="ru-RU" w:eastAsia="en-US" w:bidi="ar-SA"/>
      </w:rPr>
    </w:lvl>
    <w:lvl w:ilvl="8" w:tplc="658639F4">
      <w:numFmt w:val="bullet"/>
      <w:lvlText w:val="•"/>
      <w:lvlJc w:val="left"/>
      <w:pPr>
        <w:ind w:left="8107" w:hanging="706"/>
      </w:pPr>
      <w:rPr>
        <w:rFonts w:hint="default"/>
        <w:lang w:val="ru-RU" w:eastAsia="en-US" w:bidi="ar-SA"/>
      </w:rPr>
    </w:lvl>
  </w:abstractNum>
  <w:abstractNum w:abstractNumId="2">
    <w:nsid w:val="7D1264D1"/>
    <w:multiLevelType w:val="hybridMultilevel"/>
    <w:tmpl w:val="EE362D2A"/>
    <w:lvl w:ilvl="0" w:tplc="0A34E84A">
      <w:numFmt w:val="bullet"/>
      <w:lvlText w:val="•"/>
      <w:lvlJc w:val="left"/>
      <w:pPr>
        <w:ind w:left="83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308220">
      <w:numFmt w:val="bullet"/>
      <w:lvlText w:val="•"/>
      <w:lvlJc w:val="left"/>
      <w:pPr>
        <w:ind w:left="1766" w:hanging="706"/>
      </w:pPr>
      <w:rPr>
        <w:rFonts w:hint="default"/>
        <w:lang w:val="ru-RU" w:eastAsia="en-US" w:bidi="ar-SA"/>
      </w:rPr>
    </w:lvl>
    <w:lvl w:ilvl="2" w:tplc="982EC5B2">
      <w:numFmt w:val="bullet"/>
      <w:lvlText w:val="•"/>
      <w:lvlJc w:val="left"/>
      <w:pPr>
        <w:ind w:left="2692" w:hanging="706"/>
      </w:pPr>
      <w:rPr>
        <w:rFonts w:hint="default"/>
        <w:lang w:val="ru-RU" w:eastAsia="en-US" w:bidi="ar-SA"/>
      </w:rPr>
    </w:lvl>
    <w:lvl w:ilvl="3" w:tplc="DB5253B8">
      <w:numFmt w:val="bullet"/>
      <w:lvlText w:val="•"/>
      <w:lvlJc w:val="left"/>
      <w:pPr>
        <w:ind w:left="3619" w:hanging="706"/>
      </w:pPr>
      <w:rPr>
        <w:rFonts w:hint="default"/>
        <w:lang w:val="ru-RU" w:eastAsia="en-US" w:bidi="ar-SA"/>
      </w:rPr>
    </w:lvl>
    <w:lvl w:ilvl="4" w:tplc="160AF5EA">
      <w:numFmt w:val="bullet"/>
      <w:lvlText w:val="•"/>
      <w:lvlJc w:val="left"/>
      <w:pPr>
        <w:ind w:left="4545" w:hanging="706"/>
      </w:pPr>
      <w:rPr>
        <w:rFonts w:hint="default"/>
        <w:lang w:val="ru-RU" w:eastAsia="en-US" w:bidi="ar-SA"/>
      </w:rPr>
    </w:lvl>
    <w:lvl w:ilvl="5" w:tplc="A1EEC220">
      <w:numFmt w:val="bullet"/>
      <w:lvlText w:val="•"/>
      <w:lvlJc w:val="left"/>
      <w:pPr>
        <w:ind w:left="5472" w:hanging="706"/>
      </w:pPr>
      <w:rPr>
        <w:rFonts w:hint="default"/>
        <w:lang w:val="ru-RU" w:eastAsia="en-US" w:bidi="ar-SA"/>
      </w:rPr>
    </w:lvl>
    <w:lvl w:ilvl="6" w:tplc="E1F6477A">
      <w:numFmt w:val="bullet"/>
      <w:lvlText w:val="•"/>
      <w:lvlJc w:val="left"/>
      <w:pPr>
        <w:ind w:left="6398" w:hanging="706"/>
      </w:pPr>
      <w:rPr>
        <w:rFonts w:hint="default"/>
        <w:lang w:val="ru-RU" w:eastAsia="en-US" w:bidi="ar-SA"/>
      </w:rPr>
    </w:lvl>
    <w:lvl w:ilvl="7" w:tplc="6ADE3822">
      <w:numFmt w:val="bullet"/>
      <w:lvlText w:val="•"/>
      <w:lvlJc w:val="left"/>
      <w:pPr>
        <w:ind w:left="7324" w:hanging="706"/>
      </w:pPr>
      <w:rPr>
        <w:rFonts w:hint="default"/>
        <w:lang w:val="ru-RU" w:eastAsia="en-US" w:bidi="ar-SA"/>
      </w:rPr>
    </w:lvl>
    <w:lvl w:ilvl="8" w:tplc="E322187E">
      <w:numFmt w:val="bullet"/>
      <w:lvlText w:val="•"/>
      <w:lvlJc w:val="left"/>
      <w:pPr>
        <w:ind w:left="8251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1D4D"/>
    <w:rsid w:val="00135DA1"/>
    <w:rsid w:val="00267BFC"/>
    <w:rsid w:val="00521D4D"/>
    <w:rsid w:val="00D16A6B"/>
    <w:rsid w:val="00DE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7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7F3"/>
    <w:pPr>
      <w:ind w:lef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E67F3"/>
    <w:pPr>
      <w:spacing w:before="14"/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DE6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"/>
      <w:ind w:left="11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Директор</cp:lastModifiedBy>
  <cp:revision>6</cp:revision>
  <dcterms:created xsi:type="dcterms:W3CDTF">2021-12-22T23:42:00Z</dcterms:created>
  <dcterms:modified xsi:type="dcterms:W3CDTF">2022-09-29T11:14:00Z</dcterms:modified>
</cp:coreProperties>
</file>