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590090" w:rsidRPr="00DC24FF" w:rsidTr="005C75AF">
        <w:tc>
          <w:tcPr>
            <w:tcW w:w="5524" w:type="dxa"/>
          </w:tcPr>
          <w:p w:rsidR="00590090" w:rsidRPr="00DC24FF" w:rsidRDefault="00590090" w:rsidP="005C75AF">
            <w:pPr>
              <w:adjustRightInd w:val="0"/>
              <w:contextualSpacing/>
              <w:rPr>
                <w:spacing w:val="-2"/>
              </w:rPr>
            </w:pPr>
          </w:p>
        </w:tc>
        <w:tc>
          <w:tcPr>
            <w:tcW w:w="3821" w:type="dxa"/>
          </w:tcPr>
          <w:p w:rsidR="00590090" w:rsidRPr="00DC24FF" w:rsidRDefault="00590090" w:rsidP="005C75AF">
            <w:pPr>
              <w:shd w:val="clear" w:color="auto" w:fill="FFFFFF"/>
              <w:adjustRightInd w:val="0"/>
              <w:contextualSpacing/>
              <w:rPr>
                <w:spacing w:val="-2"/>
              </w:rPr>
            </w:pPr>
            <w:r w:rsidRPr="00DC24FF">
              <w:rPr>
                <w:spacing w:val="-2"/>
              </w:rPr>
              <w:t>Приложение №8</w:t>
            </w:r>
          </w:p>
          <w:p w:rsidR="00590090" w:rsidRPr="00DC24FF" w:rsidRDefault="00590090" w:rsidP="005C75AF">
            <w:pPr>
              <w:rPr>
                <w:spacing w:val="16"/>
              </w:rPr>
            </w:pPr>
            <w:r w:rsidRPr="00DC24FF">
              <w:rPr>
                <w:spacing w:val="-2"/>
              </w:rPr>
              <w:t>к приказу от 01.09.202</w:t>
            </w:r>
            <w:r>
              <w:rPr>
                <w:spacing w:val="-2"/>
              </w:rPr>
              <w:t>2</w:t>
            </w:r>
            <w:r w:rsidRPr="00DC24FF">
              <w:rPr>
                <w:spacing w:val="-2"/>
              </w:rPr>
              <w:t xml:space="preserve"> г. № 12</w:t>
            </w:r>
            <w:r>
              <w:rPr>
                <w:spacing w:val="-2"/>
              </w:rPr>
              <w:t>9</w:t>
            </w:r>
          </w:p>
          <w:p w:rsidR="00590090" w:rsidRPr="00DC24FF" w:rsidRDefault="00590090" w:rsidP="005C75AF">
            <w:pPr>
              <w:adjustRightInd w:val="0"/>
              <w:contextualSpacing/>
              <w:rPr>
                <w:spacing w:val="-2"/>
              </w:rPr>
            </w:pPr>
          </w:p>
        </w:tc>
      </w:tr>
    </w:tbl>
    <w:p w:rsidR="00590090" w:rsidRPr="00DC24FF" w:rsidRDefault="00590090" w:rsidP="00590090"/>
    <w:p w:rsidR="00590090" w:rsidRPr="00DC24FF" w:rsidRDefault="00590090" w:rsidP="00590090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r w:rsidRPr="00DC24FF">
        <w:rPr>
          <w:rFonts w:ascii="Times New Roman" w:hAnsi="Times New Roman" w:cs="Times New Roman"/>
          <w:b/>
          <w:sz w:val="24"/>
          <w:lang w:eastAsia="ru-RU"/>
        </w:rPr>
        <w:t>План работы по организации льготного питания</w:t>
      </w:r>
    </w:p>
    <w:bookmarkEnd w:id="0"/>
    <w:p w:rsidR="00590090" w:rsidRPr="00DC24FF" w:rsidRDefault="00590090" w:rsidP="00590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4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МБОУ «Байдеряковская ООШ»  </w:t>
      </w:r>
    </w:p>
    <w:p w:rsidR="00590090" w:rsidRPr="00DC24FF" w:rsidRDefault="00590090" w:rsidP="00590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4FF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DC24FF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DC24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0090" w:rsidRPr="00DC24FF" w:rsidRDefault="00590090" w:rsidP="005900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76"/>
        <w:gridCol w:w="2409"/>
        <w:gridCol w:w="2260"/>
      </w:tblGrid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0090" w:rsidRPr="00DC24FF" w:rsidTr="005C75AF">
        <w:trPr>
          <w:trHeight w:val="2176"/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заявлений от родителей (законных представителей) обучающихся на льготное питание.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комиссии по рассмотрению документов и определения состава обучающихся МБОУ «Байдеряковская </w:t>
            </w:r>
            <w:proofErr w:type="gramStart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ООШ»  на</w:t>
            </w:r>
            <w:proofErr w:type="gramEnd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льготное питание.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совещания при директоре по вопросам организации льготного питания: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бракеражной комиссии;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 столовой;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в столовой;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посещения столовой обучающимися;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горячего питания.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 по льготному питанию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на льготное питание от родителей (законных представителей).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списков</w:t>
            </w:r>
            <w:proofErr w:type="gramEnd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льготное питание.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 со дня поступления документов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качеством питания.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питание, медсестра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лекций для родителей обучающихся средней ступени с </w:t>
            </w:r>
            <w:proofErr w:type="gramStart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врачом  о</w:t>
            </w:r>
            <w:proofErr w:type="gramEnd"/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горячего питания для растущего организма.</w:t>
            </w: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Врач – педиатр </w:t>
            </w:r>
          </w:p>
        </w:tc>
      </w:tr>
      <w:tr w:rsidR="00590090" w:rsidRPr="00DC24FF" w:rsidTr="005C75AF">
        <w:trPr>
          <w:jc w:val="center"/>
        </w:trPr>
        <w:tc>
          <w:tcPr>
            <w:tcW w:w="648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Подготовка помещения столовой на летний период.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Сбор документов, их классификация, анализ проведенной работы, сдача документов по питанию за 2021-2022 учебный год в архив.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0" w:type="dxa"/>
            <w:shd w:val="clear" w:color="auto" w:fill="auto"/>
          </w:tcPr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Завхоз;</w:t>
            </w:r>
          </w:p>
          <w:p w:rsidR="00590090" w:rsidRPr="00DC24FF" w:rsidRDefault="00590090" w:rsidP="005C7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</w:tbl>
    <w:p w:rsidR="00590090" w:rsidRPr="00DC24FF" w:rsidRDefault="00590090" w:rsidP="00590090"/>
    <w:p w:rsidR="000F24FA" w:rsidRDefault="000F24FA"/>
    <w:sectPr w:rsidR="000F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90"/>
    <w:rsid w:val="000F24FA"/>
    <w:rsid w:val="005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65B0-3164-4279-B23C-FFEF8D1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9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2022-09-27T10:56:00Z</dcterms:created>
  <dcterms:modified xsi:type="dcterms:W3CDTF">2022-09-27T10:57:00Z</dcterms:modified>
</cp:coreProperties>
</file>