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84" w:rsidRPr="009F5A3B" w:rsidRDefault="009F5A3B" w:rsidP="009F5A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A3B">
        <w:rPr>
          <w:rFonts w:ascii="Times New Roman" w:hAnsi="Times New Roman" w:cs="Times New Roman"/>
          <w:sz w:val="24"/>
          <w:szCs w:val="24"/>
        </w:rPr>
        <w:t>Штатное расписание Центра образования естественно-научной и технологической направленностей «Точка роста»</w:t>
      </w:r>
    </w:p>
    <w:p w:rsidR="009F5A3B" w:rsidRPr="009F5A3B" w:rsidRDefault="009F5A3B" w:rsidP="009F5A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A3B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9F5A3B">
        <w:rPr>
          <w:rFonts w:ascii="Times New Roman" w:hAnsi="Times New Roman" w:cs="Times New Roman"/>
          <w:sz w:val="24"/>
          <w:szCs w:val="24"/>
        </w:rPr>
        <w:t>Сятра-Хочехматская</w:t>
      </w:r>
      <w:proofErr w:type="spellEnd"/>
      <w:r w:rsidRPr="009F5A3B">
        <w:rPr>
          <w:rFonts w:ascii="Times New Roman" w:hAnsi="Times New Roman" w:cs="Times New Roman"/>
          <w:sz w:val="24"/>
          <w:szCs w:val="24"/>
        </w:rPr>
        <w:t xml:space="preserve"> СОШ» Чебоксарского района Чувашской Республики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F5A3B" w:rsidRPr="009F5A3B" w:rsidTr="009F5A3B">
        <w:tc>
          <w:tcPr>
            <w:tcW w:w="3115" w:type="dxa"/>
          </w:tcPr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3B">
              <w:rPr>
                <w:rFonts w:ascii="Times New Roman" w:hAnsi="Times New Roman" w:cs="Times New Roman"/>
                <w:sz w:val="24"/>
                <w:szCs w:val="24"/>
              </w:rPr>
              <w:t>Категория персонала</w:t>
            </w:r>
          </w:p>
        </w:tc>
        <w:tc>
          <w:tcPr>
            <w:tcW w:w="3115" w:type="dxa"/>
          </w:tcPr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3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15" w:type="dxa"/>
          </w:tcPr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3B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</w:tr>
      <w:tr w:rsidR="009F5A3B" w:rsidRPr="009F5A3B" w:rsidTr="009F5A3B">
        <w:tc>
          <w:tcPr>
            <w:tcW w:w="3115" w:type="dxa"/>
          </w:tcPr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3B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 w:rsidRPr="009F5A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5A3B">
              <w:rPr>
                <w:rFonts w:ascii="Times New Roman" w:hAnsi="Times New Roman" w:cs="Times New Roman"/>
                <w:sz w:val="24"/>
                <w:szCs w:val="24"/>
              </w:rPr>
              <w:t>управленческий</w:t>
            </w:r>
          </w:p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3B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3115" w:type="dxa"/>
          </w:tcPr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3B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3115" w:type="dxa"/>
          </w:tcPr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A3B" w:rsidRPr="009F5A3B" w:rsidTr="009F5A3B">
        <w:tc>
          <w:tcPr>
            <w:tcW w:w="3115" w:type="dxa"/>
            <w:vMerge w:val="restart"/>
          </w:tcPr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3B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3115" w:type="dxa"/>
          </w:tcPr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3B">
              <w:rPr>
                <w:rFonts w:ascii="Times New Roman" w:hAnsi="Times New Roman" w:cs="Times New Roman"/>
                <w:sz w:val="24"/>
                <w:szCs w:val="24"/>
              </w:rPr>
              <w:t>Учитель по предметам «Химия» и «Биология»</w:t>
            </w:r>
          </w:p>
        </w:tc>
        <w:tc>
          <w:tcPr>
            <w:tcW w:w="3115" w:type="dxa"/>
          </w:tcPr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A3B" w:rsidRPr="009F5A3B" w:rsidTr="009F5A3B">
        <w:tc>
          <w:tcPr>
            <w:tcW w:w="3115" w:type="dxa"/>
            <w:vMerge/>
          </w:tcPr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3B">
              <w:rPr>
                <w:rFonts w:ascii="Times New Roman" w:hAnsi="Times New Roman" w:cs="Times New Roman"/>
                <w:sz w:val="24"/>
                <w:szCs w:val="24"/>
              </w:rPr>
              <w:t>Учитель по предмету «Физика»</w:t>
            </w:r>
          </w:p>
        </w:tc>
        <w:tc>
          <w:tcPr>
            <w:tcW w:w="3115" w:type="dxa"/>
          </w:tcPr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A3B" w:rsidRPr="009F5A3B" w:rsidTr="009F5A3B">
        <w:tc>
          <w:tcPr>
            <w:tcW w:w="3115" w:type="dxa"/>
            <w:vMerge/>
          </w:tcPr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3B">
              <w:rPr>
                <w:rFonts w:ascii="Times New Roman" w:hAnsi="Times New Roman" w:cs="Times New Roman"/>
                <w:sz w:val="24"/>
                <w:szCs w:val="24"/>
              </w:rPr>
              <w:t>Учитель по предмету «Технология»</w:t>
            </w:r>
          </w:p>
        </w:tc>
        <w:tc>
          <w:tcPr>
            <w:tcW w:w="3115" w:type="dxa"/>
          </w:tcPr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A3B" w:rsidRPr="009F5A3B" w:rsidTr="009F5A3B">
        <w:tc>
          <w:tcPr>
            <w:tcW w:w="3115" w:type="dxa"/>
            <w:vMerge/>
          </w:tcPr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3B">
              <w:rPr>
                <w:rFonts w:ascii="Times New Roman" w:hAnsi="Times New Roman" w:cs="Times New Roman"/>
                <w:sz w:val="24"/>
                <w:szCs w:val="24"/>
              </w:rPr>
              <w:t>Учитель по предмету «Информат</w:t>
            </w:r>
            <w:bookmarkStart w:id="0" w:name="_GoBack"/>
            <w:bookmarkEnd w:id="0"/>
            <w:r w:rsidRPr="009F5A3B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r w:rsidRPr="009F5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A3B" w:rsidRPr="009F5A3B" w:rsidTr="009F5A3B">
        <w:tc>
          <w:tcPr>
            <w:tcW w:w="3115" w:type="dxa"/>
            <w:vMerge/>
          </w:tcPr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3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115" w:type="dxa"/>
          </w:tcPr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9F5A3B" w:rsidRPr="009F5A3B" w:rsidRDefault="009F5A3B" w:rsidP="009F5A3B">
      <w:pPr>
        <w:spacing w:line="240" w:lineRule="auto"/>
        <w:jc w:val="center"/>
      </w:pPr>
    </w:p>
    <w:sectPr w:rsidR="009F5A3B" w:rsidRPr="009F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3B"/>
    <w:rsid w:val="00953284"/>
    <w:rsid w:val="009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BB45A-243E-4862-9506-EC348093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2022-09-22T11:18:00Z</dcterms:created>
  <dcterms:modified xsi:type="dcterms:W3CDTF">2022-09-22T11:24:00Z</dcterms:modified>
</cp:coreProperties>
</file>