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3DC" w:rsidRPr="003E463C" w:rsidRDefault="00CA73DC" w:rsidP="00400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3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A73DC" w:rsidRPr="003E463C" w:rsidRDefault="00CA73DC" w:rsidP="004007B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463C">
        <w:rPr>
          <w:rFonts w:ascii="Times New Roman" w:hAnsi="Times New Roman" w:cs="Times New Roman"/>
          <w:b/>
          <w:sz w:val="24"/>
          <w:szCs w:val="24"/>
        </w:rPr>
        <w:t>по образовательной области «Физическое развитие»</w:t>
      </w:r>
    </w:p>
    <w:p w:rsidR="00CA73DC" w:rsidRPr="00CA73DC" w:rsidRDefault="00CA73DC" w:rsidP="004007B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E463C">
        <w:rPr>
          <w:rFonts w:ascii="Times New Roman" w:hAnsi="Times New Roman" w:cs="Times New Roman"/>
          <w:b/>
          <w:sz w:val="24"/>
          <w:szCs w:val="24"/>
        </w:rPr>
        <w:t>МБДОУ «</w:t>
      </w:r>
      <w:proofErr w:type="spellStart"/>
      <w:r w:rsidRPr="003E463C">
        <w:rPr>
          <w:rFonts w:ascii="Times New Roman" w:hAnsi="Times New Roman" w:cs="Times New Roman"/>
          <w:b/>
          <w:sz w:val="24"/>
          <w:szCs w:val="24"/>
        </w:rPr>
        <w:t>Порецкий</w:t>
      </w:r>
      <w:proofErr w:type="spellEnd"/>
      <w:r w:rsidRPr="003E463C">
        <w:rPr>
          <w:rFonts w:ascii="Times New Roman" w:hAnsi="Times New Roman" w:cs="Times New Roman"/>
          <w:b/>
          <w:sz w:val="24"/>
          <w:szCs w:val="24"/>
        </w:rPr>
        <w:t xml:space="preserve"> детский сад «Колокольчик»</w:t>
      </w:r>
    </w:p>
    <w:p w:rsidR="00CA73DC" w:rsidRP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>Рабочая программа разработана на основе основной образовательной программы</w:t>
      </w:r>
      <w:r w:rsidRPr="00CA73DC">
        <w:t xml:space="preserve"> </w:t>
      </w:r>
      <w:r w:rsidRPr="00CA73DC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Pr="00CA73DC">
        <w:rPr>
          <w:rFonts w:ascii="Times New Roman" w:hAnsi="Times New Roman" w:cs="Times New Roman"/>
          <w:sz w:val="24"/>
          <w:szCs w:val="24"/>
        </w:rPr>
        <w:t>Порецкий</w:t>
      </w:r>
      <w:proofErr w:type="spellEnd"/>
      <w:r w:rsidRPr="00CA73DC">
        <w:rPr>
          <w:rFonts w:ascii="Times New Roman" w:hAnsi="Times New Roman" w:cs="Times New Roman"/>
          <w:sz w:val="24"/>
          <w:szCs w:val="24"/>
        </w:rPr>
        <w:t xml:space="preserve"> детский сад «Колокольчик», разработанной с учетом федерального государственного образовательного стандарта дошкольного образования (утвержд</w:t>
      </w:r>
      <w:r w:rsidR="00703E88">
        <w:rPr>
          <w:rFonts w:ascii="Times New Roman" w:hAnsi="Times New Roman" w:cs="Times New Roman"/>
          <w:sz w:val="24"/>
          <w:szCs w:val="24"/>
        </w:rPr>
        <w:t>е</w:t>
      </w:r>
      <w:r w:rsidRPr="00CA73DC">
        <w:rPr>
          <w:rFonts w:ascii="Times New Roman" w:hAnsi="Times New Roman" w:cs="Times New Roman"/>
          <w:sz w:val="24"/>
          <w:szCs w:val="24"/>
        </w:rPr>
        <w:t xml:space="preserve">н приказом </w:t>
      </w:r>
      <w:proofErr w:type="spellStart"/>
      <w:r w:rsidRPr="00CA73DC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A73DC">
        <w:rPr>
          <w:rFonts w:ascii="Times New Roman" w:hAnsi="Times New Roman" w:cs="Times New Roman"/>
          <w:sz w:val="24"/>
          <w:szCs w:val="24"/>
        </w:rPr>
        <w:t xml:space="preserve"> России от 17 октября 2013 г. № 1155, зарегистрировано в Минюсте России 14 ноября 2013 г., регистрационный № 30384); примерной основной образовательной программы дошкольного образования (одобрена решением федерального учебно-методического объединения по общему образованию, протокол от 20 мая 2015 г. № 2/15); вариативной примерной общеобразовательной программы дошкольного образования «От рождения до школы» под редакцией Н.Е.</w:t>
      </w:r>
      <w:r w:rsidR="0070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DC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Pr="00CA73DC">
        <w:rPr>
          <w:rFonts w:ascii="Times New Roman" w:hAnsi="Times New Roman" w:cs="Times New Roman"/>
          <w:sz w:val="24"/>
          <w:szCs w:val="24"/>
        </w:rPr>
        <w:t>, Т.С.</w:t>
      </w:r>
      <w:r w:rsidR="00703E88">
        <w:rPr>
          <w:rFonts w:ascii="Times New Roman" w:hAnsi="Times New Roman" w:cs="Times New Roman"/>
          <w:sz w:val="24"/>
          <w:szCs w:val="24"/>
        </w:rPr>
        <w:t xml:space="preserve"> </w:t>
      </w:r>
      <w:r w:rsidRPr="00CA73DC">
        <w:rPr>
          <w:rFonts w:ascii="Times New Roman" w:hAnsi="Times New Roman" w:cs="Times New Roman"/>
          <w:sz w:val="24"/>
          <w:szCs w:val="24"/>
        </w:rPr>
        <w:t>Комаровой, М.А.</w:t>
      </w:r>
      <w:r w:rsidR="00703E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A73DC">
        <w:rPr>
          <w:rFonts w:ascii="Times New Roman" w:hAnsi="Times New Roman" w:cs="Times New Roman"/>
          <w:sz w:val="24"/>
          <w:szCs w:val="24"/>
        </w:rPr>
        <w:t>Ваильевой</w:t>
      </w:r>
      <w:proofErr w:type="spellEnd"/>
      <w:r w:rsidRPr="00CA73DC">
        <w:rPr>
          <w:rFonts w:ascii="Times New Roman" w:hAnsi="Times New Roman" w:cs="Times New Roman"/>
          <w:sz w:val="24"/>
          <w:szCs w:val="24"/>
        </w:rPr>
        <w:t xml:space="preserve"> (изд. Мозаика-синтез,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CA73DC">
        <w:rPr>
          <w:rFonts w:ascii="Times New Roman" w:hAnsi="Times New Roman" w:cs="Times New Roman"/>
          <w:sz w:val="24"/>
          <w:szCs w:val="24"/>
        </w:rPr>
        <w:t xml:space="preserve"> г.) для работы с детьми дошкольного возраста; с учетом основных принципов, требований к организации и содержанию различных видов деятельности в ДОУ, возрастных и индивидуальных особенностей детей дошкольного возраста.</w:t>
      </w:r>
    </w:p>
    <w:p w:rsidR="00CA73DC" w:rsidRP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 xml:space="preserve">Программа описывает курс по образовательной области </w:t>
      </w:r>
      <w:r w:rsidRPr="00CA73DC">
        <w:rPr>
          <w:rFonts w:ascii="Times New Roman" w:hAnsi="Times New Roman" w:cs="Times New Roman"/>
          <w:b/>
          <w:sz w:val="24"/>
          <w:szCs w:val="24"/>
        </w:rPr>
        <w:t>«Физическое развитие»</w:t>
      </w:r>
      <w:r w:rsidRPr="00CA73DC">
        <w:rPr>
          <w:rFonts w:ascii="Times New Roman" w:hAnsi="Times New Roman" w:cs="Times New Roman"/>
          <w:sz w:val="24"/>
          <w:szCs w:val="24"/>
        </w:rPr>
        <w:t>, который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</w:t>
      </w:r>
      <w:bookmarkStart w:id="0" w:name="_GoBack"/>
      <w:bookmarkEnd w:id="0"/>
      <w:r w:rsidRPr="00CA73DC">
        <w:rPr>
          <w:rFonts w:ascii="Times New Roman" w:hAnsi="Times New Roman" w:cs="Times New Roman"/>
          <w:sz w:val="24"/>
          <w:szCs w:val="24"/>
        </w:rPr>
        <w:t xml:space="preserve">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Pr="00CA73D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CA73DC">
        <w:rPr>
          <w:rFonts w:ascii="Times New Roman" w:hAnsi="Times New Roman" w:cs="Times New Roman"/>
          <w:sz w:val="24"/>
          <w:szCs w:val="24"/>
        </w:rPr>
        <w:t xml:space="preserve">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</w:t>
      </w:r>
    </w:p>
    <w:p w:rsid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 xml:space="preserve">Программа содержит следующие разделы: </w:t>
      </w:r>
    </w:p>
    <w:p w:rsidR="00CA73DC" w:rsidRPr="00CA73DC" w:rsidRDefault="00CA73DC" w:rsidP="004007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 xml:space="preserve">Формирование начальных представлений о здоровом образе жизни </w:t>
      </w:r>
    </w:p>
    <w:p w:rsidR="00CA73DC" w:rsidRPr="00CA73DC" w:rsidRDefault="00CA73DC" w:rsidP="004007B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 xml:space="preserve">Физическая культура </w:t>
      </w:r>
    </w:p>
    <w:p w:rsidR="00CA73DC" w:rsidRPr="00CA73DC" w:rsidRDefault="00CA73DC" w:rsidP="004007B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3DC">
        <w:rPr>
          <w:rFonts w:ascii="Times New Roman" w:hAnsi="Times New Roman" w:cs="Times New Roman"/>
          <w:b/>
          <w:sz w:val="24"/>
          <w:szCs w:val="24"/>
        </w:rPr>
        <w:t xml:space="preserve">Основные цели и задачи. </w:t>
      </w:r>
    </w:p>
    <w:p w:rsid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b/>
          <w:sz w:val="24"/>
          <w:szCs w:val="24"/>
        </w:rPr>
        <w:t>Формирование начальных представлений о здоровом образе жизни.</w:t>
      </w:r>
      <w:r w:rsidRPr="00CA73DC">
        <w:rPr>
          <w:rFonts w:ascii="Times New Roman" w:hAnsi="Times New Roman" w:cs="Times New Roman"/>
          <w:sz w:val="24"/>
          <w:szCs w:val="24"/>
        </w:rPr>
        <w:t xml:space="preserve"> Формирование у детей начальных представлений о здоровом образе жизни. </w:t>
      </w:r>
    </w:p>
    <w:p w:rsidR="00A745AB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b/>
          <w:sz w:val="24"/>
          <w:szCs w:val="24"/>
        </w:rPr>
        <w:t xml:space="preserve">Физическая культура. </w:t>
      </w:r>
      <w:r w:rsidRPr="00CA73DC">
        <w:rPr>
          <w:rFonts w:ascii="Times New Roman" w:hAnsi="Times New Roman" w:cs="Times New Roman"/>
          <w:sz w:val="24"/>
          <w:szCs w:val="24"/>
        </w:rPr>
        <w:t xml:space="preserve">Сохранение, укрепление и охрана здоровья детей; повышение умственной и физической работоспособности, предупреждение утомления.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 Формирование потребности в ежедневной двигательной деятельности. Развитие инициативы, самостоятельности и творчества в двигательной активности, способности к самоконтролю, самооценке при выполнении движений. 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 </w:t>
      </w:r>
    </w:p>
    <w:p w:rsidR="00CA73DC" w:rsidRP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>Особенностью данного курса является включение регионального компонента на основе Программа образования ребенка-дошкольника. — Чебоксары: Чувашский республиканский институт образования, 2006г.</w:t>
      </w:r>
    </w:p>
    <w:p w:rsidR="00CA73DC" w:rsidRP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lastRenderedPageBreak/>
        <w:t>В соответствии с современными требованиями содержание планирования образовательного процесса построено с учетом календарно-тематического принципа и принципа интеграции образовательных областей.</w:t>
      </w:r>
    </w:p>
    <w:p w:rsidR="00CA73DC" w:rsidRP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>Для реализации образовательных задач рабочей программы предусматриваются разные модели организации обучения такие как: совместная деятельность взрослых и детей и самостоятельная деятельность детей в режимных моментах.</w:t>
      </w:r>
    </w:p>
    <w:p w:rsidR="001E1E8C" w:rsidRPr="00CA73DC" w:rsidRDefault="00CA73DC" w:rsidP="0040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A73DC">
        <w:rPr>
          <w:rFonts w:ascii="Times New Roman" w:hAnsi="Times New Roman" w:cs="Times New Roman"/>
          <w:sz w:val="24"/>
          <w:szCs w:val="24"/>
        </w:rPr>
        <w:t>Содержание рабочей учебной программы рассчитано на период с 1 сентября 2019 года</w:t>
      </w:r>
      <w:r w:rsidR="00703E88">
        <w:rPr>
          <w:rFonts w:ascii="Times New Roman" w:hAnsi="Times New Roman" w:cs="Times New Roman"/>
          <w:sz w:val="24"/>
          <w:szCs w:val="24"/>
        </w:rPr>
        <w:t xml:space="preserve"> </w:t>
      </w:r>
      <w:r w:rsidR="00703E88" w:rsidRPr="00703E88">
        <w:rPr>
          <w:rFonts w:ascii="Times New Roman" w:hAnsi="Times New Roman" w:cs="Times New Roman"/>
          <w:sz w:val="24"/>
          <w:szCs w:val="24"/>
        </w:rPr>
        <w:t>по 31 мая 2020 года продолжительность рабочей недели 5 дней.</w:t>
      </w:r>
    </w:p>
    <w:sectPr w:rsidR="001E1E8C" w:rsidRPr="00CA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A5D73"/>
    <w:multiLevelType w:val="hybridMultilevel"/>
    <w:tmpl w:val="B3008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9B0"/>
    <w:rsid w:val="001E1E8C"/>
    <w:rsid w:val="003E463C"/>
    <w:rsid w:val="004007B8"/>
    <w:rsid w:val="00703E88"/>
    <w:rsid w:val="007F09B0"/>
    <w:rsid w:val="00A745AB"/>
    <w:rsid w:val="00CA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508570-1D63-4696-8A2E-98E886DE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564</Words>
  <Characters>3215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2020-01-08T08:25:00Z</dcterms:created>
  <dcterms:modified xsi:type="dcterms:W3CDTF">2020-01-08T09:20:00Z</dcterms:modified>
</cp:coreProperties>
</file>