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8F5724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620C9A" w:rsidRPr="008F5724">
        <w:rPr>
          <w:rFonts w:asciiTheme="majorBidi" w:hAnsiTheme="majorBidi" w:cstheme="majorBidi"/>
          <w:sz w:val="28"/>
          <w:szCs w:val="28"/>
        </w:rPr>
        <w:t>Большеабакасинская</w:t>
      </w:r>
      <w:proofErr w:type="spellEnd"/>
      <w:r w:rsidR="00620C9A" w:rsidRPr="008F5724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 им.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>С. В. Эльгера" Ибресинского района Чувашской Республики"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8F572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8F572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8F5724" w:rsidRDefault="008F5724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620C9A" w:rsidRPr="008F5724">
              <w:rPr>
                <w:rFonts w:asciiTheme="majorBidi" w:hAnsiTheme="majorBidi" w:cstheme="majorBidi"/>
                <w:sz w:val="24"/>
                <w:szCs w:val="24"/>
              </w:rPr>
              <w:t>аседани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0C9A" w:rsidRPr="008F5724">
              <w:rPr>
                <w:rFonts w:asciiTheme="majorBidi" w:hAnsiTheme="majorBidi" w:cstheme="majorBidi"/>
                <w:sz w:val="24"/>
                <w:szCs w:val="24"/>
              </w:rPr>
              <w:t>педагогического совета</w:t>
            </w:r>
          </w:p>
          <w:p w:rsidR="00620C9A" w:rsidRPr="008F572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8F572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F5724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620C9A" w:rsidRPr="008F572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8F5724">
              <w:rPr>
                <w:rFonts w:asciiTheme="majorBidi" w:hAnsiTheme="majorBidi" w:cstheme="majorBidi"/>
                <w:sz w:val="24"/>
                <w:szCs w:val="24"/>
              </w:rPr>
              <w:t xml:space="preserve"> “29.08.2022”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8F572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8F572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8F572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8F572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724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  <w:r w:rsidR="008F5724">
              <w:rPr>
                <w:rFonts w:asciiTheme="majorBidi" w:hAnsiTheme="majorBidi" w:cstheme="majorBidi"/>
                <w:sz w:val="24"/>
                <w:szCs w:val="24"/>
              </w:rPr>
              <w:t>____________</w:t>
            </w:r>
          </w:p>
          <w:p w:rsidR="00620C9A" w:rsidRPr="008F572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5724">
              <w:rPr>
                <w:rFonts w:asciiTheme="majorBidi" w:hAnsiTheme="majorBidi" w:cstheme="majorBidi"/>
                <w:sz w:val="24"/>
                <w:szCs w:val="24"/>
              </w:rPr>
              <w:t>Васильева Светлана Николаевна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8F572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№52 п.3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F5724" w:rsidRDefault="00620C9A" w:rsidP="008F5724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Ибресинский муниципальный район, Чувашская Республика - Чувашия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6E1004" w:rsidRDefault="0030678A" w:rsidP="008F5724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"Большеабакасинская основная общеобразовательная школа им. С. В. Эльгера" Ибресинского района Чувашской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"Большеабакасинская основная общеобразовательная школа им. С. В. Эльгера" Ибресинского района Чувашской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"Большеабакасинская основная общеобразовательная школа им. С. В. Эльгера" Ибресинского района Чувашской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"Большеабакасинская основная общеобразовательная школа им. С. В. Эльгера"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Ибресинского района Чувашской Республики"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русский, чувашский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"Большеабакасинская основная общеобразовательная школа им. С. В. Эльгера" Ибресинского района Чувашской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0B458C">
        <w:tc>
          <w:tcPr>
            <w:tcW w:w="6000" w:type="dxa"/>
            <w:vMerge w:val="restart"/>
            <w:shd w:val="clear" w:color="auto" w:fill="D9D9D9"/>
          </w:tcPr>
          <w:p w:rsidR="000B458C" w:rsidRDefault="008F572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B458C" w:rsidRDefault="008F5724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0B458C" w:rsidRDefault="008F572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B458C">
        <w:tc>
          <w:tcPr>
            <w:tcW w:w="2425" w:type="dxa"/>
            <w:vMerge/>
          </w:tcPr>
          <w:p w:rsidR="000B458C" w:rsidRDefault="000B458C"/>
        </w:tc>
        <w:tc>
          <w:tcPr>
            <w:tcW w:w="2425" w:type="dxa"/>
            <w:vMerge/>
          </w:tcPr>
          <w:p w:rsidR="000B458C" w:rsidRDefault="000B458C"/>
        </w:tc>
        <w:tc>
          <w:tcPr>
            <w:tcW w:w="0" w:type="dxa"/>
            <w:shd w:val="clear" w:color="auto" w:fill="D9D9D9"/>
          </w:tcPr>
          <w:p w:rsidR="000B458C" w:rsidRDefault="008F572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0B458C" w:rsidRDefault="008F572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0B458C" w:rsidRDefault="008F572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0B458C" w:rsidRDefault="008F572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B458C">
        <w:tc>
          <w:tcPr>
            <w:tcW w:w="14550" w:type="dxa"/>
            <w:gridSpan w:val="6"/>
            <w:shd w:val="clear" w:color="auto" w:fill="FFFFB3"/>
          </w:tcPr>
          <w:p w:rsidR="000B458C" w:rsidRDefault="008F572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B458C">
        <w:tc>
          <w:tcPr>
            <w:tcW w:w="2425" w:type="dxa"/>
            <w:vMerge w:val="restart"/>
          </w:tcPr>
          <w:p w:rsidR="000B458C" w:rsidRDefault="008F5724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0B458C" w:rsidRDefault="008F5724">
            <w:r>
              <w:t>Русский язык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5</w:t>
            </w:r>
          </w:p>
        </w:tc>
      </w:tr>
      <w:tr w:rsidR="000B458C">
        <w:tc>
          <w:tcPr>
            <w:tcW w:w="2425" w:type="dxa"/>
            <w:vMerge/>
          </w:tcPr>
          <w:p w:rsidR="000B458C" w:rsidRDefault="000B458C"/>
        </w:tc>
        <w:tc>
          <w:tcPr>
            <w:tcW w:w="2425" w:type="dxa"/>
          </w:tcPr>
          <w:p w:rsidR="000B458C" w:rsidRDefault="008F5724">
            <w:r>
              <w:t>Литературное</w:t>
            </w:r>
            <w:r>
              <w:t xml:space="preserve"> чтение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3</w:t>
            </w:r>
          </w:p>
        </w:tc>
      </w:tr>
      <w:tr w:rsidR="000B458C">
        <w:tc>
          <w:tcPr>
            <w:tcW w:w="2425" w:type="dxa"/>
            <w:vMerge w:val="restart"/>
          </w:tcPr>
          <w:p w:rsidR="000B458C" w:rsidRDefault="008F5724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0B458C" w:rsidRDefault="008F5724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0.5</w:t>
            </w:r>
          </w:p>
        </w:tc>
      </w:tr>
      <w:tr w:rsidR="000B458C">
        <w:tc>
          <w:tcPr>
            <w:tcW w:w="2425" w:type="dxa"/>
            <w:vMerge/>
          </w:tcPr>
          <w:p w:rsidR="000B458C" w:rsidRDefault="000B458C"/>
        </w:tc>
        <w:tc>
          <w:tcPr>
            <w:tcW w:w="2425" w:type="dxa"/>
          </w:tcPr>
          <w:p w:rsidR="000B458C" w:rsidRDefault="008F5724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0.5</w:t>
            </w:r>
          </w:p>
        </w:tc>
      </w:tr>
      <w:tr w:rsidR="000B458C">
        <w:tc>
          <w:tcPr>
            <w:tcW w:w="2425" w:type="dxa"/>
          </w:tcPr>
          <w:p w:rsidR="000B458C" w:rsidRDefault="008F5724">
            <w:r>
              <w:t>Иностранный язык</w:t>
            </w:r>
          </w:p>
        </w:tc>
        <w:tc>
          <w:tcPr>
            <w:tcW w:w="2425" w:type="dxa"/>
          </w:tcPr>
          <w:p w:rsidR="000B458C" w:rsidRDefault="008F5724">
            <w:r>
              <w:t>Иностранный язык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</w:tr>
      <w:tr w:rsidR="000B458C">
        <w:tc>
          <w:tcPr>
            <w:tcW w:w="2425" w:type="dxa"/>
          </w:tcPr>
          <w:p w:rsidR="000B458C" w:rsidRDefault="008F5724">
            <w:r>
              <w:t xml:space="preserve">Математика и </w:t>
            </w:r>
            <w:r>
              <w:t>информатика</w:t>
            </w:r>
          </w:p>
        </w:tc>
        <w:tc>
          <w:tcPr>
            <w:tcW w:w="2425" w:type="dxa"/>
          </w:tcPr>
          <w:p w:rsidR="000B458C" w:rsidRDefault="008F5724">
            <w:r>
              <w:t>Математика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4</w:t>
            </w:r>
          </w:p>
        </w:tc>
      </w:tr>
      <w:tr w:rsidR="000B458C">
        <w:tc>
          <w:tcPr>
            <w:tcW w:w="2425" w:type="dxa"/>
          </w:tcPr>
          <w:p w:rsidR="000B458C" w:rsidRDefault="008F5724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0B458C" w:rsidRDefault="008F5724">
            <w:r>
              <w:t>Окружающий мир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</w:tr>
      <w:tr w:rsidR="000B458C">
        <w:tc>
          <w:tcPr>
            <w:tcW w:w="2425" w:type="dxa"/>
          </w:tcPr>
          <w:p w:rsidR="000B458C" w:rsidRDefault="008F5724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B458C" w:rsidRDefault="008F5724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</w:tr>
      <w:tr w:rsidR="000B458C">
        <w:tc>
          <w:tcPr>
            <w:tcW w:w="2425" w:type="dxa"/>
            <w:vMerge w:val="restart"/>
          </w:tcPr>
          <w:p w:rsidR="000B458C" w:rsidRDefault="008F5724">
            <w:r>
              <w:t>Искусство</w:t>
            </w:r>
          </w:p>
        </w:tc>
        <w:tc>
          <w:tcPr>
            <w:tcW w:w="2425" w:type="dxa"/>
          </w:tcPr>
          <w:p w:rsidR="000B458C" w:rsidRDefault="008F5724">
            <w:r>
              <w:t>Изобразительное искусство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</w:tr>
      <w:tr w:rsidR="000B458C">
        <w:tc>
          <w:tcPr>
            <w:tcW w:w="2425" w:type="dxa"/>
            <w:vMerge/>
          </w:tcPr>
          <w:p w:rsidR="000B458C" w:rsidRDefault="000B458C"/>
        </w:tc>
        <w:tc>
          <w:tcPr>
            <w:tcW w:w="2425" w:type="dxa"/>
          </w:tcPr>
          <w:p w:rsidR="000B458C" w:rsidRDefault="008F5724">
            <w:r>
              <w:t>Музыка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</w:tr>
      <w:tr w:rsidR="000B458C">
        <w:tc>
          <w:tcPr>
            <w:tcW w:w="2425" w:type="dxa"/>
          </w:tcPr>
          <w:p w:rsidR="000B458C" w:rsidRDefault="008F5724">
            <w:r>
              <w:t>Технология</w:t>
            </w:r>
          </w:p>
        </w:tc>
        <w:tc>
          <w:tcPr>
            <w:tcW w:w="2425" w:type="dxa"/>
          </w:tcPr>
          <w:p w:rsidR="000B458C" w:rsidRDefault="008F5724">
            <w:r>
              <w:t>Технология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</w:tr>
      <w:tr w:rsidR="000B458C">
        <w:tc>
          <w:tcPr>
            <w:tcW w:w="2425" w:type="dxa"/>
          </w:tcPr>
          <w:p w:rsidR="000B458C" w:rsidRDefault="008F5724">
            <w:r>
              <w:t>Физическая культура</w:t>
            </w:r>
          </w:p>
        </w:tc>
        <w:tc>
          <w:tcPr>
            <w:tcW w:w="2425" w:type="dxa"/>
          </w:tcPr>
          <w:p w:rsidR="000B458C" w:rsidRDefault="008F5724">
            <w:r>
              <w:t>Физическая культура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</w:tr>
      <w:tr w:rsidR="000B458C">
        <w:tc>
          <w:tcPr>
            <w:tcW w:w="4850" w:type="dxa"/>
            <w:gridSpan w:val="2"/>
            <w:shd w:val="clear" w:color="auto" w:fill="00FF00"/>
          </w:tcPr>
          <w:p w:rsidR="000B458C" w:rsidRDefault="008F5724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23</w:t>
            </w:r>
          </w:p>
        </w:tc>
      </w:tr>
      <w:tr w:rsidR="000B458C">
        <w:tc>
          <w:tcPr>
            <w:tcW w:w="4850" w:type="dxa"/>
            <w:gridSpan w:val="2"/>
            <w:shd w:val="clear" w:color="auto" w:fill="00FF00"/>
          </w:tcPr>
          <w:p w:rsidR="000B458C" w:rsidRDefault="008F5724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23</w:t>
            </w:r>
          </w:p>
        </w:tc>
      </w:tr>
      <w:tr w:rsidR="000B458C">
        <w:tc>
          <w:tcPr>
            <w:tcW w:w="4850" w:type="dxa"/>
            <w:gridSpan w:val="2"/>
            <w:shd w:val="clear" w:color="auto" w:fill="FCE3FC"/>
          </w:tcPr>
          <w:p w:rsidR="000B458C" w:rsidRDefault="008F5724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0B458C" w:rsidRDefault="008F5724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0B458C" w:rsidRDefault="008F5724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0B458C" w:rsidRDefault="008F5724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0B458C" w:rsidRDefault="008F5724">
            <w:pPr>
              <w:jc w:val="center"/>
            </w:pPr>
            <w:r>
              <w:t>34</w:t>
            </w:r>
          </w:p>
        </w:tc>
      </w:tr>
      <w:tr w:rsidR="000B458C">
        <w:tc>
          <w:tcPr>
            <w:tcW w:w="4850" w:type="dxa"/>
            <w:gridSpan w:val="2"/>
            <w:shd w:val="clear" w:color="auto" w:fill="FCE3FC"/>
          </w:tcPr>
          <w:p w:rsidR="000B458C" w:rsidRDefault="008F5724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0B458C" w:rsidRDefault="008F5724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0B458C" w:rsidRDefault="008F5724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0B458C" w:rsidRDefault="008F5724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0B458C" w:rsidRDefault="008F5724">
            <w:pPr>
              <w:jc w:val="center"/>
            </w:pPr>
            <w:r>
              <w:t>782</w:t>
            </w:r>
          </w:p>
        </w:tc>
      </w:tr>
    </w:tbl>
    <w:p w:rsidR="000B458C" w:rsidRDefault="008F5724">
      <w:r>
        <w:br w:type="page"/>
      </w:r>
    </w:p>
    <w:p w:rsidR="000B458C" w:rsidRDefault="008F5724">
      <w:r>
        <w:rPr>
          <w:b/>
          <w:sz w:val="32"/>
        </w:rPr>
        <w:lastRenderedPageBreak/>
        <w:t xml:space="preserve">План внеурочной деятельности </w:t>
      </w:r>
      <w:r>
        <w:rPr>
          <w:b/>
          <w:sz w:val="32"/>
        </w:rPr>
        <w:t>(недельный)</w:t>
      </w:r>
    </w:p>
    <w:p w:rsidR="000B458C" w:rsidRDefault="008F5724">
      <w:r>
        <w:t>Муниципальное бюджетное общеобразовательное учреждение "Большеабакасинская основная общеобразовательная школа им. С. В. Эльгера" Ибресинского района Чувашской Республики"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0B458C">
        <w:tc>
          <w:tcPr>
            <w:tcW w:w="4850" w:type="dxa"/>
            <w:vMerge w:val="restart"/>
            <w:shd w:val="clear" w:color="auto" w:fill="D9D9D9"/>
          </w:tcPr>
          <w:p w:rsidR="000B458C" w:rsidRDefault="008F5724">
            <w:r>
              <w:rPr>
                <w:b/>
              </w:rPr>
              <w:t>Учебные курсы</w:t>
            </w:r>
          </w:p>
          <w:p w:rsidR="000B458C" w:rsidRDefault="000B458C"/>
        </w:tc>
        <w:tc>
          <w:tcPr>
            <w:tcW w:w="9700" w:type="dxa"/>
            <w:gridSpan w:val="4"/>
            <w:shd w:val="clear" w:color="auto" w:fill="D9D9D9"/>
          </w:tcPr>
          <w:p w:rsidR="000B458C" w:rsidRDefault="008F572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B458C">
        <w:tc>
          <w:tcPr>
            <w:tcW w:w="4850" w:type="dxa"/>
            <w:vMerge/>
          </w:tcPr>
          <w:p w:rsidR="000B458C" w:rsidRDefault="000B458C"/>
        </w:tc>
        <w:tc>
          <w:tcPr>
            <w:tcW w:w="2425" w:type="dxa"/>
            <w:shd w:val="clear" w:color="auto" w:fill="D9D9D9"/>
          </w:tcPr>
          <w:p w:rsidR="000B458C" w:rsidRDefault="008F572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0B458C" w:rsidRDefault="008F572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0B458C" w:rsidRDefault="008F572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0B458C" w:rsidRDefault="008F572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B458C">
        <w:tc>
          <w:tcPr>
            <w:tcW w:w="4850" w:type="dxa"/>
          </w:tcPr>
          <w:p w:rsidR="000B458C" w:rsidRDefault="008F5724">
            <w:r>
              <w:t>"Школа здоровья"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</w:tr>
      <w:tr w:rsidR="000B458C">
        <w:tc>
          <w:tcPr>
            <w:tcW w:w="4850" w:type="dxa"/>
          </w:tcPr>
          <w:p w:rsidR="000B458C" w:rsidRDefault="008F5724">
            <w:r>
              <w:t>"Финансовая грамотность"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</w:tr>
      <w:tr w:rsidR="000B458C">
        <w:tc>
          <w:tcPr>
            <w:tcW w:w="4850" w:type="dxa"/>
          </w:tcPr>
          <w:p w:rsidR="000B458C" w:rsidRDefault="008F5724">
            <w:r>
              <w:t>"Чудеса своими руками"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</w:tr>
      <w:tr w:rsidR="000B458C">
        <w:tc>
          <w:tcPr>
            <w:tcW w:w="4850" w:type="dxa"/>
          </w:tcPr>
          <w:p w:rsidR="000B458C" w:rsidRDefault="008F5724">
            <w:r>
              <w:t>"Развивалочка"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</w:tr>
      <w:tr w:rsidR="000B458C">
        <w:tc>
          <w:tcPr>
            <w:tcW w:w="4850" w:type="dxa"/>
          </w:tcPr>
          <w:p w:rsidR="000B458C" w:rsidRDefault="008F5724">
            <w:r>
              <w:t>Воспитательные мероприятия: спектакли, культпоходы, игры-путешествия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B458C" w:rsidRDefault="008F5724">
            <w:pPr>
              <w:jc w:val="center"/>
            </w:pPr>
            <w:r>
              <w:t>0</w:t>
            </w:r>
          </w:p>
        </w:tc>
      </w:tr>
      <w:tr w:rsidR="000B458C">
        <w:tc>
          <w:tcPr>
            <w:tcW w:w="4850" w:type="dxa"/>
            <w:shd w:val="clear" w:color="auto" w:fill="00FF00"/>
          </w:tcPr>
          <w:p w:rsidR="000B458C" w:rsidRDefault="008F5724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0B458C" w:rsidRDefault="008F5724">
            <w:pPr>
              <w:jc w:val="center"/>
            </w:pPr>
            <w:r>
              <w:t>0</w:t>
            </w:r>
          </w:p>
        </w:tc>
      </w:tr>
    </w:tbl>
    <w:p w:rsidR="00000000" w:rsidRDefault="008F5724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B458C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F5724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2022-09-15T08:19:00Z</cp:lastPrinted>
  <dcterms:created xsi:type="dcterms:W3CDTF">2022-08-06T07:34:00Z</dcterms:created>
  <dcterms:modified xsi:type="dcterms:W3CDTF">2022-09-15T08:19:00Z</dcterms:modified>
</cp:coreProperties>
</file>