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449A6" w:rsidRDefault="00917DC3">
      <w:pPr>
        <w:pStyle w:val="1"/>
        <w:spacing w:after="0"/>
        <w:jc w:val="center"/>
        <w:rPr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sz w:val="32"/>
          <w:szCs w:val="32"/>
        </w:rPr>
        <w:t>О мерах по обеспечению санитарно-эпидемиологической безопасности в школах</w:t>
      </w:r>
    </w:p>
    <w:p w14:paraId="00000002" w14:textId="77777777" w:rsidR="00C449A6" w:rsidRDefault="00917D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весенне-летний период в связи со снижением интенсивности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эпидпроцесса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приостановлен ряд ограничительных мер, введенных ранее. Так, постановлениями Главного государственного санитарного врача Российской Федерации от 21.03.2022 № 9 и от 20.06.2022 №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внесены изменения в действующие санитарные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(COVID-19)» (далее – СП 3.1/2.4.3598-20), согласно которым стало возможно проведение массовых мероприятий в организациях для детей и молодежи на открытом воздухе. Отменены требования по закреплению кабине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 каждым классом; по соблюдению в местах проведения аттестации социальной дистанции между обучающимися не менее 1,5 метров; по разработке расписания (графика) уроков, перемен, в том числе сокращения их количества; отменены медицинские справки для посещ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ребенка образовательной организации, если он был в контакте с больным COVID-19 (остается справка только после перенесенного заболевания) и ряд других. </w:t>
      </w:r>
    </w:p>
    <w:p w14:paraId="00000003" w14:textId="77777777" w:rsidR="00C449A6" w:rsidRDefault="00917D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текущий период к предстоящему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эпидсезону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2022-2023 гг. возобновление ограничительных мер с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противодействия распространению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в образовательных организациях не требуется. </w:t>
      </w:r>
    </w:p>
    <w:p w14:paraId="00000004" w14:textId="77777777" w:rsidR="00C449A6" w:rsidRDefault="00917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Сохраняются требования, регламентированные СП 3.1/2.4.3598-20, основным из которых является проведение «утренних фильтров» с обязательной термометр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 что позволяет своевременно выявить случаи COVID-19 среди учащихся, преподавателей и технического персонала в образовательных организациях, своевременно их изолировать, и тем самым, предотвратить распространение инфекции внутри организации. Сохраняется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требование по организации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чаток; 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 проведение  ежедневной влажной уборки помещений с применением дезинфицирую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средств с обработкой всех контактных поверхностей; 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режима работы Организаций.</w:t>
      </w:r>
    </w:p>
    <w:p w14:paraId="00000005" w14:textId="77777777" w:rsidR="00C449A6" w:rsidRDefault="00C44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C449A6" w:rsidRDefault="0091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Территориальный  отдел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C449A6" w:rsidRDefault="00917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Чувашской</w:t>
      </w:r>
    </w:p>
    <w:p w14:paraId="00000008" w14:textId="77777777" w:rsidR="00C449A6" w:rsidRDefault="00917D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Республике - Чувашии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Батыревском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                         </w:t>
      </w:r>
    </w:p>
    <w:p w14:paraId="00000009" w14:textId="77777777" w:rsidR="00C449A6" w:rsidRDefault="00C449A6">
      <w:pPr>
        <w:spacing w:after="0" w:line="240" w:lineRule="auto"/>
      </w:pPr>
    </w:p>
    <w:p w14:paraId="0000000A" w14:textId="77777777" w:rsidR="00C449A6" w:rsidRDefault="00C44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C449A6" w:rsidRDefault="00C449A6"/>
    <w:sectPr w:rsidR="00C449A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6"/>
    <w:rsid w:val="00917DC3"/>
    <w:rsid w:val="00C4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0012-AF29-4D94-B0FD-937BD8A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Милеуша</dc:creator>
  <cp:lastModifiedBy>Милеуша</cp:lastModifiedBy>
  <cp:revision>2</cp:revision>
  <dcterms:created xsi:type="dcterms:W3CDTF">2022-09-05T08:34:00Z</dcterms:created>
  <dcterms:modified xsi:type="dcterms:W3CDTF">2022-09-05T08:34:00Z</dcterms:modified>
</cp:coreProperties>
</file>