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4DF" w:rsidRPr="00F41124" w:rsidRDefault="002654DF" w:rsidP="002654DF">
      <w:pPr>
        <w:pStyle w:val="1"/>
        <w:spacing w:after="0"/>
        <w:rPr>
          <w:rFonts w:ascii="Times New Roman" w:hAnsi="Times New Roman"/>
          <w:sz w:val="24"/>
          <w:szCs w:val="24"/>
        </w:rPr>
      </w:pPr>
      <w:bookmarkStart w:id="0" w:name="_GoBack"/>
      <w:r w:rsidRPr="00F41124">
        <w:rPr>
          <w:rFonts w:ascii="Times New Roman" w:hAnsi="Times New Roman"/>
          <w:sz w:val="24"/>
          <w:szCs w:val="24"/>
        </w:rPr>
        <w:t>Уголок школьника: права потребителей при заказе мебели по индивидуальному проекту</w:t>
      </w:r>
    </w:p>
    <w:bookmarkEnd w:id="0"/>
    <w:p w:rsidR="002654DF" w:rsidRDefault="002654DF" w:rsidP="002654DF">
      <w:pPr>
        <w:pStyle w:val="a3"/>
        <w:spacing w:after="0"/>
        <w:jc w:val="both"/>
      </w:pPr>
      <w:r>
        <w:t>Удобное и функциональное рабочее место для школьника – залог успешной учебы и здоровья р</w:t>
      </w:r>
      <w:r>
        <w:t>е</w:t>
      </w:r>
      <w:r>
        <w:t xml:space="preserve">бенка. Какие права есть у </w:t>
      </w:r>
      <w:proofErr w:type="spellStart"/>
      <w:r>
        <w:t>потребителейпризаказемебелипоиндивидуальномупроекту</w:t>
      </w:r>
      <w:proofErr w:type="spellEnd"/>
      <w:r>
        <w:t>?</w:t>
      </w:r>
      <w:r>
        <w:br/>
        <w:t>Исполнитель, помимо информации, доведение которой предусмотрено статьей 10 Закона Росси</w:t>
      </w:r>
      <w:r>
        <w:t>й</w:t>
      </w:r>
      <w:r>
        <w:t>ской Федерации «О защите прав потребителей», обязан довести до сведения потребителей также следующую информацию об оказываемых услугах (выполняемых работах):</w:t>
      </w:r>
    </w:p>
    <w:p w:rsidR="002654DF" w:rsidRDefault="002654DF" w:rsidP="002654DF">
      <w:pPr>
        <w:pStyle w:val="a3"/>
        <w:spacing w:after="0"/>
        <w:jc w:val="both"/>
      </w:pPr>
      <w:r>
        <w:t>Удобное и функциональное рабочее место для школьника – залог успешной учебы и здоровья р</w:t>
      </w:r>
      <w:r>
        <w:t>е</w:t>
      </w:r>
      <w:r>
        <w:t xml:space="preserve">бенка. Какие права есть у </w:t>
      </w:r>
      <w:proofErr w:type="spellStart"/>
      <w:r>
        <w:t>потребителейпризаказемебелипоиндивидуальномупроекту</w:t>
      </w:r>
      <w:proofErr w:type="spellEnd"/>
      <w:r>
        <w:t>?</w:t>
      </w:r>
      <w:r>
        <w:br/>
        <w:t>Исполнитель, помимо информации, доведение которой предусмотрено статьей 10 Закона Росси</w:t>
      </w:r>
      <w:r>
        <w:t>й</w:t>
      </w:r>
      <w:r>
        <w:t>ской Федерации «О защите прав потребителей», обязан довести до сведения потребителей также следующую информацию об оказываемых услугах (выполняемых работах):</w:t>
      </w:r>
      <w:r>
        <w:br/>
        <w:t>•    перечень оказываемых услуг (выполняемых работ), форм или условий их предоставления;</w:t>
      </w:r>
      <w:r>
        <w:br/>
        <w:t>•    указание на обозначение стандартов (при наличии), в соответствии с которыми оказываются услуги (выполняются работы);</w:t>
      </w:r>
    </w:p>
    <w:p w:rsidR="002654DF" w:rsidRDefault="002654DF" w:rsidP="002654DF">
      <w:pPr>
        <w:pStyle w:val="a3"/>
        <w:spacing w:after="0"/>
        <w:jc w:val="both"/>
      </w:pPr>
      <w:r>
        <w:t>•    сроки выполнения работ;</w:t>
      </w:r>
    </w:p>
    <w:p w:rsidR="002654DF" w:rsidRDefault="002654DF" w:rsidP="002654DF">
      <w:pPr>
        <w:pStyle w:val="a3"/>
        <w:spacing w:after="0"/>
        <w:jc w:val="both"/>
      </w:pPr>
      <w:r>
        <w:t>•    данные о конкретном лице, которое будет выполнять работу, если эти данные имеют значение, исходя из характера работы;</w:t>
      </w:r>
    </w:p>
    <w:p w:rsidR="002654DF" w:rsidRDefault="002654DF" w:rsidP="002654DF">
      <w:pPr>
        <w:pStyle w:val="a3"/>
        <w:spacing w:after="0"/>
        <w:jc w:val="both"/>
      </w:pPr>
      <w:r>
        <w:t>•    образцы договоров (квитанций, иных документов) о выполнении работ;</w:t>
      </w:r>
      <w:r>
        <w:br/>
        <w:t>•    образцы изготавливаемых изделий (модели) либо их эскизы;</w:t>
      </w:r>
      <w:r>
        <w:br/>
        <w:t>•    перечень категорий потребителей, имеющих право на получение льгот, а также перечень льгот, предоставляемых при выполнении работ в соответствии с федеральными законами и иными но</w:t>
      </w:r>
      <w:r>
        <w:t>р</w:t>
      </w:r>
      <w:r>
        <w:t>мативными правовыми актами Российской Федерации.</w:t>
      </w:r>
      <w:r>
        <w:br/>
        <w:t>Информация должна находиться в удобном и доступном для обозрения месте.</w:t>
      </w:r>
      <w:r>
        <w:br/>
        <w:t>Исполнитель в соответствии со статьей 9 Закона Российской Федерации «О защите прав потреб</w:t>
      </w:r>
      <w:r>
        <w:t>и</w:t>
      </w:r>
      <w:r>
        <w:t>телей» обязан своевременно предоставлять потребителю информацию о своей организации и об оказываемых услугах (выполняемых работах) в наглядной и доступной форме также в случаях, когда обслуживание осуществляется с применением выездных форм обслуживания вне постоя</w:t>
      </w:r>
      <w:r>
        <w:t>н</w:t>
      </w:r>
      <w:r>
        <w:t>ного места нахождения организации, – во временных помещениях, в передвижных приемных пунктах, на дому у потребителя, выездными бригадами и др.</w:t>
      </w:r>
    </w:p>
    <w:p w:rsidR="002654DF" w:rsidRDefault="002654DF" w:rsidP="002654DF">
      <w:pPr>
        <w:pStyle w:val="a3"/>
        <w:spacing w:after="0"/>
        <w:jc w:val="both"/>
      </w:pPr>
      <w:r>
        <w:t>Информация об исполнителе и оказываемых им услугах доводится до сведения потребителей в соответствии со статьей 8 Закона Российской Федерации «О защите прав потребителей».</w:t>
      </w:r>
      <w:r>
        <w:br/>
        <w:t>Исполнитель обязан иметь книгу отзывов и предложений, которая предоставляется потребителю по его требованию.</w:t>
      </w:r>
    </w:p>
    <w:p w:rsidR="002654DF" w:rsidRDefault="002654DF" w:rsidP="002654DF">
      <w:pPr>
        <w:pStyle w:val="a3"/>
        <w:spacing w:after="0"/>
        <w:jc w:val="both"/>
      </w:pPr>
      <w:r>
        <w:t>При оформлении договора о выполнении работ по изготовлению мебели потребитель вправе предложить свой эскиз (чертеж) изделия, а также использовать образцы, разработанные исполн</w:t>
      </w:r>
      <w:r>
        <w:t>и</w:t>
      </w:r>
      <w:r>
        <w:t>телем (Постановление Правительства Российской Федерации от 21 сентября 2020 г. №1514 «Об утверждении правил бытового обслуживания населения»).</w:t>
      </w:r>
    </w:p>
    <w:p w:rsidR="002654DF" w:rsidRDefault="002654DF" w:rsidP="002654DF">
      <w:pPr>
        <w:pStyle w:val="a3"/>
        <w:spacing w:after="0"/>
        <w:jc w:val="both"/>
      </w:pPr>
      <w:r>
        <w:t>При приемке работы по изготовлению мебели потребитель вправе проверить соответствие конс</w:t>
      </w:r>
      <w:r>
        <w:t>т</w:t>
      </w:r>
      <w:r>
        <w:t>рукции, размеров, внешнего вида, облицовки, обивки и отделки изделий эскизу (чертежу, обра</w:t>
      </w:r>
      <w:r>
        <w:t>з</w:t>
      </w:r>
      <w:r>
        <w:t>цу), согласованному при оформлении договора о выполнении работ.</w:t>
      </w:r>
      <w:r>
        <w:br/>
        <w:t>При выполнении работ исполнитель обеспечивает соблюдение требований к их качеству в соо</w:t>
      </w:r>
      <w:r>
        <w:t>т</w:t>
      </w:r>
      <w:r>
        <w:t>ветствии со статьей 4 Закона Российской Федерации «О защите прав потребителей».</w:t>
      </w:r>
      <w:r>
        <w:br/>
        <w:t>Исполнитель обязан выполнить работу в сроки, предусмотренные договором об оказании услуг. В указанном договоре делается отметка о фактической дате выполнения работы.</w:t>
      </w:r>
      <w:r>
        <w:br/>
      </w:r>
      <w:r>
        <w:lastRenderedPageBreak/>
        <w:t>За неисполнение либо ненадлежащее исполнение обязательств по договору о выполнении работ исполнитель несет ответственность, предусмотренную законодательством Российской Федерации и договором.</w:t>
      </w:r>
    </w:p>
    <w:p w:rsidR="00F12C76" w:rsidRPr="002654DF" w:rsidRDefault="00F12C76" w:rsidP="002654DF"/>
    <w:sectPr w:rsidR="00F12C76" w:rsidRPr="002654D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E6F3E"/>
    <w:multiLevelType w:val="multilevel"/>
    <w:tmpl w:val="52FC1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13"/>
    <w:rsid w:val="002654DF"/>
    <w:rsid w:val="00535013"/>
    <w:rsid w:val="00650B60"/>
    <w:rsid w:val="006C0B77"/>
    <w:rsid w:val="007D21CB"/>
    <w:rsid w:val="008242FF"/>
    <w:rsid w:val="00870751"/>
    <w:rsid w:val="00922C48"/>
    <w:rsid w:val="00B53766"/>
    <w:rsid w:val="00B915B7"/>
    <w:rsid w:val="00BA7FB9"/>
    <w:rsid w:val="00D231F6"/>
    <w:rsid w:val="00DE1797"/>
    <w:rsid w:val="00E73A92"/>
    <w:rsid w:val="00EA59DF"/>
    <w:rsid w:val="00EE4070"/>
    <w:rsid w:val="00F12C76"/>
    <w:rsid w:val="00F6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3F333-57DE-4F2A-A9D6-0BA58C60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50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01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35013"/>
    <w:pPr>
      <w:spacing w:after="240"/>
    </w:pPr>
  </w:style>
  <w:style w:type="character" w:styleId="a4">
    <w:name w:val="Hyperlink"/>
    <w:basedOn w:val="a0"/>
    <w:uiPriority w:val="99"/>
    <w:unhideWhenUsed/>
    <w:rsid w:val="00535013"/>
    <w:rPr>
      <w:color w:val="0000FF"/>
      <w:u w:val="single"/>
    </w:rPr>
  </w:style>
  <w:style w:type="character" w:styleId="a5">
    <w:name w:val="Emphasis"/>
    <w:basedOn w:val="a0"/>
    <w:uiPriority w:val="20"/>
    <w:qFormat/>
    <w:rsid w:val="00E73A92"/>
    <w:rPr>
      <w:i/>
      <w:iCs/>
    </w:rPr>
  </w:style>
  <w:style w:type="character" w:styleId="a6">
    <w:name w:val="Strong"/>
    <w:basedOn w:val="a0"/>
    <w:uiPriority w:val="22"/>
    <w:qFormat/>
    <w:rsid w:val="00650B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2022-09-06T15:16:00Z</dcterms:created>
  <dcterms:modified xsi:type="dcterms:W3CDTF">2022-09-06T15:16:00Z</dcterms:modified>
</cp:coreProperties>
</file>