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13" w:rsidRPr="00C906FF" w:rsidRDefault="00535013" w:rsidP="00535013">
      <w:pPr>
        <w:pStyle w:val="1"/>
        <w:rPr>
          <w:rFonts w:ascii="Times New Roman" w:hAnsi="Times New Roman"/>
          <w:sz w:val="24"/>
          <w:szCs w:val="24"/>
        </w:rPr>
      </w:pPr>
      <w:bookmarkStart w:id="0" w:name="_GoBack"/>
      <w:r w:rsidRPr="00C906FF">
        <w:rPr>
          <w:rFonts w:ascii="Times New Roman" w:hAnsi="Times New Roman"/>
          <w:sz w:val="24"/>
          <w:szCs w:val="24"/>
        </w:rPr>
        <w:t>Рекомендации гражданам: как защитить свои права при ремонте телефонов, бытовой и компьютерной техн</w:t>
      </w:r>
      <w:r w:rsidRPr="00C906FF">
        <w:rPr>
          <w:rFonts w:ascii="Times New Roman" w:hAnsi="Times New Roman"/>
          <w:sz w:val="24"/>
          <w:szCs w:val="24"/>
        </w:rPr>
        <w:t>и</w:t>
      </w:r>
      <w:r w:rsidRPr="00C906FF">
        <w:rPr>
          <w:rFonts w:ascii="Times New Roman" w:hAnsi="Times New Roman"/>
          <w:sz w:val="24"/>
          <w:szCs w:val="24"/>
        </w:rPr>
        <w:t>ки</w:t>
      </w:r>
    </w:p>
    <w:bookmarkEnd w:id="0"/>
    <w:p w:rsidR="00535013" w:rsidRDefault="00535013" w:rsidP="00535013">
      <w:pPr>
        <w:pStyle w:val="a3"/>
        <w:spacing w:after="0"/>
        <w:ind w:firstLine="708"/>
        <w:jc w:val="both"/>
      </w:pPr>
      <w:r>
        <w:t>В недобросовестных ремонтных мастерских и сервисных центрах потребителям, как прав</w:t>
      </w:r>
      <w:r>
        <w:t>и</w:t>
      </w:r>
      <w:r>
        <w:t>ло, обещают сделать бесплатную диагностику и установить причину поломки. Договор не закл</w:t>
      </w:r>
      <w:r>
        <w:t>ю</w:t>
      </w:r>
      <w:r>
        <w:t>чается, документы о приеме товара не составляются в нарушение требований законод</w:t>
      </w:r>
      <w:r>
        <w:t>а</w:t>
      </w:r>
      <w:r>
        <w:t>тельства. Очень часто уже через несколько дней работники мастерской или сервисного центра сообщают по телефону, что товар отремонтировали и его можно забирать. При этом называют стоимость р</w:t>
      </w:r>
      <w:r>
        <w:t>е</w:t>
      </w:r>
      <w:r>
        <w:t>монта, которая может доходить до 80% от цены нового товара.</w:t>
      </w:r>
    </w:p>
    <w:p w:rsidR="00535013" w:rsidRDefault="00535013" w:rsidP="00535013">
      <w:pPr>
        <w:pStyle w:val="a3"/>
        <w:spacing w:after="0"/>
        <w:ind w:firstLine="708"/>
        <w:jc w:val="both"/>
      </w:pPr>
      <w:r>
        <w:t>Естественно, заказчик не рассчитывает на такой дорогостоящий ремонт. Тогда в ход идут уловки, связанные с угрозами невозврата «отремонтированной» техники и даже реализации в счет образ</w:t>
      </w:r>
      <w:r>
        <w:t>о</w:t>
      </w:r>
      <w:r>
        <w:t>вавшегося долга.</w:t>
      </w:r>
    </w:p>
    <w:p w:rsidR="00535013" w:rsidRDefault="00535013" w:rsidP="00535013">
      <w:pPr>
        <w:pStyle w:val="a3"/>
        <w:spacing w:after="0"/>
        <w:ind w:firstLine="708"/>
        <w:jc w:val="both"/>
      </w:pPr>
      <w:r>
        <w:t>В настоящее время помимо Закона «О защите прав потребителей» действуют также Прав</w:t>
      </w:r>
      <w:r>
        <w:t>и</w:t>
      </w:r>
      <w:r>
        <w:t>ла б</w:t>
      </w:r>
      <w:r>
        <w:t>ы</w:t>
      </w:r>
      <w:r>
        <w:t>тового обслуживания населения, утвержденные постановлением Правительства Российской Фед</w:t>
      </w:r>
      <w:r>
        <w:t>е</w:t>
      </w:r>
      <w:r>
        <w:t>рации от 21.09.2020 N 1514 (далее- Правила).</w:t>
      </w:r>
    </w:p>
    <w:p w:rsidR="00535013" w:rsidRDefault="00535013" w:rsidP="00535013">
      <w:pPr>
        <w:pStyle w:val="a3"/>
        <w:spacing w:after="0"/>
        <w:jc w:val="both"/>
      </w:pPr>
      <w:r>
        <w:t>Правилами (пункт 4) предусмотрено, что договор о выполнении работ оформляется в письменной форме (квитанция, иной документ) и должен содержать, в том числе, следующие сведения:</w:t>
      </w:r>
    </w:p>
    <w:p w:rsidR="00535013" w:rsidRDefault="00535013" w:rsidP="00535013">
      <w:pPr>
        <w:pStyle w:val="a3"/>
        <w:spacing w:after="0"/>
        <w:jc w:val="both"/>
      </w:pPr>
      <w:r>
        <w:t>· вид работы;</w:t>
      </w:r>
    </w:p>
    <w:p w:rsidR="00535013" w:rsidRDefault="00535013" w:rsidP="00535013">
      <w:pPr>
        <w:pStyle w:val="a3"/>
        <w:spacing w:after="0"/>
        <w:jc w:val="both"/>
      </w:pPr>
      <w:r>
        <w:t>· цена работы;</w:t>
      </w:r>
    </w:p>
    <w:p w:rsidR="00535013" w:rsidRDefault="00535013" w:rsidP="00535013">
      <w:pPr>
        <w:pStyle w:val="a3"/>
        <w:spacing w:after="0"/>
        <w:jc w:val="both"/>
      </w:pPr>
      <w:r>
        <w:t>· точное наименование, описание и цена материалов (вещи), если работа выполняется из матери</w:t>
      </w:r>
      <w:r>
        <w:t>а</w:t>
      </w:r>
      <w:r>
        <w:t>лов исполнителя или из материалов (с вещью) потребителя;</w:t>
      </w:r>
    </w:p>
    <w:p w:rsidR="00535013" w:rsidRDefault="00535013" w:rsidP="00535013">
      <w:pPr>
        <w:pStyle w:val="a3"/>
        <w:spacing w:after="0"/>
        <w:jc w:val="both"/>
      </w:pPr>
      <w:r>
        <w:t>· отметку об оплате потребителем полной цены работы либо о внесенном авансе при оформлении договора, если такая оплата была произведена;</w:t>
      </w:r>
    </w:p>
    <w:p w:rsidR="00535013" w:rsidRDefault="00535013" w:rsidP="00535013">
      <w:pPr>
        <w:pStyle w:val="a3"/>
        <w:spacing w:after="0"/>
        <w:jc w:val="both"/>
      </w:pPr>
      <w:r>
        <w:t>Один экземпляр договора о выполнении работ выдается исполнителем потребителю. Только Д</w:t>
      </w:r>
      <w:r>
        <w:t>о</w:t>
      </w:r>
      <w:r>
        <w:t>говор о выполнении работ в отношении работы, исполняемой в присутствии потребителя (напр</w:t>
      </w:r>
      <w:r>
        <w:t>и</w:t>
      </w:r>
      <w:r>
        <w:t>мер, диагностика неисправной техники), может оформляться также путем выдачи кассового чека, билета и др.</w:t>
      </w:r>
    </w:p>
    <w:p w:rsidR="00535013" w:rsidRDefault="00535013" w:rsidP="00535013">
      <w:pPr>
        <w:pStyle w:val="a3"/>
        <w:spacing w:after="0"/>
        <w:jc w:val="both"/>
      </w:pPr>
      <w:r>
        <w:t>Помимо этого, статья 35 Закона «О защите прав потребителей» устанавливает, что исполнитель отвечает за сохранность переданной в ремонт вещи.</w:t>
      </w:r>
    </w:p>
    <w:p w:rsidR="00535013" w:rsidRDefault="00535013" w:rsidP="00535013">
      <w:pPr>
        <w:pStyle w:val="a3"/>
        <w:spacing w:after="0"/>
        <w:jc w:val="both"/>
      </w:pPr>
      <w:r>
        <w:t>Диагностика оборудования или устранение недостатков являются возмездной работой и подпад</w:t>
      </w:r>
      <w:r>
        <w:t>а</w:t>
      </w:r>
      <w:r>
        <w:t>ют под правовое регулирование Правил, следовательно, должны во всех случаях сопровождаться заключением договора в письменной форме. Если договор не содержит точного наименования, описания и цены вещи, переданной потребителем, вид выполняемой работы и ее цену - исполн</w:t>
      </w:r>
      <w:r>
        <w:t>и</w:t>
      </w:r>
      <w:r>
        <w:t>тель не вправе требовать с потребителя какой-либо оплаты за произведенные работы и должен вернуть потребителю вещь, поскольку не имеет законных оснований для ее удержания.</w:t>
      </w:r>
    </w:p>
    <w:p w:rsidR="00535013" w:rsidRDefault="00535013" w:rsidP="00535013">
      <w:pPr>
        <w:pStyle w:val="a3"/>
        <w:spacing w:after="0"/>
        <w:jc w:val="both"/>
      </w:pPr>
      <w:r>
        <w:t xml:space="preserve">При поиске сервисного центра или ремонтной службы, а также сдаче в ремонт неисправной вещи </w:t>
      </w:r>
      <w:proofErr w:type="spellStart"/>
      <w:r>
        <w:t>Роспотребнадзор</w:t>
      </w:r>
      <w:proofErr w:type="spellEnd"/>
      <w:r>
        <w:t xml:space="preserve"> рекомендует придерживаться следующих правил.</w:t>
      </w:r>
    </w:p>
    <w:p w:rsidR="00535013" w:rsidRDefault="00535013" w:rsidP="00535013">
      <w:pPr>
        <w:pStyle w:val="a3"/>
        <w:spacing w:after="0"/>
        <w:jc w:val="both"/>
      </w:pPr>
      <w:r>
        <w:t>1. Недобросовестные исполнители не могут скрыть свою репутацию, в Интернете Вы найдете много негативных отзывов о компаниях, которые часто нарушают права потребителей.</w:t>
      </w:r>
    </w:p>
    <w:p w:rsidR="00535013" w:rsidRDefault="00535013" w:rsidP="00535013">
      <w:pPr>
        <w:pStyle w:val="a3"/>
        <w:spacing w:after="0"/>
        <w:jc w:val="both"/>
      </w:pPr>
      <w:r>
        <w:t xml:space="preserve">2. </w:t>
      </w:r>
      <w:proofErr w:type="spellStart"/>
      <w:r>
        <w:t>Клиентоориентированность</w:t>
      </w:r>
      <w:proofErr w:type="spellEnd"/>
      <w:r>
        <w:t xml:space="preserve"> начинается с вывески. Компания, которая не хочет привлекать лишнее внимание, не будет указывать на вывеске юридически значимую информацию о себе. Кроме того, посмотрите, есть ли в месте приемки товаров в ремонт следующая информация:</w:t>
      </w:r>
    </w:p>
    <w:p w:rsidR="00535013" w:rsidRDefault="00535013" w:rsidP="00535013">
      <w:pPr>
        <w:pStyle w:val="a3"/>
        <w:spacing w:after="0"/>
        <w:jc w:val="both"/>
      </w:pPr>
      <w:r>
        <w:t>· перечень оказываемых выполняемых работ, форм и (или) условий их предоставления;</w:t>
      </w:r>
    </w:p>
    <w:p w:rsidR="00535013" w:rsidRDefault="00535013" w:rsidP="00535013">
      <w:pPr>
        <w:pStyle w:val="a3"/>
        <w:spacing w:after="0"/>
        <w:jc w:val="both"/>
      </w:pPr>
      <w:r>
        <w:t>· указание на обозначение стандартов (при наличии), в соответствии с которыми выполняются р</w:t>
      </w:r>
      <w:r>
        <w:t>а</w:t>
      </w:r>
      <w:r>
        <w:t>боты;</w:t>
      </w:r>
    </w:p>
    <w:p w:rsidR="00535013" w:rsidRDefault="00535013" w:rsidP="00535013">
      <w:pPr>
        <w:pStyle w:val="a3"/>
        <w:spacing w:after="0"/>
        <w:jc w:val="both"/>
      </w:pPr>
      <w:r>
        <w:t>· сроки выполнения работ;</w:t>
      </w:r>
    </w:p>
    <w:p w:rsidR="00535013" w:rsidRDefault="00535013" w:rsidP="00535013">
      <w:pPr>
        <w:pStyle w:val="a3"/>
        <w:spacing w:after="0"/>
        <w:jc w:val="both"/>
      </w:pPr>
      <w:r>
        <w:t>· данные о конкретном лице, которое будет выполнять работу, если эти данные имеют значение исходя из характера работы;</w:t>
      </w:r>
    </w:p>
    <w:p w:rsidR="00535013" w:rsidRDefault="00535013" w:rsidP="00535013">
      <w:pPr>
        <w:pStyle w:val="a3"/>
        <w:spacing w:after="0"/>
        <w:jc w:val="both"/>
      </w:pPr>
      <w:r>
        <w:lastRenderedPageBreak/>
        <w:t>· требования, которые должны обеспечивать безопасность выполняемой работы для потребителя, а также предотвращение причинения вреда имуществу потребителя;</w:t>
      </w:r>
    </w:p>
    <w:p w:rsidR="00535013" w:rsidRDefault="00535013" w:rsidP="00535013">
      <w:pPr>
        <w:pStyle w:val="a3"/>
        <w:spacing w:after="0"/>
        <w:jc w:val="both"/>
      </w:pPr>
      <w:r>
        <w:t>· образцы договоров (квитанций, иных документов) о выполнении работ;</w:t>
      </w:r>
    </w:p>
    <w:p w:rsidR="00535013" w:rsidRDefault="00535013" w:rsidP="00535013">
      <w:pPr>
        <w:pStyle w:val="a3"/>
        <w:spacing w:after="0"/>
        <w:jc w:val="both"/>
      </w:pPr>
      <w:r>
        <w:t>· образцы (модели) изготавливаемых изделий либо их эскизы;</w:t>
      </w:r>
    </w:p>
    <w:p w:rsidR="00535013" w:rsidRDefault="00535013" w:rsidP="00535013">
      <w:pPr>
        <w:pStyle w:val="a3"/>
        <w:spacing w:after="0"/>
        <w:jc w:val="both"/>
      </w:pPr>
      <w:r>
        <w:t>· перечень категорий потребителей, имеющих право на получение льгот, а также перечень льгот, предоставляемых при выполнении работ в соответствии с федеральными законами и иными но</w:t>
      </w:r>
      <w:r>
        <w:t>р</w:t>
      </w:r>
      <w:r>
        <w:t>мативными правовыми актами Российской Федерации.</w:t>
      </w:r>
    </w:p>
    <w:p w:rsidR="00535013" w:rsidRDefault="00535013" w:rsidP="00535013">
      <w:pPr>
        <w:pStyle w:val="a3"/>
        <w:spacing w:after="0"/>
        <w:jc w:val="both"/>
      </w:pPr>
      <w:r>
        <w:t>Эта информация должна находиться в удобном и доступном для обозрения месте.</w:t>
      </w:r>
    </w:p>
    <w:p w:rsidR="00535013" w:rsidRDefault="00535013" w:rsidP="00535013">
      <w:pPr>
        <w:pStyle w:val="a3"/>
        <w:spacing w:after="0"/>
        <w:jc w:val="both"/>
      </w:pPr>
      <w:r>
        <w:t>3. Помните, что потребитель обязан оплатить выполненную исполнителем в полном объеме раб</w:t>
      </w:r>
      <w:r>
        <w:t>о</w:t>
      </w:r>
      <w:r>
        <w:t>ту после ее принятия. Только с Вашего согласия работа может быть оплачена при заключении д</w:t>
      </w:r>
      <w:r>
        <w:t>о</w:t>
      </w:r>
      <w:r>
        <w:t xml:space="preserve">говора в полном размере или путем выдачи аванса. У сервисного центра остается Ваша вещь </w:t>
      </w:r>
      <w:proofErr w:type="gramStart"/>
      <w:r>
        <w:t>и</w:t>
      </w:r>
      <w:proofErr w:type="gramEnd"/>
      <w:r>
        <w:t xml:space="preserve"> е</w:t>
      </w:r>
      <w:r>
        <w:t>с</w:t>
      </w:r>
      <w:r>
        <w:t>ли исполнитель уверен в качестве своей работы, он не будет настаивать на большой предоплате.</w:t>
      </w:r>
    </w:p>
    <w:p w:rsidR="00535013" w:rsidRDefault="00535013" w:rsidP="00535013">
      <w:pPr>
        <w:pStyle w:val="a3"/>
        <w:spacing w:after="0"/>
        <w:jc w:val="both"/>
      </w:pPr>
      <w:r>
        <w:t>4. Поинтересуйтесь, есть ли у исполнителя кассовый аппарат. Передача аванса обязательно дол</w:t>
      </w:r>
      <w:r>
        <w:t>ж</w:t>
      </w:r>
      <w:r>
        <w:t>на сопровождаться выдачей кассового чека в бумажной или электронной форме. Кроме того, сформированные с использованием онлайн-касс чеки с QR-кодом, полученные при оплате работ, хранятся в информационном «облаке» налоговой службы. В настоящее время чек можно получить на электронный адрес или на номер мобильного телефона. Кроме того, потребитель может пров</w:t>
      </w:r>
      <w:r>
        <w:t>е</w:t>
      </w:r>
      <w:r>
        <w:t>рить достоверность выданного ему чека при помощи </w:t>
      </w:r>
      <w:hyperlink r:id="rId4" w:history="1">
        <w:r w:rsidRPr="00305A8B">
          <w:rPr>
            <w:rStyle w:val="a4"/>
          </w:rPr>
          <w:t>мобильного приложения «Проверка чека ФНС России»</w:t>
        </w:r>
      </w:hyperlink>
      <w:r>
        <w:t> и сообщить о нарушении. Расчеты на банковскую карту мастера недопустимы. Кроме того, документ по такой операции никак не связан с личностью исполнителя, указанного в договоре, поэтому Вы не сможете доказать факт предоплаты, если потребуется.</w:t>
      </w:r>
    </w:p>
    <w:p w:rsidR="00535013" w:rsidRDefault="00535013" w:rsidP="00535013">
      <w:pPr>
        <w:pStyle w:val="a3"/>
        <w:spacing w:after="0"/>
        <w:jc w:val="both"/>
      </w:pPr>
      <w:r>
        <w:t>5. Ни при каких условиях не соглашайтесь на ремонт, если Вам не предлагают заключить договор и подписать акт приемки неисправной вещи.</w:t>
      </w:r>
    </w:p>
    <w:p w:rsidR="00535013" w:rsidRDefault="00535013" w:rsidP="00535013">
      <w:pPr>
        <w:pStyle w:val="a3"/>
        <w:spacing w:after="0"/>
        <w:jc w:val="both"/>
      </w:pPr>
      <w:r>
        <w:t>6. При ознакомлении с договором, обратите внимание на выполнение пункта 4 Правил. Вот по</w:t>
      </w:r>
      <w:r>
        <w:t>л</w:t>
      </w:r>
      <w:r>
        <w:t>ный перечень условий, которые должны быть зафиксированы в договоре:</w:t>
      </w:r>
    </w:p>
    <w:p w:rsidR="00535013" w:rsidRDefault="00535013" w:rsidP="00535013">
      <w:pPr>
        <w:pStyle w:val="a3"/>
        <w:spacing w:after="0"/>
        <w:jc w:val="both"/>
      </w:pPr>
      <w:r>
        <w:t>· фирменное наименование (наименование) и место нахождения (адрес) организации-исполнителя (для индивидуального предпринимателя - фамилия, имя, отчество (при наличии), сведения о гос</w:t>
      </w:r>
      <w:r>
        <w:t>у</w:t>
      </w:r>
      <w:r>
        <w:t>дарственной регистрации), идентификационный номер налогоплательщика;</w:t>
      </w:r>
    </w:p>
    <w:p w:rsidR="00535013" w:rsidRDefault="00535013" w:rsidP="00535013">
      <w:pPr>
        <w:pStyle w:val="a3"/>
        <w:spacing w:after="0"/>
        <w:jc w:val="both"/>
      </w:pPr>
      <w:r>
        <w:t>· вид работы;</w:t>
      </w:r>
    </w:p>
    <w:p w:rsidR="00535013" w:rsidRDefault="00535013" w:rsidP="00535013">
      <w:pPr>
        <w:pStyle w:val="a3"/>
        <w:spacing w:after="0"/>
        <w:jc w:val="both"/>
      </w:pPr>
      <w:r>
        <w:t>· цена работы;</w:t>
      </w:r>
    </w:p>
    <w:p w:rsidR="00535013" w:rsidRDefault="00535013" w:rsidP="00535013">
      <w:pPr>
        <w:pStyle w:val="a3"/>
        <w:spacing w:after="0"/>
        <w:jc w:val="both"/>
      </w:pPr>
      <w:r>
        <w:t>· точное наименование, описание и цена материалов (вещи), если работа выполняется из матери</w:t>
      </w:r>
      <w:r>
        <w:t>а</w:t>
      </w:r>
      <w:r>
        <w:t>лов исполнителя или из материалов (с вещью) потребителя;</w:t>
      </w:r>
    </w:p>
    <w:p w:rsidR="00535013" w:rsidRDefault="00535013" w:rsidP="00535013">
      <w:pPr>
        <w:pStyle w:val="a3"/>
        <w:spacing w:after="0"/>
        <w:jc w:val="both"/>
      </w:pPr>
      <w:r>
        <w:t>· отметка об оплате потребителем полной цены работы либо о внесенном авансе при оформлении договора, если такая оплата была произведена;</w:t>
      </w:r>
    </w:p>
    <w:p w:rsidR="00535013" w:rsidRDefault="00535013" w:rsidP="00535013">
      <w:pPr>
        <w:pStyle w:val="a3"/>
        <w:spacing w:after="0"/>
        <w:jc w:val="both"/>
      </w:pPr>
      <w:r>
        <w:t>· даты приема и исполнения заказа;</w:t>
      </w:r>
    </w:p>
    <w:p w:rsidR="00535013" w:rsidRDefault="00535013" w:rsidP="00535013">
      <w:pPr>
        <w:pStyle w:val="a3"/>
        <w:spacing w:after="0"/>
        <w:jc w:val="both"/>
      </w:pPr>
      <w:r>
        <w:t>· гарантийные сроки на результаты работы, если они установлены федеральными законами, ин</w:t>
      </w:r>
      <w:r>
        <w:t>ы</w:t>
      </w:r>
      <w:r>
        <w:t>ми нормативными правовыми актами Российской Федерации или договором о выполнении работ либо предусмотрены обычаем делового оборота;</w:t>
      </w:r>
    </w:p>
    <w:p w:rsidR="00535013" w:rsidRDefault="00535013" w:rsidP="00535013">
      <w:pPr>
        <w:pStyle w:val="a3"/>
        <w:spacing w:after="0"/>
        <w:jc w:val="both"/>
      </w:pPr>
      <w:r>
        <w:t>· другие необходимые данные, связанные со спецификой выполняемых работ;</w:t>
      </w:r>
    </w:p>
    <w:p w:rsidR="00535013" w:rsidRDefault="00535013" w:rsidP="00535013">
      <w:pPr>
        <w:pStyle w:val="a3"/>
        <w:spacing w:after="0"/>
        <w:jc w:val="both"/>
      </w:pPr>
      <w:r>
        <w:t>· должность лица, принявшего заказ, и его подпись, а также подпись потребителя, сдавшего заказ.</w:t>
      </w:r>
    </w:p>
    <w:p w:rsidR="00535013" w:rsidRDefault="00535013" w:rsidP="00535013">
      <w:pPr>
        <w:pStyle w:val="a3"/>
        <w:spacing w:after="0"/>
        <w:jc w:val="both"/>
      </w:pPr>
      <w:r>
        <w:t>7. Обязательно прочитайте договор (его образец, который должен быть в «уголке потребителя»). Вас должны насторожить такие условия, как «право исполнителя в одностороннем порядке изм</w:t>
      </w:r>
      <w:r>
        <w:t>е</w:t>
      </w:r>
      <w:r>
        <w:t>нить вид работ или их стоимость», отсутствие гарантийного срока или его формальный характер (например, 7 дней) на результаты выполненных работ, отсылка в договоре к другим документам (тарифы, условия, приложения), которые размещены в Интернете, но не предъявляются для озн</w:t>
      </w:r>
      <w:r>
        <w:t>а</w:t>
      </w:r>
      <w:r>
        <w:t>комления и не передаются вместе с договором.</w:t>
      </w:r>
    </w:p>
    <w:p w:rsidR="00535013" w:rsidRDefault="00535013" w:rsidP="00535013">
      <w:pPr>
        <w:pStyle w:val="a3"/>
        <w:spacing w:after="0"/>
        <w:jc w:val="both"/>
      </w:pPr>
      <w:r>
        <w:lastRenderedPageBreak/>
        <w:t xml:space="preserve">8. </w:t>
      </w:r>
      <w:proofErr w:type="gramStart"/>
      <w:r>
        <w:t>При выдаче</w:t>
      </w:r>
      <w:proofErr w:type="gramEnd"/>
      <w:r>
        <w:t xml:space="preserve"> отремонтированной бытовой радиоэлектронной аппаратуры, бытовых машин и приборов исполнитель обязан их осмотреть и продемонстрировать их работу (пункт 17 Правил).</w:t>
      </w:r>
    </w:p>
    <w:p w:rsidR="00535013" w:rsidRDefault="00535013" w:rsidP="00535013">
      <w:pPr>
        <w:pStyle w:val="a3"/>
        <w:spacing w:after="0"/>
        <w:jc w:val="both"/>
      </w:pPr>
      <w:r>
        <w:t>9. При обнаружении отступлений от договора, ухудшающих результат работы, или иных недо</w:t>
      </w:r>
      <w:r>
        <w:t>с</w:t>
      </w:r>
      <w:r>
        <w:t>татков в работе потребитель должен заявить об этом исполнителю. Указанные недостатки должны быть описаны в акте либо в ином документе, удостоверяющем приемку. Требуйте составления т</w:t>
      </w:r>
      <w:r>
        <w:t>а</w:t>
      </w:r>
      <w:r>
        <w:t>кого акта, ссылаясь на пункт 12 Правил.</w:t>
      </w:r>
    </w:p>
    <w:p w:rsidR="00F12C76" w:rsidRDefault="00535013" w:rsidP="00535013">
      <w:pPr>
        <w:ind w:firstLine="709"/>
        <w:jc w:val="both"/>
      </w:pPr>
      <w:r>
        <w:t>10. После окончания работ требуйте подписания двустороннего акта о приемке работ или пр</w:t>
      </w:r>
      <w:r>
        <w:t>о</w:t>
      </w:r>
      <w:r>
        <w:t>ставления соответствующей отметки в договоре.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13"/>
    <w:rsid w:val="00535013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3F333-57DE-4F2A-A9D6-0BA58C60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50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01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35013"/>
    <w:pPr>
      <w:spacing w:after="240"/>
    </w:pPr>
  </w:style>
  <w:style w:type="character" w:styleId="a4">
    <w:name w:val="Hyperlink"/>
    <w:basedOn w:val="a0"/>
    <w:uiPriority w:val="99"/>
    <w:unhideWhenUsed/>
    <w:rsid w:val="00535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kt-online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2022-09-06T15:09:00Z</dcterms:created>
  <dcterms:modified xsi:type="dcterms:W3CDTF">2022-09-06T15:10:00Z</dcterms:modified>
</cp:coreProperties>
</file>