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EB" w:rsidRPr="006413AD" w:rsidRDefault="00A45E47" w:rsidP="00C543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864348">
        <w:rPr>
          <w:rStyle w:val="a4"/>
          <w:rFonts w:ascii="Times New Roman" w:hAnsi="Times New Roman" w:cs="Times New Roman"/>
          <w:sz w:val="24"/>
          <w:szCs w:val="24"/>
        </w:rPr>
        <w:t>Рекомендации по</w:t>
      </w:r>
      <w:r w:rsidR="00A85DEB" w:rsidRPr="006413AD">
        <w:rPr>
          <w:rStyle w:val="a4"/>
          <w:rFonts w:ascii="Times New Roman" w:hAnsi="Times New Roman" w:cs="Times New Roman"/>
          <w:sz w:val="24"/>
          <w:szCs w:val="24"/>
        </w:rPr>
        <w:t xml:space="preserve"> организации </w:t>
      </w:r>
      <w:r w:rsidR="00864348">
        <w:rPr>
          <w:rStyle w:val="a4"/>
          <w:rFonts w:ascii="Times New Roman" w:hAnsi="Times New Roman" w:cs="Times New Roman"/>
          <w:sz w:val="24"/>
          <w:szCs w:val="24"/>
        </w:rPr>
        <w:t xml:space="preserve">горячего школьного </w:t>
      </w:r>
      <w:r w:rsidR="00A85DEB" w:rsidRPr="006413AD">
        <w:rPr>
          <w:rStyle w:val="a4"/>
          <w:rFonts w:ascii="Times New Roman" w:hAnsi="Times New Roman" w:cs="Times New Roman"/>
          <w:sz w:val="24"/>
          <w:szCs w:val="24"/>
        </w:rPr>
        <w:t xml:space="preserve">питания </w:t>
      </w:r>
      <w:r w:rsidR="0086434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9B38D5" w:rsidRPr="0070523B" w:rsidRDefault="009B38D5" w:rsidP="0070523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523B">
        <w:rPr>
          <w:rFonts w:ascii="Times New Roman" w:hAnsi="Times New Roman" w:cs="Times New Roman"/>
          <w:lang w:eastAsia="ru-RU"/>
        </w:rPr>
        <w:t>Роспотребнадзором разработаны методические рекомендации по организации питания обучающихся общеобразовательных организаций, которые направлены на организацию здорового питания, в том числе горячего, формирование принципов рационального, сбалансированного питания при оказании услуг по организации питания.</w:t>
      </w:r>
      <w:r w:rsidRPr="0070523B">
        <w:rPr>
          <w:rFonts w:ascii="Times New Roman" w:hAnsi="Times New Roman" w:cs="Times New Roman"/>
        </w:rPr>
        <w:t xml:space="preserve"> </w:t>
      </w:r>
      <w:r w:rsidRPr="0070523B">
        <w:rPr>
          <w:rFonts w:ascii="Times New Roman" w:hAnsi="Times New Roman" w:cs="Times New Roman"/>
        </w:rPr>
        <w:t>Документы направлены на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и других),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9B38D5" w:rsidRPr="0070523B" w:rsidRDefault="00682C29" w:rsidP="0070523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 w:rsidRPr="0070523B">
        <w:rPr>
          <w:rFonts w:ascii="Times New Roman" w:hAnsi="Times New Roman" w:cs="Times New Roman"/>
          <w:lang w:eastAsia="ru-RU"/>
        </w:rPr>
        <w:t>Чтобы правильно организовать питание школьника необходимо:</w:t>
      </w:r>
      <w:r w:rsidR="009B38D5" w:rsidRPr="0070523B">
        <w:rPr>
          <w:rFonts w:ascii="Times New Roman" w:hAnsi="Times New Roman" w:cs="Times New Roman"/>
          <w:lang w:eastAsia="ru-RU"/>
        </w:rPr>
        <w:t xml:space="preserve">    </w:t>
      </w:r>
    </w:p>
    <w:p w:rsidR="009B38D5" w:rsidRPr="0070523B" w:rsidRDefault="00682C29" w:rsidP="0070523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 w:rsidRPr="0070523B">
        <w:rPr>
          <w:rFonts w:ascii="Times New Roman" w:hAnsi="Times New Roman" w:cs="Times New Roman"/>
          <w:lang w:eastAsia="ru-RU"/>
        </w:rPr>
        <w:t>-</w:t>
      </w:r>
      <w:r w:rsidR="009B38D5" w:rsidRPr="0070523B">
        <w:rPr>
          <w:rFonts w:ascii="Times New Roman" w:hAnsi="Times New Roman" w:cs="Times New Roman"/>
          <w:lang w:eastAsia="ru-RU"/>
        </w:rPr>
        <w:t xml:space="preserve"> Рационально распределит</w:t>
      </w:r>
      <w:r w:rsidRPr="0070523B">
        <w:rPr>
          <w:rFonts w:ascii="Times New Roman" w:hAnsi="Times New Roman" w:cs="Times New Roman"/>
          <w:lang w:eastAsia="ru-RU"/>
        </w:rPr>
        <w:t>ь</w:t>
      </w:r>
      <w:r w:rsidR="009B38D5" w:rsidRPr="0070523B">
        <w:rPr>
          <w:rFonts w:ascii="Times New Roman" w:hAnsi="Times New Roman" w:cs="Times New Roman"/>
          <w:lang w:eastAsia="ru-RU"/>
        </w:rPr>
        <w:t xml:space="preserve"> калорийность блюд по приемам пищи, из расчета, что завтрак должен составлять 20-25% от суточной калорийности; обед - 30-35%.</w:t>
      </w:r>
    </w:p>
    <w:p w:rsidR="009B38D5" w:rsidRPr="0070523B" w:rsidRDefault="00682C29" w:rsidP="0070523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 w:rsidRPr="0070523B">
        <w:rPr>
          <w:rFonts w:ascii="Times New Roman" w:hAnsi="Times New Roman" w:cs="Times New Roman"/>
          <w:lang w:eastAsia="ru-RU"/>
        </w:rPr>
        <w:t>-</w:t>
      </w:r>
      <w:r w:rsidR="009B38D5" w:rsidRPr="0070523B">
        <w:rPr>
          <w:rFonts w:ascii="Times New Roman" w:hAnsi="Times New Roman" w:cs="Times New Roman"/>
          <w:lang w:eastAsia="ru-RU"/>
        </w:rPr>
        <w:t xml:space="preserve"> Включит</w:t>
      </w:r>
      <w:r w:rsidRPr="0070523B">
        <w:rPr>
          <w:rFonts w:ascii="Times New Roman" w:hAnsi="Times New Roman" w:cs="Times New Roman"/>
          <w:lang w:eastAsia="ru-RU"/>
        </w:rPr>
        <w:t>ь</w:t>
      </w:r>
      <w:r w:rsidR="009B38D5" w:rsidRPr="0070523B">
        <w:rPr>
          <w:rFonts w:ascii="Times New Roman" w:hAnsi="Times New Roman" w:cs="Times New Roman"/>
          <w:lang w:eastAsia="ru-RU"/>
        </w:rPr>
        <w:t xml:space="preserve"> в меню блюда с повышенным содержанием витаминов и микроэлементов, необходимых для гармоничного роста и разви</w:t>
      </w:r>
      <w:r w:rsidRPr="0070523B">
        <w:rPr>
          <w:rFonts w:ascii="Times New Roman" w:hAnsi="Times New Roman" w:cs="Times New Roman"/>
          <w:lang w:eastAsia="ru-RU"/>
        </w:rPr>
        <w:t xml:space="preserve">тия детей (блюда с добавлением </w:t>
      </w:r>
      <w:r w:rsidR="009B38D5" w:rsidRPr="0070523B">
        <w:rPr>
          <w:rFonts w:ascii="Times New Roman" w:hAnsi="Times New Roman" w:cs="Times New Roman"/>
          <w:lang w:eastAsia="ru-RU"/>
        </w:rPr>
        <w:t>зелени, ягод), а также продуктов, обогащенных витаминами и микронутриентами, лакто-и бифидобактериями.</w:t>
      </w:r>
    </w:p>
    <w:p w:rsidR="009B38D5" w:rsidRPr="0070523B" w:rsidRDefault="00682C29" w:rsidP="0070523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 w:rsidRPr="0070523B">
        <w:rPr>
          <w:rFonts w:ascii="Times New Roman" w:hAnsi="Times New Roman" w:cs="Times New Roman"/>
          <w:lang w:eastAsia="ru-RU"/>
        </w:rPr>
        <w:t>-</w:t>
      </w:r>
      <w:r w:rsidR="009B38D5" w:rsidRPr="0070523B">
        <w:rPr>
          <w:rFonts w:ascii="Times New Roman" w:hAnsi="Times New Roman" w:cs="Times New Roman"/>
          <w:lang w:eastAsia="ru-RU"/>
        </w:rPr>
        <w:t xml:space="preserve"> </w:t>
      </w:r>
      <w:r w:rsidRPr="0070523B">
        <w:rPr>
          <w:rFonts w:ascii="Times New Roman" w:hAnsi="Times New Roman" w:cs="Times New Roman"/>
          <w:lang w:eastAsia="ru-RU"/>
        </w:rPr>
        <w:t>Исключить из</w:t>
      </w:r>
      <w:r w:rsidR="009B38D5" w:rsidRPr="0070523B">
        <w:rPr>
          <w:rFonts w:ascii="Times New Roman" w:hAnsi="Times New Roman" w:cs="Times New Roman"/>
          <w:lang w:eastAsia="ru-RU"/>
        </w:rPr>
        <w:t xml:space="preserve"> меню основного питания и ассортимент</w:t>
      </w:r>
      <w:r w:rsidRPr="0070523B">
        <w:rPr>
          <w:rFonts w:ascii="Times New Roman" w:hAnsi="Times New Roman" w:cs="Times New Roman"/>
          <w:lang w:eastAsia="ru-RU"/>
        </w:rPr>
        <w:t>а</w:t>
      </w:r>
      <w:r w:rsidR="009B38D5" w:rsidRPr="0070523B">
        <w:rPr>
          <w:rFonts w:ascii="Times New Roman" w:hAnsi="Times New Roman" w:cs="Times New Roman"/>
          <w:lang w:eastAsia="ru-RU"/>
        </w:rPr>
        <w:t xml:space="preserve"> дополнительного питания детей продукты и блюда, являющиеся источником легкоусвояемых углеводов (конфеты, шоколад, вафли, печенье, коржики, булочки, кексы, манн</w:t>
      </w:r>
      <w:r w:rsidRPr="0070523B">
        <w:rPr>
          <w:rFonts w:ascii="Times New Roman" w:hAnsi="Times New Roman" w:cs="Times New Roman"/>
          <w:lang w:eastAsia="ru-RU"/>
        </w:rPr>
        <w:t>ую</w:t>
      </w:r>
      <w:r w:rsidR="009B38D5" w:rsidRPr="0070523B">
        <w:rPr>
          <w:rFonts w:ascii="Times New Roman" w:hAnsi="Times New Roman" w:cs="Times New Roman"/>
          <w:lang w:eastAsia="ru-RU"/>
        </w:rPr>
        <w:t xml:space="preserve"> каш</w:t>
      </w:r>
      <w:r w:rsidRPr="0070523B">
        <w:rPr>
          <w:rFonts w:ascii="Times New Roman" w:hAnsi="Times New Roman" w:cs="Times New Roman"/>
          <w:lang w:eastAsia="ru-RU"/>
        </w:rPr>
        <w:t>у</w:t>
      </w:r>
      <w:r w:rsidR="009B38D5" w:rsidRPr="0070523B">
        <w:rPr>
          <w:rFonts w:ascii="Times New Roman" w:hAnsi="Times New Roman" w:cs="Times New Roman"/>
          <w:lang w:eastAsia="ru-RU"/>
        </w:rPr>
        <w:t>, манники</w:t>
      </w:r>
      <w:r w:rsidRPr="0070523B">
        <w:rPr>
          <w:rFonts w:ascii="Times New Roman" w:hAnsi="Times New Roman" w:cs="Times New Roman"/>
          <w:lang w:eastAsia="ru-RU"/>
        </w:rPr>
        <w:t xml:space="preserve"> и др.</w:t>
      </w:r>
      <w:r w:rsidR="009B38D5" w:rsidRPr="0070523B">
        <w:rPr>
          <w:rFonts w:ascii="Times New Roman" w:hAnsi="Times New Roman" w:cs="Times New Roman"/>
          <w:lang w:eastAsia="ru-RU"/>
        </w:rPr>
        <w:t>); продукты, являющихся источником скрытой соли (колбасные изделия, мясные и рыбные консервы, консервированные овощи и соленья), а также продукты с усилителями вкуса и красителями.</w:t>
      </w:r>
    </w:p>
    <w:p w:rsidR="009B38D5" w:rsidRPr="0070523B" w:rsidRDefault="00682C29" w:rsidP="0070523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 w:rsidRPr="0070523B">
        <w:rPr>
          <w:rFonts w:ascii="Times New Roman" w:hAnsi="Times New Roman" w:cs="Times New Roman"/>
          <w:lang w:eastAsia="ru-RU"/>
        </w:rPr>
        <w:t>-</w:t>
      </w:r>
      <w:r w:rsidR="009B38D5" w:rsidRPr="0070523B">
        <w:rPr>
          <w:rFonts w:ascii="Times New Roman" w:hAnsi="Times New Roman" w:cs="Times New Roman"/>
          <w:lang w:eastAsia="ru-RU"/>
        </w:rPr>
        <w:t xml:space="preserve"> </w:t>
      </w:r>
      <w:r w:rsidRPr="0070523B">
        <w:rPr>
          <w:rFonts w:ascii="Times New Roman" w:hAnsi="Times New Roman" w:cs="Times New Roman"/>
          <w:lang w:eastAsia="ru-RU"/>
        </w:rPr>
        <w:t>При составлении примерного меню использовать</w:t>
      </w:r>
      <w:r w:rsidR="009B38D5" w:rsidRPr="0070523B">
        <w:rPr>
          <w:rFonts w:ascii="Times New Roman" w:hAnsi="Times New Roman" w:cs="Times New Roman"/>
          <w:lang w:eastAsia="ru-RU"/>
        </w:rPr>
        <w:t xml:space="preserve"> технологические карты из сборников блюд для детского питания. </w:t>
      </w:r>
      <w:r w:rsidRPr="0070523B">
        <w:rPr>
          <w:rFonts w:ascii="Times New Roman" w:hAnsi="Times New Roman" w:cs="Times New Roman"/>
          <w:lang w:eastAsia="ru-RU"/>
        </w:rPr>
        <w:t>Т</w:t>
      </w:r>
      <w:r w:rsidR="009B38D5" w:rsidRPr="0070523B">
        <w:rPr>
          <w:rFonts w:ascii="Times New Roman" w:hAnsi="Times New Roman" w:cs="Times New Roman"/>
          <w:lang w:eastAsia="ru-RU"/>
        </w:rPr>
        <w:t xml:space="preserve">ехнология приготовления блюд, изложенная в технологических картах, </w:t>
      </w:r>
      <w:r w:rsidRPr="0070523B">
        <w:rPr>
          <w:rFonts w:ascii="Times New Roman" w:hAnsi="Times New Roman" w:cs="Times New Roman"/>
          <w:lang w:eastAsia="ru-RU"/>
        </w:rPr>
        <w:t xml:space="preserve">должна </w:t>
      </w:r>
      <w:r w:rsidR="009B38D5" w:rsidRPr="0070523B">
        <w:rPr>
          <w:rFonts w:ascii="Times New Roman" w:hAnsi="Times New Roman" w:cs="Times New Roman"/>
          <w:lang w:eastAsia="ru-RU"/>
        </w:rPr>
        <w:t>соответств</w:t>
      </w:r>
      <w:r w:rsidRPr="0070523B">
        <w:rPr>
          <w:rFonts w:ascii="Times New Roman" w:hAnsi="Times New Roman" w:cs="Times New Roman"/>
          <w:lang w:eastAsia="ru-RU"/>
        </w:rPr>
        <w:t>овать</w:t>
      </w:r>
      <w:r w:rsidR="009B38D5" w:rsidRPr="0070523B">
        <w:rPr>
          <w:rFonts w:ascii="Times New Roman" w:hAnsi="Times New Roman" w:cs="Times New Roman"/>
          <w:lang w:eastAsia="ru-RU"/>
        </w:rPr>
        <w:t xml:space="preserve"> технолог</w:t>
      </w:r>
      <w:r w:rsidRPr="0070523B">
        <w:rPr>
          <w:rFonts w:ascii="Times New Roman" w:hAnsi="Times New Roman" w:cs="Times New Roman"/>
          <w:lang w:eastAsia="ru-RU"/>
        </w:rPr>
        <w:t>ической оснащенности пищеблока,</w:t>
      </w:r>
      <w:r w:rsidR="009B38D5" w:rsidRPr="0070523B">
        <w:rPr>
          <w:rFonts w:ascii="Times New Roman" w:hAnsi="Times New Roman" w:cs="Times New Roman"/>
          <w:lang w:eastAsia="ru-RU"/>
        </w:rPr>
        <w:t xml:space="preserve"> предусматривать использование исключительно щадящих методов кулинарной обработки (тушение, варку, приготовление на пару, запекание, пассерование, припускание). </w:t>
      </w:r>
      <w:r w:rsidRPr="0070523B">
        <w:rPr>
          <w:rFonts w:ascii="Times New Roman" w:hAnsi="Times New Roman" w:cs="Times New Roman"/>
          <w:lang w:eastAsia="ru-RU"/>
        </w:rPr>
        <w:t>Необходимо у</w:t>
      </w:r>
      <w:r w:rsidR="009B38D5" w:rsidRPr="0070523B">
        <w:rPr>
          <w:rFonts w:ascii="Times New Roman" w:hAnsi="Times New Roman" w:cs="Times New Roman"/>
          <w:lang w:eastAsia="ru-RU"/>
        </w:rPr>
        <w:t>делят</w:t>
      </w:r>
      <w:r w:rsidRPr="0070523B">
        <w:rPr>
          <w:rFonts w:ascii="Times New Roman" w:hAnsi="Times New Roman" w:cs="Times New Roman"/>
          <w:lang w:eastAsia="ru-RU"/>
        </w:rPr>
        <w:t>ь</w:t>
      </w:r>
      <w:r w:rsidR="009B38D5" w:rsidRPr="0070523B">
        <w:rPr>
          <w:rFonts w:ascii="Times New Roman" w:hAnsi="Times New Roman" w:cs="Times New Roman"/>
          <w:lang w:eastAsia="ru-RU"/>
        </w:rPr>
        <w:t xml:space="preserve"> особое внимание содержанию соли и сахара в отобранных блюдах, оно должно быть приведено в соответствие с рекомендациями ВОЗ (соль – не более 5 г/сутки, сахара 20 г/сутки, на один прием пищи соответственно, как минимум в 4 раза меньше). </w:t>
      </w:r>
      <w:r w:rsidRPr="0070523B">
        <w:rPr>
          <w:rFonts w:ascii="Times New Roman" w:hAnsi="Times New Roman" w:cs="Times New Roman"/>
          <w:lang w:eastAsia="ru-RU"/>
        </w:rPr>
        <w:t>Меню</w:t>
      </w:r>
      <w:r w:rsidR="009B38D5" w:rsidRPr="0070523B">
        <w:rPr>
          <w:rFonts w:ascii="Times New Roman" w:hAnsi="Times New Roman" w:cs="Times New Roman"/>
          <w:lang w:eastAsia="ru-RU"/>
        </w:rPr>
        <w:t xml:space="preserve"> должно обеспечивать разнообразие рациона, не допуска</w:t>
      </w:r>
      <w:r w:rsidRPr="0070523B">
        <w:rPr>
          <w:rFonts w:ascii="Times New Roman" w:hAnsi="Times New Roman" w:cs="Times New Roman"/>
          <w:lang w:eastAsia="ru-RU"/>
        </w:rPr>
        <w:t>ющее</w:t>
      </w:r>
      <w:r w:rsidR="009B38D5" w:rsidRPr="0070523B">
        <w:rPr>
          <w:rFonts w:ascii="Times New Roman" w:hAnsi="Times New Roman" w:cs="Times New Roman"/>
          <w:lang w:eastAsia="ru-RU"/>
        </w:rPr>
        <w:t xml:space="preserve"> повторения блюд в течение дня и двух смежных с ним дней.</w:t>
      </w:r>
    </w:p>
    <w:p w:rsidR="009B38D5" w:rsidRPr="0070523B" w:rsidRDefault="00682C29" w:rsidP="0070523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 w:rsidRPr="0070523B">
        <w:rPr>
          <w:rFonts w:ascii="Times New Roman" w:hAnsi="Times New Roman" w:cs="Times New Roman"/>
          <w:lang w:eastAsia="ru-RU"/>
        </w:rPr>
        <w:t>-</w:t>
      </w:r>
      <w:r w:rsidR="009B38D5" w:rsidRPr="0070523B">
        <w:rPr>
          <w:rFonts w:ascii="Times New Roman" w:hAnsi="Times New Roman" w:cs="Times New Roman"/>
          <w:lang w:eastAsia="ru-RU"/>
        </w:rPr>
        <w:t xml:space="preserve"> </w:t>
      </w:r>
      <w:r w:rsidRPr="0070523B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9B38D5" w:rsidRPr="0070523B">
        <w:rPr>
          <w:rFonts w:ascii="Times New Roman" w:hAnsi="Times New Roman" w:cs="Times New Roman"/>
          <w:lang w:eastAsia="ru-RU"/>
        </w:rPr>
        <w:t>В</w:t>
      </w:r>
      <w:proofErr w:type="gramEnd"/>
      <w:r w:rsidR="009B38D5" w:rsidRPr="0070523B">
        <w:rPr>
          <w:rFonts w:ascii="Times New Roman" w:hAnsi="Times New Roman" w:cs="Times New Roman"/>
          <w:lang w:eastAsia="ru-RU"/>
        </w:rPr>
        <w:t xml:space="preserve"> меню</w:t>
      </w:r>
      <w:r w:rsidRPr="0070523B">
        <w:rPr>
          <w:rFonts w:ascii="Times New Roman" w:hAnsi="Times New Roman" w:cs="Times New Roman"/>
          <w:lang w:eastAsia="ru-RU"/>
        </w:rPr>
        <w:t xml:space="preserve"> завтраков</w:t>
      </w:r>
      <w:r w:rsidR="009B38D5" w:rsidRPr="0070523B">
        <w:rPr>
          <w:rFonts w:ascii="Times New Roman" w:hAnsi="Times New Roman" w:cs="Times New Roman"/>
          <w:lang w:eastAsia="ru-RU"/>
        </w:rPr>
        <w:t xml:space="preserve"> в обязательном порядке </w:t>
      </w:r>
      <w:r w:rsidRPr="0070523B">
        <w:rPr>
          <w:rFonts w:ascii="Times New Roman" w:hAnsi="Times New Roman" w:cs="Times New Roman"/>
          <w:lang w:eastAsia="ru-RU"/>
        </w:rPr>
        <w:t xml:space="preserve">необходимо </w:t>
      </w:r>
      <w:r w:rsidR="009B38D5" w:rsidRPr="0070523B">
        <w:rPr>
          <w:rFonts w:ascii="Times New Roman" w:hAnsi="Times New Roman" w:cs="Times New Roman"/>
          <w:lang w:eastAsia="ru-RU"/>
        </w:rPr>
        <w:t>включ</w:t>
      </w:r>
      <w:r w:rsidR="00955236" w:rsidRPr="0070523B">
        <w:rPr>
          <w:rFonts w:ascii="Times New Roman" w:hAnsi="Times New Roman" w:cs="Times New Roman"/>
          <w:lang w:eastAsia="ru-RU"/>
        </w:rPr>
        <w:t>и</w:t>
      </w:r>
      <w:r w:rsidRPr="0070523B">
        <w:rPr>
          <w:rFonts w:ascii="Times New Roman" w:hAnsi="Times New Roman" w:cs="Times New Roman"/>
          <w:lang w:eastAsia="ru-RU"/>
        </w:rPr>
        <w:t>ть</w:t>
      </w:r>
      <w:r w:rsidR="009B38D5" w:rsidRPr="0070523B">
        <w:rPr>
          <w:rFonts w:ascii="Times New Roman" w:hAnsi="Times New Roman" w:cs="Times New Roman"/>
          <w:lang w:eastAsia="ru-RU"/>
        </w:rPr>
        <w:t xml:space="preserve"> горячее блюдо (кашу, запеканку, творожные или яичные блюда) и горячий напиток (чай, какао, кофейный напиток). </w:t>
      </w:r>
      <w:r w:rsidRPr="0070523B">
        <w:rPr>
          <w:rFonts w:ascii="Times New Roman" w:hAnsi="Times New Roman" w:cs="Times New Roman"/>
          <w:lang w:eastAsia="ru-RU"/>
        </w:rPr>
        <w:t>Можно д</w:t>
      </w:r>
      <w:r w:rsidR="009B38D5" w:rsidRPr="0070523B">
        <w:rPr>
          <w:rFonts w:ascii="Times New Roman" w:hAnsi="Times New Roman" w:cs="Times New Roman"/>
          <w:lang w:eastAsia="ru-RU"/>
        </w:rPr>
        <w:t>ополн</w:t>
      </w:r>
      <w:r w:rsidRPr="0070523B">
        <w:rPr>
          <w:rFonts w:ascii="Times New Roman" w:hAnsi="Times New Roman" w:cs="Times New Roman"/>
          <w:lang w:eastAsia="ru-RU"/>
        </w:rPr>
        <w:t>ить</w:t>
      </w:r>
      <w:r w:rsidR="009B38D5" w:rsidRPr="0070523B">
        <w:rPr>
          <w:rFonts w:ascii="Times New Roman" w:hAnsi="Times New Roman" w:cs="Times New Roman"/>
          <w:lang w:eastAsia="ru-RU"/>
        </w:rPr>
        <w:t xml:space="preserve"> завтрак продуктами - источниками витаминов, микроэлементов и клетчатки (овощи, фрукты, ягоды). В меню обедов </w:t>
      </w:r>
      <w:r w:rsidR="00955236" w:rsidRPr="0070523B">
        <w:rPr>
          <w:rFonts w:ascii="Times New Roman" w:hAnsi="Times New Roman" w:cs="Times New Roman"/>
          <w:lang w:eastAsia="ru-RU"/>
        </w:rPr>
        <w:t xml:space="preserve">необходимо </w:t>
      </w:r>
      <w:r w:rsidR="009B38D5" w:rsidRPr="0070523B">
        <w:rPr>
          <w:rFonts w:ascii="Times New Roman" w:hAnsi="Times New Roman" w:cs="Times New Roman"/>
          <w:lang w:eastAsia="ru-RU"/>
        </w:rPr>
        <w:t>включа</w:t>
      </w:r>
      <w:r w:rsidR="00955236" w:rsidRPr="0070523B">
        <w:rPr>
          <w:rFonts w:ascii="Times New Roman" w:hAnsi="Times New Roman" w:cs="Times New Roman"/>
          <w:lang w:eastAsia="ru-RU"/>
        </w:rPr>
        <w:t>ть</w:t>
      </w:r>
      <w:r w:rsidR="009B38D5" w:rsidRPr="0070523B">
        <w:rPr>
          <w:rFonts w:ascii="Times New Roman" w:hAnsi="Times New Roman" w:cs="Times New Roman"/>
          <w:lang w:eastAsia="ru-RU"/>
        </w:rPr>
        <w:t xml:space="preserve"> овощной салат </w:t>
      </w:r>
      <w:r w:rsidR="00955236" w:rsidRPr="0070523B">
        <w:rPr>
          <w:rFonts w:ascii="Times New Roman" w:hAnsi="Times New Roman" w:cs="Times New Roman"/>
          <w:lang w:eastAsia="ru-RU"/>
        </w:rPr>
        <w:t>или овощи в нарезке</w:t>
      </w:r>
      <w:r w:rsidR="009B38D5" w:rsidRPr="0070523B">
        <w:rPr>
          <w:rFonts w:ascii="Times New Roman" w:hAnsi="Times New Roman" w:cs="Times New Roman"/>
          <w:lang w:eastAsia="ru-RU"/>
        </w:rPr>
        <w:t xml:space="preserve">, первое блюдо, второе основное блюдо рубленое или цельнокусковое (из мяса или рыбы), гарнир (овощной или крупяной), напиток (компот, кисель). </w:t>
      </w:r>
      <w:r w:rsidR="00955236" w:rsidRPr="0070523B">
        <w:rPr>
          <w:rFonts w:ascii="Times New Roman" w:hAnsi="Times New Roman" w:cs="Times New Roman"/>
          <w:lang w:eastAsia="ru-RU"/>
        </w:rPr>
        <w:t xml:space="preserve"> </w:t>
      </w:r>
    </w:p>
    <w:p w:rsidR="009B38D5" w:rsidRPr="0070523B" w:rsidRDefault="00955236" w:rsidP="0070523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 w:rsidRPr="0070523B">
        <w:rPr>
          <w:rFonts w:ascii="Times New Roman" w:hAnsi="Times New Roman" w:cs="Times New Roman"/>
          <w:lang w:eastAsia="ru-RU"/>
        </w:rPr>
        <w:t>-</w:t>
      </w:r>
      <w:r w:rsidR="009B38D5" w:rsidRPr="0070523B">
        <w:rPr>
          <w:rFonts w:ascii="Times New Roman" w:hAnsi="Times New Roman" w:cs="Times New Roman"/>
          <w:lang w:eastAsia="ru-RU"/>
        </w:rPr>
        <w:t xml:space="preserve"> </w:t>
      </w:r>
      <w:r w:rsidRPr="0070523B">
        <w:rPr>
          <w:rFonts w:ascii="Times New Roman" w:hAnsi="Times New Roman" w:cs="Times New Roman"/>
          <w:lang w:eastAsia="ru-RU"/>
        </w:rPr>
        <w:t>Необходимо п</w:t>
      </w:r>
      <w:r w:rsidR="009B38D5" w:rsidRPr="0070523B">
        <w:rPr>
          <w:rFonts w:ascii="Times New Roman" w:hAnsi="Times New Roman" w:cs="Times New Roman"/>
          <w:lang w:eastAsia="ru-RU"/>
        </w:rPr>
        <w:t>рове</w:t>
      </w:r>
      <w:r w:rsidRPr="0070523B">
        <w:rPr>
          <w:rFonts w:ascii="Times New Roman" w:hAnsi="Times New Roman" w:cs="Times New Roman"/>
          <w:lang w:eastAsia="ru-RU"/>
        </w:rPr>
        <w:t>сти</w:t>
      </w:r>
      <w:r w:rsidR="009B38D5" w:rsidRPr="0070523B">
        <w:rPr>
          <w:rFonts w:ascii="Times New Roman" w:hAnsi="Times New Roman" w:cs="Times New Roman"/>
          <w:lang w:eastAsia="ru-RU"/>
        </w:rPr>
        <w:t xml:space="preserve"> оценку разработанного меню, в части суммарной за прием пищи (завтрак, обед) массы порций, калорийности блюд, распределение белков, жиров и углеводов, содержание витаминов и микроэлементов, сравни</w:t>
      </w:r>
      <w:r w:rsidR="0070523B" w:rsidRPr="0070523B">
        <w:rPr>
          <w:rFonts w:ascii="Times New Roman" w:hAnsi="Times New Roman" w:cs="Times New Roman"/>
          <w:lang w:eastAsia="ru-RU"/>
        </w:rPr>
        <w:t>в</w:t>
      </w:r>
      <w:r w:rsidR="009B38D5" w:rsidRPr="0070523B">
        <w:rPr>
          <w:rFonts w:ascii="Times New Roman" w:hAnsi="Times New Roman" w:cs="Times New Roman"/>
          <w:lang w:eastAsia="ru-RU"/>
        </w:rPr>
        <w:t xml:space="preserve"> их с показателями, регламентированными действующими нормативными документами. </w:t>
      </w:r>
      <w:r w:rsidRPr="0070523B">
        <w:rPr>
          <w:rFonts w:ascii="Times New Roman" w:hAnsi="Times New Roman" w:cs="Times New Roman"/>
          <w:lang w:eastAsia="ru-RU"/>
        </w:rPr>
        <w:t xml:space="preserve"> </w:t>
      </w:r>
    </w:p>
    <w:p w:rsidR="009B38D5" w:rsidRPr="0070523B" w:rsidRDefault="00955236" w:rsidP="0070523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 w:rsidRPr="0070523B">
        <w:rPr>
          <w:rFonts w:ascii="Times New Roman" w:hAnsi="Times New Roman" w:cs="Times New Roman"/>
          <w:lang w:eastAsia="ru-RU"/>
        </w:rPr>
        <w:t>-</w:t>
      </w:r>
      <w:r w:rsidR="009B38D5" w:rsidRPr="0070523B">
        <w:rPr>
          <w:rFonts w:ascii="Times New Roman" w:hAnsi="Times New Roman" w:cs="Times New Roman"/>
          <w:lang w:eastAsia="ru-RU"/>
        </w:rPr>
        <w:t xml:space="preserve"> </w:t>
      </w:r>
      <w:r w:rsidR="0070523B" w:rsidRPr="0070523B">
        <w:rPr>
          <w:rFonts w:ascii="Times New Roman" w:hAnsi="Times New Roman" w:cs="Times New Roman"/>
          <w:lang w:eastAsia="ru-RU"/>
        </w:rPr>
        <w:t>В составленном примерном меню необходимо о</w:t>
      </w:r>
      <w:r w:rsidR="009B38D5" w:rsidRPr="0070523B">
        <w:rPr>
          <w:rFonts w:ascii="Times New Roman" w:hAnsi="Times New Roman" w:cs="Times New Roman"/>
          <w:lang w:eastAsia="ru-RU"/>
        </w:rPr>
        <w:t>пределит</w:t>
      </w:r>
      <w:r w:rsidRPr="0070523B">
        <w:rPr>
          <w:rFonts w:ascii="Times New Roman" w:hAnsi="Times New Roman" w:cs="Times New Roman"/>
          <w:lang w:eastAsia="ru-RU"/>
        </w:rPr>
        <w:t>ь</w:t>
      </w:r>
      <w:r w:rsidR="009B38D5" w:rsidRPr="0070523B">
        <w:rPr>
          <w:rFonts w:ascii="Times New Roman" w:hAnsi="Times New Roman" w:cs="Times New Roman"/>
          <w:lang w:eastAsia="ru-RU"/>
        </w:rPr>
        <w:t xml:space="preserve"> необходимое количество продуктов (в брутто) для выполнения меню по дням цикла в пересчете на одного питающегося и всех питающихся.</w:t>
      </w:r>
    </w:p>
    <w:p w:rsidR="00C5431A" w:rsidRPr="0070523B" w:rsidRDefault="00C5431A" w:rsidP="0070523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523B">
        <w:rPr>
          <w:rFonts w:ascii="Times New Roman" w:hAnsi="Times New Roman" w:cs="Times New Roman"/>
        </w:rPr>
        <w:t>Организация наблюдения родителями за качеством питания может осуществляться в форме анкетирования родителей и детей, а также в работе в составе общей комиссии.</w:t>
      </w:r>
    </w:p>
    <w:p w:rsidR="00C5431A" w:rsidRPr="0070523B" w:rsidRDefault="00C5431A" w:rsidP="0070523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523B">
        <w:rPr>
          <w:rFonts w:ascii="Times New Roman" w:hAnsi="Times New Roman" w:cs="Times New Roman"/>
        </w:rPr>
        <w:t>При проведении мероприятий родительского контроля за организацией питания детей в школах могут быть оценены: соответствие реализуемых блюд утвержденному меню, санитарно-техническое состояние обеденного зала (помещения для приема пищи), состояние обеденной мебели, столовой посуды, условия соблюдения правил личной гигиены обучающимися, наличие и состояние санитарной одежды у сотрудников, осуществляющих раздачу готовых блюд, объем и вид пищевых отходов после приема пищи, вкусовые предпочтения детей, удовлетворенность ассортиментом и качеством блюд по результатам выборочного опроса детей с согласия их родителей или иных законных представителей, информирование родителей и детей о здоровом питании.</w:t>
      </w:r>
    </w:p>
    <w:p w:rsidR="00C5431A" w:rsidRPr="0070523B" w:rsidRDefault="00C5431A" w:rsidP="0070523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523B">
        <w:rPr>
          <w:rFonts w:ascii="Times New Roman" w:hAnsi="Times New Roman" w:cs="Times New Roman"/>
        </w:rPr>
        <w:lastRenderedPageBreak/>
        <w:t xml:space="preserve">Порядок проведения мероприятий по родительскому контролю за организацией питания обучающихся, в том числе регламентирующий порядок доступа </w:t>
      </w:r>
      <w:r w:rsidR="00DF32FA" w:rsidRPr="0070523B">
        <w:rPr>
          <w:rFonts w:ascii="Times New Roman" w:hAnsi="Times New Roman" w:cs="Times New Roman"/>
        </w:rPr>
        <w:t>законных</w:t>
      </w:r>
      <w:r w:rsidR="00DF32FA">
        <w:rPr>
          <w:rFonts w:ascii="Times New Roman" w:hAnsi="Times New Roman" w:cs="Times New Roman"/>
        </w:rPr>
        <w:t xml:space="preserve"> </w:t>
      </w:r>
      <w:r w:rsidR="00DF32FA" w:rsidRPr="0070523B">
        <w:rPr>
          <w:rFonts w:ascii="Times New Roman" w:hAnsi="Times New Roman" w:cs="Times New Roman"/>
        </w:rPr>
        <w:t>представителей,</w:t>
      </w:r>
      <w:r w:rsidRPr="0070523B">
        <w:rPr>
          <w:rFonts w:ascii="Times New Roman" w:hAnsi="Times New Roman" w:cs="Times New Roman"/>
        </w:rPr>
        <w:t xml:space="preserve"> обучающихся в помещения для приема пищи, рекомендуется оформить локальным нормативным актом общеобразовательной организации.</w:t>
      </w:r>
    </w:p>
    <w:p w:rsidR="00C5431A" w:rsidRPr="0070523B" w:rsidRDefault="00C5431A" w:rsidP="0070523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523B">
        <w:rPr>
          <w:rFonts w:ascii="Times New Roman" w:hAnsi="Times New Roman" w:cs="Times New Roman"/>
        </w:rPr>
        <w:t>Итоги предлагается обсуждать на родительских собраниях, и итоги могут явиться основанием для обращений в адрес администрации образовательной организации, ее учредителя и (или) организатора питания, органов контроля (надзора).</w:t>
      </w:r>
    </w:p>
    <w:p w:rsidR="00DD5D42" w:rsidRPr="00682C29" w:rsidRDefault="00DD5D42" w:rsidP="009B38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D42" w:rsidRPr="00682C29" w:rsidRDefault="00DD5D42" w:rsidP="009B38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D5D42" w:rsidRPr="00DF32FA" w:rsidRDefault="00DD5D42" w:rsidP="009B38D5">
      <w:pPr>
        <w:pStyle w:val="a6"/>
        <w:jc w:val="both"/>
        <w:rPr>
          <w:rFonts w:ascii="Times New Roman" w:hAnsi="Times New Roman" w:cs="Times New Roman"/>
        </w:rPr>
      </w:pPr>
      <w:r w:rsidRPr="00DF32FA">
        <w:rPr>
          <w:rFonts w:ascii="Times New Roman" w:hAnsi="Times New Roman" w:cs="Times New Roman"/>
        </w:rPr>
        <w:t>Филиал ФБУЗ «Центр гигиены и эпидемиологии в Чувашской Республике – Чувашии в г. Шумерля»</w:t>
      </w:r>
    </w:p>
    <w:p w:rsidR="00695A3A" w:rsidRPr="00682C29" w:rsidRDefault="00695A3A" w:rsidP="009B38D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95A3A" w:rsidRPr="00682C29" w:rsidSect="0070523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17"/>
    <w:rsid w:val="000530A4"/>
    <w:rsid w:val="003458A0"/>
    <w:rsid w:val="006413AD"/>
    <w:rsid w:val="00682C29"/>
    <w:rsid w:val="00695A3A"/>
    <w:rsid w:val="006E1EC8"/>
    <w:rsid w:val="0070523B"/>
    <w:rsid w:val="00827A5C"/>
    <w:rsid w:val="00864348"/>
    <w:rsid w:val="00896E70"/>
    <w:rsid w:val="008A67A0"/>
    <w:rsid w:val="00955236"/>
    <w:rsid w:val="009B38D5"/>
    <w:rsid w:val="00A45E47"/>
    <w:rsid w:val="00A85DEB"/>
    <w:rsid w:val="00AC422F"/>
    <w:rsid w:val="00AD3517"/>
    <w:rsid w:val="00C5431A"/>
    <w:rsid w:val="00C72517"/>
    <w:rsid w:val="00D33C38"/>
    <w:rsid w:val="00D62F3B"/>
    <w:rsid w:val="00DD5D42"/>
    <w:rsid w:val="00D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64CA"/>
  <w15:docId w15:val="{20635EE1-800A-4EEE-87F6-3ADFBA13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A3A"/>
    <w:rPr>
      <w:b/>
      <w:bCs/>
    </w:rPr>
  </w:style>
  <w:style w:type="character" w:styleId="a5">
    <w:name w:val="Hyperlink"/>
    <w:basedOn w:val="a0"/>
    <w:uiPriority w:val="99"/>
    <w:semiHidden/>
    <w:unhideWhenUsed/>
    <w:rsid w:val="00A85DEB"/>
    <w:rPr>
      <w:color w:val="0000FF"/>
      <w:u w:val="single"/>
    </w:rPr>
  </w:style>
  <w:style w:type="paragraph" w:styleId="a6">
    <w:name w:val="No Spacing"/>
    <w:uiPriority w:val="1"/>
    <w:qFormat/>
    <w:rsid w:val="008A6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826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150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Евлачова</dc:creator>
  <cp:lastModifiedBy>123</cp:lastModifiedBy>
  <cp:revision>9</cp:revision>
  <dcterms:created xsi:type="dcterms:W3CDTF">2020-08-07T11:54:00Z</dcterms:created>
  <dcterms:modified xsi:type="dcterms:W3CDTF">2022-08-19T12:56:00Z</dcterms:modified>
</cp:coreProperties>
</file>