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A6" w:rsidRPr="008D546B" w:rsidRDefault="00573330" w:rsidP="008D546B">
      <w:pPr>
        <w:keepNext/>
        <w:keepLines/>
        <w:pBdr>
          <w:top w:val="nil"/>
          <w:left w:val="nil"/>
          <w:bottom w:val="nil"/>
          <w:right w:val="nil"/>
          <w:between w:val="nil"/>
        </w:pBdr>
        <w:tabs>
          <w:tab w:val="left" w:pos="1770"/>
          <w:tab w:val="right" w:pos="9355"/>
        </w:tabs>
        <w:ind w:firstLine="709"/>
        <w:jc w:val="both"/>
        <w:rPr>
          <w:rFonts w:ascii="Times New Roman" w:eastAsia="Arial" w:hAnsi="Times New Roman" w:cs="Times New Roman"/>
        </w:rPr>
      </w:pPr>
      <w:bookmarkStart w:id="0" w:name="_GoBack"/>
      <w:bookmarkEnd w:id="0"/>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sidRPr="008D546B">
        <w:rPr>
          <w:rFonts w:ascii="Times New Roman" w:eastAsia="Arial" w:hAnsi="Times New Roman" w:cs="Times New Roman"/>
        </w:rPr>
        <w:t xml:space="preserve">Приложение к приказу </w:t>
      </w:r>
      <w:r w:rsidR="00910544" w:rsidRPr="008D546B">
        <w:rPr>
          <w:rFonts w:ascii="Times New Roman" w:eastAsia="Arial" w:hAnsi="Times New Roman" w:cs="Times New Roman"/>
        </w:rPr>
        <w:t>ОО и МП</w:t>
      </w:r>
    </w:p>
    <w:p w:rsidR="00910544" w:rsidRPr="008D546B" w:rsidRDefault="00910544" w:rsidP="008D546B">
      <w:pPr>
        <w:keepNext/>
        <w:keepLines/>
        <w:pBdr>
          <w:top w:val="nil"/>
          <w:left w:val="nil"/>
          <w:bottom w:val="nil"/>
          <w:right w:val="nil"/>
          <w:between w:val="nil"/>
        </w:pBdr>
        <w:tabs>
          <w:tab w:val="left" w:pos="1770"/>
          <w:tab w:val="right" w:pos="9355"/>
        </w:tabs>
        <w:ind w:firstLine="709"/>
        <w:jc w:val="both"/>
        <w:rPr>
          <w:rFonts w:ascii="Times New Roman" w:eastAsia="Arial" w:hAnsi="Times New Roman" w:cs="Times New Roman"/>
          <w:b/>
        </w:rPr>
      </w:pPr>
      <w:r w:rsidRPr="008D546B">
        <w:rPr>
          <w:rFonts w:ascii="Times New Roman" w:eastAsia="Arial" w:hAnsi="Times New Roman" w:cs="Times New Roman"/>
        </w:rPr>
        <w:t xml:space="preserve">                                                                                           </w:t>
      </w:r>
      <w:r w:rsidR="004B6E52">
        <w:rPr>
          <w:rFonts w:ascii="Times New Roman" w:eastAsia="Arial" w:hAnsi="Times New Roman" w:cs="Times New Roman"/>
        </w:rPr>
        <w:t xml:space="preserve">     </w:t>
      </w:r>
      <w:r w:rsidR="00C55457" w:rsidRPr="008D546B">
        <w:rPr>
          <w:rFonts w:ascii="Times New Roman" w:eastAsia="Arial" w:hAnsi="Times New Roman" w:cs="Times New Roman"/>
        </w:rPr>
        <w:t xml:space="preserve">      </w:t>
      </w:r>
      <w:r w:rsidRPr="004B6E52">
        <w:rPr>
          <w:rFonts w:ascii="Times New Roman" w:eastAsia="Arial" w:hAnsi="Times New Roman" w:cs="Times New Roman"/>
          <w:sz w:val="22"/>
        </w:rPr>
        <w:t xml:space="preserve">№ </w:t>
      </w:r>
      <w:r w:rsidR="00C55457" w:rsidRPr="004B6E52">
        <w:rPr>
          <w:rFonts w:ascii="Times New Roman" w:eastAsia="Arial" w:hAnsi="Times New Roman" w:cs="Times New Roman"/>
          <w:sz w:val="22"/>
        </w:rPr>
        <w:t xml:space="preserve">   </w:t>
      </w:r>
      <w:r w:rsidR="004B6E52" w:rsidRPr="004B6E52">
        <w:rPr>
          <w:rFonts w:ascii="Times New Roman" w:eastAsia="Arial" w:hAnsi="Times New Roman" w:cs="Times New Roman"/>
          <w:sz w:val="22"/>
        </w:rPr>
        <w:t>68</w:t>
      </w:r>
      <w:r w:rsidR="00C55457" w:rsidRPr="004B6E52">
        <w:rPr>
          <w:rFonts w:ascii="Times New Roman" w:eastAsia="Arial" w:hAnsi="Times New Roman" w:cs="Times New Roman"/>
          <w:sz w:val="22"/>
        </w:rPr>
        <w:t xml:space="preserve">     </w:t>
      </w:r>
      <w:r w:rsidRPr="004B6E52">
        <w:rPr>
          <w:rFonts w:ascii="Times New Roman" w:eastAsia="Arial" w:hAnsi="Times New Roman" w:cs="Times New Roman"/>
          <w:sz w:val="22"/>
        </w:rPr>
        <w:t xml:space="preserve">от </w:t>
      </w:r>
      <w:r w:rsidR="004B6E52" w:rsidRPr="004B6E52">
        <w:rPr>
          <w:rFonts w:ascii="Times New Roman" w:eastAsia="Arial" w:hAnsi="Times New Roman" w:cs="Times New Roman"/>
          <w:sz w:val="22"/>
        </w:rPr>
        <w:t>03.08.2021</w:t>
      </w:r>
    </w:p>
    <w:p w:rsidR="00CE5DA6" w:rsidRPr="008D546B" w:rsidRDefault="00CE5DA6" w:rsidP="008D546B">
      <w:pPr>
        <w:keepNext/>
        <w:keepLines/>
        <w:pBdr>
          <w:top w:val="nil"/>
          <w:left w:val="nil"/>
          <w:bottom w:val="nil"/>
          <w:right w:val="nil"/>
          <w:between w:val="nil"/>
        </w:pBdr>
        <w:ind w:firstLine="709"/>
        <w:jc w:val="both"/>
        <w:rPr>
          <w:rFonts w:ascii="Times New Roman" w:eastAsia="Arial" w:hAnsi="Times New Roman" w:cs="Times New Roman"/>
          <w:b/>
        </w:rPr>
      </w:pPr>
    </w:p>
    <w:p w:rsidR="00CE5DA6" w:rsidRPr="008D546B" w:rsidRDefault="00CE5DA6" w:rsidP="008D546B">
      <w:pPr>
        <w:keepNext/>
        <w:keepLines/>
        <w:pBdr>
          <w:top w:val="nil"/>
          <w:left w:val="nil"/>
          <w:bottom w:val="nil"/>
          <w:right w:val="nil"/>
          <w:between w:val="nil"/>
        </w:pBdr>
        <w:ind w:firstLine="709"/>
        <w:jc w:val="both"/>
        <w:rPr>
          <w:rFonts w:ascii="Times New Roman" w:eastAsia="Arial" w:hAnsi="Times New Roman" w:cs="Times New Roman"/>
          <w:b/>
        </w:rPr>
      </w:pPr>
    </w:p>
    <w:p w:rsidR="00CE5DA6" w:rsidRPr="00FF5E6D" w:rsidRDefault="00573330" w:rsidP="00FF5E6D">
      <w:pPr>
        <w:keepNext/>
        <w:keepLines/>
        <w:pBdr>
          <w:top w:val="nil"/>
          <w:left w:val="nil"/>
          <w:bottom w:val="nil"/>
          <w:right w:val="nil"/>
          <w:between w:val="nil"/>
        </w:pBdr>
        <w:jc w:val="center"/>
        <w:rPr>
          <w:rFonts w:ascii="Times New Roman" w:eastAsia="Arial" w:hAnsi="Times New Roman" w:cs="Times New Roman"/>
          <w:b/>
          <w:sz w:val="28"/>
          <w:szCs w:val="28"/>
        </w:rPr>
      </w:pPr>
      <w:r w:rsidRPr="00FF5E6D">
        <w:rPr>
          <w:rFonts w:ascii="Times New Roman" w:eastAsia="Arial" w:hAnsi="Times New Roman" w:cs="Times New Roman"/>
          <w:b/>
          <w:sz w:val="28"/>
          <w:szCs w:val="28"/>
        </w:rPr>
        <w:t>Положение  о механизмах управления качеством образования</w:t>
      </w:r>
    </w:p>
    <w:p w:rsidR="00CE5DA6" w:rsidRPr="008D546B" w:rsidRDefault="00FF5E6D" w:rsidP="00FF5E6D">
      <w:pPr>
        <w:keepNext/>
        <w:keepLines/>
        <w:pBdr>
          <w:top w:val="nil"/>
          <w:left w:val="nil"/>
          <w:bottom w:val="nil"/>
          <w:right w:val="nil"/>
          <w:between w:val="nil"/>
        </w:pBdr>
        <w:jc w:val="center"/>
        <w:rPr>
          <w:rFonts w:ascii="Times New Roman" w:eastAsia="Arial" w:hAnsi="Times New Roman" w:cs="Times New Roman"/>
          <w:b/>
        </w:rPr>
      </w:pPr>
      <w:r>
        <w:rPr>
          <w:rFonts w:ascii="Times New Roman" w:eastAsia="Arial" w:hAnsi="Times New Roman" w:cs="Times New Roman"/>
          <w:b/>
          <w:sz w:val="28"/>
          <w:szCs w:val="28"/>
        </w:rPr>
        <w:t xml:space="preserve">в </w:t>
      </w:r>
      <w:r w:rsidR="00910544" w:rsidRPr="00FF5E6D">
        <w:rPr>
          <w:rFonts w:ascii="Times New Roman" w:eastAsia="Arial" w:hAnsi="Times New Roman" w:cs="Times New Roman"/>
          <w:b/>
          <w:sz w:val="28"/>
          <w:szCs w:val="28"/>
        </w:rPr>
        <w:t>Мариинско-Посадском районе</w:t>
      </w:r>
      <w:r w:rsidR="00573330" w:rsidRPr="008D546B">
        <w:rPr>
          <w:rFonts w:ascii="Times New Roman" w:eastAsia="Arial" w:hAnsi="Times New Roman" w:cs="Times New Roman"/>
          <w:b/>
        </w:rPr>
        <w:br/>
      </w:r>
      <w:bookmarkStart w:id="1" w:name="bookmark=id.3znysh7" w:colFirst="0" w:colLast="0"/>
      <w:bookmarkEnd w:id="1"/>
    </w:p>
    <w:p w:rsidR="00CE5DA6" w:rsidRPr="008D546B" w:rsidRDefault="00573330" w:rsidP="008D546B">
      <w:pPr>
        <w:pBdr>
          <w:top w:val="nil"/>
          <w:left w:val="nil"/>
          <w:bottom w:val="nil"/>
          <w:right w:val="nil"/>
          <w:between w:val="nil"/>
        </w:pBdr>
        <w:jc w:val="both"/>
        <w:rPr>
          <w:rFonts w:ascii="Times New Roman" w:eastAsia="Arial" w:hAnsi="Times New Roman" w:cs="Times New Roman"/>
          <w:b/>
        </w:rPr>
      </w:pPr>
      <w:r w:rsidRPr="008D546B">
        <w:rPr>
          <w:rFonts w:ascii="Times New Roman" w:eastAsia="Arial" w:hAnsi="Times New Roman" w:cs="Times New Roman"/>
          <w:b/>
        </w:rPr>
        <w:t>1. Общие положения</w:t>
      </w:r>
      <w:r w:rsidR="00381F96" w:rsidRPr="008D546B">
        <w:rPr>
          <w:rFonts w:ascii="Times New Roman" w:eastAsia="Arial" w:hAnsi="Times New Roman" w:cs="Times New Roman"/>
          <w:b/>
        </w:rPr>
        <w:t>.</w:t>
      </w:r>
    </w:p>
    <w:p w:rsidR="00CE5DA6" w:rsidRPr="008D546B" w:rsidRDefault="00CE5DA6" w:rsidP="008D546B">
      <w:pPr>
        <w:pBdr>
          <w:top w:val="nil"/>
          <w:left w:val="nil"/>
          <w:bottom w:val="nil"/>
          <w:right w:val="nil"/>
          <w:between w:val="nil"/>
        </w:pBdr>
        <w:ind w:left="420" w:firstLine="709"/>
        <w:jc w:val="both"/>
        <w:rPr>
          <w:rFonts w:ascii="Times New Roman" w:eastAsia="Arial" w:hAnsi="Times New Roman" w:cs="Times New Roman"/>
          <w:b/>
        </w:rPr>
      </w:pPr>
    </w:p>
    <w:p w:rsidR="006B68AE" w:rsidRPr="008D546B" w:rsidRDefault="00573330" w:rsidP="008D546B">
      <w:pPr>
        <w:ind w:firstLine="709"/>
        <w:jc w:val="both"/>
        <w:rPr>
          <w:rFonts w:ascii="Times New Roman" w:eastAsia="Arial" w:hAnsi="Times New Roman" w:cs="Times New Roman"/>
        </w:rPr>
      </w:pPr>
      <w:r w:rsidRPr="008D546B">
        <w:rPr>
          <w:rFonts w:ascii="Times New Roman" w:eastAsia="Arial" w:hAnsi="Times New Roman" w:cs="Times New Roman"/>
        </w:rPr>
        <w:t>1.1. Положение о механизмах упр</w:t>
      </w:r>
      <w:r w:rsidR="00910544" w:rsidRPr="008D546B">
        <w:rPr>
          <w:rFonts w:ascii="Times New Roman" w:eastAsia="Arial" w:hAnsi="Times New Roman" w:cs="Times New Roman"/>
        </w:rPr>
        <w:t>авления качеством образования в</w:t>
      </w:r>
      <w:r w:rsidRPr="008D546B">
        <w:rPr>
          <w:rFonts w:ascii="Times New Roman" w:eastAsia="Arial" w:hAnsi="Times New Roman" w:cs="Times New Roman"/>
        </w:rPr>
        <w:t xml:space="preserve"> (далее – Положение) разработано в целях формирования системного подхода к оценке качества образования</w:t>
      </w:r>
      <w:r w:rsidR="006B68AE" w:rsidRPr="008D546B">
        <w:rPr>
          <w:rFonts w:ascii="Times New Roman" w:eastAsia="Arial" w:hAnsi="Times New Roman" w:cs="Times New Roman"/>
        </w:rPr>
        <w:t xml:space="preserve"> и определяет ее цель, задачи</w:t>
      </w:r>
      <w:r w:rsidR="0003025F" w:rsidRPr="008D546B">
        <w:rPr>
          <w:rFonts w:ascii="Times New Roman" w:eastAsia="Arial" w:hAnsi="Times New Roman" w:cs="Times New Roman"/>
        </w:rPr>
        <w:t>, принципы функционирования, организационно-технологические процессы реализации механизмов управления качеством образования</w:t>
      </w:r>
      <w:r w:rsidRPr="008D546B">
        <w:rPr>
          <w:rFonts w:ascii="Times New Roman" w:eastAsia="Arial" w:hAnsi="Times New Roman" w:cs="Times New Roman"/>
        </w:rPr>
        <w:t xml:space="preserve"> в </w:t>
      </w:r>
      <w:r w:rsidR="00910544" w:rsidRPr="008D546B">
        <w:rPr>
          <w:rFonts w:ascii="Times New Roman" w:eastAsia="Arial" w:hAnsi="Times New Roman" w:cs="Times New Roman"/>
        </w:rPr>
        <w:t>Мариинско-Посадском районе</w:t>
      </w:r>
      <w:r w:rsidRPr="008D546B">
        <w:rPr>
          <w:rFonts w:ascii="Times New Roman" w:eastAsia="Arial" w:hAnsi="Times New Roman" w:cs="Times New Roman"/>
        </w:rPr>
        <w:t xml:space="preserve">.  </w:t>
      </w:r>
    </w:p>
    <w:p w:rsidR="006B68AE" w:rsidRPr="008D546B" w:rsidRDefault="00573330" w:rsidP="008D546B">
      <w:pPr>
        <w:keepNext/>
        <w:keepLines/>
        <w:ind w:firstLine="709"/>
        <w:jc w:val="both"/>
        <w:rPr>
          <w:rFonts w:ascii="Times New Roman" w:eastAsia="Arial" w:hAnsi="Times New Roman" w:cs="Times New Roman"/>
        </w:rPr>
      </w:pPr>
      <w:r w:rsidRPr="008D546B">
        <w:rPr>
          <w:rFonts w:ascii="Times New Roman" w:eastAsia="Arial" w:hAnsi="Times New Roman" w:cs="Times New Roman"/>
        </w:rPr>
        <w:t xml:space="preserve">1.2. </w:t>
      </w:r>
      <w:r w:rsidR="006B68AE" w:rsidRPr="008D546B">
        <w:rPr>
          <w:rFonts w:ascii="Times New Roman" w:eastAsia="Arial" w:hAnsi="Times New Roman" w:cs="Times New Roman"/>
        </w:rPr>
        <w:t xml:space="preserve">Настоящее Положение распространяется на муниципальные образовательные организации, реализующие основные, дошкольные и </w:t>
      </w:r>
      <w:proofErr w:type="gramStart"/>
      <w:r w:rsidR="006B68AE" w:rsidRPr="008D546B">
        <w:rPr>
          <w:rFonts w:ascii="Times New Roman" w:eastAsia="Arial" w:hAnsi="Times New Roman" w:cs="Times New Roman"/>
        </w:rPr>
        <w:t xml:space="preserve">дополнит </w:t>
      </w:r>
      <w:proofErr w:type="spellStart"/>
      <w:r w:rsidR="006B68AE" w:rsidRPr="008D546B">
        <w:rPr>
          <w:rFonts w:ascii="Times New Roman" w:eastAsia="Arial" w:hAnsi="Times New Roman" w:cs="Times New Roman"/>
        </w:rPr>
        <w:t>ельные</w:t>
      </w:r>
      <w:proofErr w:type="spellEnd"/>
      <w:proofErr w:type="gramEnd"/>
      <w:r w:rsidR="006B68AE" w:rsidRPr="008D546B">
        <w:rPr>
          <w:rFonts w:ascii="Times New Roman" w:eastAsia="Arial" w:hAnsi="Times New Roman" w:cs="Times New Roman"/>
        </w:rPr>
        <w:t xml:space="preserve"> общеобразовательные программы.</w:t>
      </w:r>
    </w:p>
    <w:p w:rsidR="006B68AE" w:rsidRPr="008D546B" w:rsidRDefault="006B68AE" w:rsidP="008D546B">
      <w:pPr>
        <w:keepNext/>
        <w:keepLines/>
        <w:ind w:firstLine="709"/>
        <w:jc w:val="both"/>
        <w:rPr>
          <w:rFonts w:ascii="Times New Roman" w:eastAsia="Arial" w:hAnsi="Times New Roman" w:cs="Times New Roman"/>
          <w:b/>
        </w:rPr>
      </w:pPr>
      <w:r w:rsidRPr="008D546B">
        <w:rPr>
          <w:rFonts w:ascii="Times New Roman" w:eastAsia="Arial" w:hAnsi="Times New Roman" w:cs="Times New Roman"/>
          <w:b/>
        </w:rPr>
        <w:t xml:space="preserve">2. Цель и задачи  </w:t>
      </w:r>
    </w:p>
    <w:p w:rsidR="0003025F" w:rsidRPr="00FF5E6D" w:rsidRDefault="0003025F" w:rsidP="008D546B">
      <w:pPr>
        <w:keepNext/>
        <w:keepLines/>
        <w:ind w:firstLine="709"/>
        <w:jc w:val="both"/>
        <w:rPr>
          <w:rFonts w:ascii="Times New Roman" w:eastAsia="Arial" w:hAnsi="Times New Roman" w:cs="Times New Roman"/>
        </w:rPr>
      </w:pPr>
      <w:r w:rsidRPr="008D546B">
        <w:rPr>
          <w:rFonts w:ascii="Times New Roman" w:eastAsia="Arial" w:hAnsi="Times New Roman" w:cs="Times New Roman"/>
        </w:rPr>
        <w:t xml:space="preserve">2.1 </w:t>
      </w:r>
      <w:r w:rsidR="00573330" w:rsidRPr="008D546B">
        <w:rPr>
          <w:rFonts w:ascii="Times New Roman" w:eastAsia="Arial" w:hAnsi="Times New Roman" w:cs="Times New Roman"/>
        </w:rPr>
        <w:t xml:space="preserve">Цель </w:t>
      </w:r>
      <w:r w:rsidRPr="008D546B">
        <w:rPr>
          <w:rFonts w:ascii="Times New Roman" w:eastAsia="Arial" w:hAnsi="Times New Roman" w:cs="Times New Roman"/>
        </w:rPr>
        <w:t>механизма управления качеством образования</w:t>
      </w:r>
      <w:r w:rsidR="00573330" w:rsidRPr="008D546B">
        <w:rPr>
          <w:rFonts w:ascii="Times New Roman" w:eastAsia="Arial" w:hAnsi="Times New Roman" w:cs="Times New Roman"/>
        </w:rPr>
        <w:t xml:space="preserve"> </w:t>
      </w:r>
      <w:r w:rsidRPr="008D546B">
        <w:rPr>
          <w:rFonts w:ascii="Times New Roman" w:eastAsia="Arial" w:hAnsi="Times New Roman" w:cs="Times New Roman"/>
        </w:rPr>
        <w:t xml:space="preserve">– выявление степени </w:t>
      </w:r>
      <w:proofErr w:type="spellStart"/>
      <w:r w:rsidRPr="008D546B">
        <w:rPr>
          <w:rFonts w:ascii="Times New Roman" w:eastAsia="Arial" w:hAnsi="Times New Roman" w:cs="Times New Roman"/>
        </w:rPr>
        <w:t>сформированности</w:t>
      </w:r>
      <w:proofErr w:type="spellEnd"/>
      <w:r w:rsidRPr="008D546B">
        <w:rPr>
          <w:rFonts w:ascii="Times New Roman" w:eastAsia="Arial" w:hAnsi="Times New Roman" w:cs="Times New Roman"/>
        </w:rPr>
        <w:t xml:space="preserve"> и эффективности функционирования системы управления качеством образован</w:t>
      </w:r>
      <w:r w:rsidR="00FF5E6D">
        <w:rPr>
          <w:rFonts w:ascii="Times New Roman" w:eastAsia="Arial" w:hAnsi="Times New Roman" w:cs="Times New Roman"/>
        </w:rPr>
        <w:t>ия в Мариинско-Посадском районе,</w:t>
      </w:r>
      <w:r w:rsidR="004F1533" w:rsidRPr="008D546B">
        <w:rPr>
          <w:rFonts w:ascii="Times New Roman" w:eastAsia="Arial" w:hAnsi="Times New Roman" w:cs="Times New Roman"/>
        </w:rPr>
        <w:t xml:space="preserve"> </w:t>
      </w:r>
      <w:r w:rsidR="004F1533" w:rsidRPr="00FF5E6D">
        <w:rPr>
          <w:rFonts w:ascii="Times New Roman" w:eastAsia="Arial" w:hAnsi="Times New Roman" w:cs="Times New Roman"/>
        </w:rPr>
        <w:t>совершенствова</w:t>
      </w:r>
      <w:r w:rsidR="00FF5E6D">
        <w:rPr>
          <w:rFonts w:ascii="Times New Roman" w:eastAsia="Arial" w:hAnsi="Times New Roman" w:cs="Times New Roman"/>
        </w:rPr>
        <w:t>ние</w:t>
      </w:r>
      <w:r w:rsidR="004F1533" w:rsidRPr="00FF5E6D">
        <w:rPr>
          <w:rFonts w:ascii="Times New Roman" w:eastAsia="Arial" w:hAnsi="Times New Roman" w:cs="Times New Roman"/>
        </w:rPr>
        <w:t xml:space="preserve"> механизм</w:t>
      </w:r>
      <w:r w:rsidR="00FF5E6D">
        <w:rPr>
          <w:rFonts w:ascii="Times New Roman" w:eastAsia="Arial" w:hAnsi="Times New Roman" w:cs="Times New Roman"/>
        </w:rPr>
        <w:t>ов</w:t>
      </w:r>
      <w:r w:rsidR="004F1533" w:rsidRPr="00FF5E6D">
        <w:rPr>
          <w:rFonts w:ascii="Times New Roman" w:eastAsia="Arial" w:hAnsi="Times New Roman" w:cs="Times New Roman"/>
        </w:rPr>
        <w:t xml:space="preserve"> управления качеством образования на основе анализа образовательной деятельности и образовательных результатов</w:t>
      </w:r>
    </w:p>
    <w:p w:rsidR="0003025F" w:rsidRPr="008D546B" w:rsidRDefault="0003025F" w:rsidP="008D546B">
      <w:pPr>
        <w:keepNext/>
        <w:keepLines/>
        <w:ind w:firstLine="709"/>
        <w:jc w:val="both"/>
        <w:rPr>
          <w:rFonts w:ascii="Times New Roman" w:eastAsia="Arial" w:hAnsi="Times New Roman" w:cs="Times New Roman"/>
        </w:rPr>
      </w:pPr>
      <w:r w:rsidRPr="008D546B">
        <w:rPr>
          <w:rFonts w:ascii="Times New Roman" w:eastAsia="Arial" w:hAnsi="Times New Roman" w:cs="Times New Roman"/>
        </w:rPr>
        <w:t>2.2 Ос</w:t>
      </w:r>
      <w:r w:rsidR="008B37E0" w:rsidRPr="008D546B">
        <w:rPr>
          <w:rFonts w:ascii="Times New Roman" w:eastAsia="Arial" w:hAnsi="Times New Roman" w:cs="Times New Roman"/>
        </w:rPr>
        <w:t>новные задачи:</w:t>
      </w:r>
    </w:p>
    <w:p w:rsidR="008B37E0" w:rsidRPr="008D546B" w:rsidRDefault="008B37E0" w:rsidP="008D546B">
      <w:pPr>
        <w:keepNext/>
        <w:keepLines/>
        <w:ind w:firstLine="709"/>
        <w:jc w:val="both"/>
        <w:rPr>
          <w:rFonts w:ascii="Times New Roman" w:eastAsia="Arial" w:hAnsi="Times New Roman" w:cs="Times New Roman"/>
        </w:rPr>
      </w:pPr>
      <w:r w:rsidRPr="008D546B">
        <w:rPr>
          <w:rFonts w:ascii="Times New Roman" w:eastAsia="Arial" w:hAnsi="Times New Roman" w:cs="Times New Roman"/>
        </w:rPr>
        <w:t xml:space="preserve">- </w:t>
      </w:r>
      <w:r w:rsidR="004D1C42" w:rsidRPr="008D546B">
        <w:rPr>
          <w:rFonts w:ascii="Times New Roman" w:eastAsia="Arial" w:hAnsi="Times New Roman" w:cs="Times New Roman"/>
        </w:rPr>
        <w:t xml:space="preserve">определить </w:t>
      </w:r>
      <w:r w:rsidRPr="008D546B">
        <w:rPr>
          <w:rFonts w:ascii="Times New Roman" w:eastAsia="Arial" w:hAnsi="Times New Roman" w:cs="Times New Roman"/>
        </w:rPr>
        <w:t xml:space="preserve"> проблемны</w:t>
      </w:r>
      <w:r w:rsidR="004D1C42" w:rsidRPr="008D546B">
        <w:rPr>
          <w:rFonts w:ascii="Times New Roman" w:eastAsia="Arial" w:hAnsi="Times New Roman" w:cs="Times New Roman"/>
        </w:rPr>
        <w:t>е</w:t>
      </w:r>
      <w:r w:rsidRPr="008D546B">
        <w:rPr>
          <w:rFonts w:ascii="Times New Roman" w:eastAsia="Arial" w:hAnsi="Times New Roman" w:cs="Times New Roman"/>
        </w:rPr>
        <w:t xml:space="preserve"> зон</w:t>
      </w:r>
      <w:r w:rsidR="004D1C42" w:rsidRPr="008D546B">
        <w:rPr>
          <w:rFonts w:ascii="Times New Roman" w:eastAsia="Arial" w:hAnsi="Times New Roman" w:cs="Times New Roman"/>
        </w:rPr>
        <w:t>ы</w:t>
      </w:r>
      <w:r w:rsidRPr="008D546B">
        <w:rPr>
          <w:rFonts w:ascii="Times New Roman" w:eastAsia="Arial" w:hAnsi="Times New Roman" w:cs="Times New Roman"/>
        </w:rPr>
        <w:t xml:space="preserve"> в механизмах управления качеством образования на муниципальном уровне;</w:t>
      </w:r>
    </w:p>
    <w:p w:rsidR="008B37E0" w:rsidRPr="008D546B" w:rsidRDefault="004D1C42" w:rsidP="008D546B">
      <w:pPr>
        <w:keepNext/>
        <w:keepLines/>
        <w:ind w:firstLine="709"/>
        <w:jc w:val="both"/>
        <w:rPr>
          <w:rFonts w:ascii="Times New Roman" w:eastAsia="Arial" w:hAnsi="Times New Roman" w:cs="Times New Roman"/>
        </w:rPr>
      </w:pPr>
      <w:r w:rsidRPr="008D546B">
        <w:rPr>
          <w:rFonts w:ascii="Times New Roman" w:eastAsia="Arial" w:hAnsi="Times New Roman" w:cs="Times New Roman"/>
        </w:rPr>
        <w:t>-</w:t>
      </w:r>
      <w:r w:rsidR="008B37E0" w:rsidRPr="008D546B">
        <w:rPr>
          <w:rFonts w:ascii="Times New Roman" w:eastAsia="Arial" w:hAnsi="Times New Roman" w:cs="Times New Roman"/>
        </w:rPr>
        <w:t>выяв</w:t>
      </w:r>
      <w:r w:rsidRPr="008D546B">
        <w:rPr>
          <w:rFonts w:ascii="Times New Roman" w:eastAsia="Arial" w:hAnsi="Times New Roman" w:cs="Times New Roman"/>
        </w:rPr>
        <w:t>ить</w:t>
      </w:r>
      <w:r w:rsidR="008B37E0" w:rsidRPr="008D546B">
        <w:rPr>
          <w:rFonts w:ascii="Times New Roman" w:eastAsia="Arial" w:hAnsi="Times New Roman" w:cs="Times New Roman"/>
        </w:rPr>
        <w:t xml:space="preserve"> основн</w:t>
      </w:r>
      <w:r w:rsidRPr="008D546B">
        <w:rPr>
          <w:rFonts w:ascii="Times New Roman" w:eastAsia="Arial" w:hAnsi="Times New Roman" w:cs="Times New Roman"/>
        </w:rPr>
        <w:t>ые</w:t>
      </w:r>
      <w:r w:rsidR="008B37E0" w:rsidRPr="008D546B">
        <w:rPr>
          <w:rFonts w:ascii="Times New Roman" w:eastAsia="Arial" w:hAnsi="Times New Roman" w:cs="Times New Roman"/>
        </w:rPr>
        <w:t xml:space="preserve"> факторов, влияющи</w:t>
      </w:r>
      <w:r w:rsidR="00A51F2B" w:rsidRPr="008D546B">
        <w:rPr>
          <w:rFonts w:ascii="Times New Roman" w:eastAsia="Arial" w:hAnsi="Times New Roman" w:cs="Times New Roman"/>
        </w:rPr>
        <w:t>х</w:t>
      </w:r>
      <w:r w:rsidR="008B37E0" w:rsidRPr="008D546B">
        <w:rPr>
          <w:rFonts w:ascii="Times New Roman" w:eastAsia="Arial" w:hAnsi="Times New Roman" w:cs="Times New Roman"/>
        </w:rPr>
        <w:t xml:space="preserve"> на эффективность муниципальных механизмов управления качеством образования</w:t>
      </w:r>
      <w:r w:rsidRPr="008D546B">
        <w:rPr>
          <w:rFonts w:ascii="Times New Roman" w:eastAsia="Arial" w:hAnsi="Times New Roman" w:cs="Times New Roman"/>
        </w:rPr>
        <w:t>;</w:t>
      </w:r>
    </w:p>
    <w:p w:rsidR="004D1C42" w:rsidRPr="008D546B" w:rsidRDefault="004D1C42" w:rsidP="008D546B">
      <w:pPr>
        <w:keepNext/>
        <w:keepLines/>
        <w:ind w:firstLine="709"/>
        <w:jc w:val="both"/>
        <w:rPr>
          <w:rFonts w:ascii="Times New Roman" w:eastAsia="Arial" w:hAnsi="Times New Roman" w:cs="Times New Roman"/>
        </w:rPr>
      </w:pPr>
      <w:r w:rsidRPr="008D546B">
        <w:rPr>
          <w:rFonts w:ascii="Times New Roman" w:eastAsia="Arial" w:hAnsi="Times New Roman" w:cs="Times New Roman"/>
        </w:rPr>
        <w:t xml:space="preserve">- </w:t>
      </w:r>
      <w:r w:rsidR="004F1533" w:rsidRPr="008D546B">
        <w:rPr>
          <w:rFonts w:ascii="Times New Roman" w:eastAsia="Arial" w:hAnsi="Times New Roman" w:cs="Times New Roman"/>
        </w:rPr>
        <w:t>выявить лучшие муниципальные практики механизмов управления качеством образования для тиражирования опыта</w:t>
      </w:r>
    </w:p>
    <w:p w:rsidR="00CE5DA6" w:rsidRPr="008D546B" w:rsidRDefault="00CE5DA6" w:rsidP="008D546B">
      <w:pPr>
        <w:ind w:firstLine="709"/>
        <w:jc w:val="both"/>
        <w:rPr>
          <w:rFonts w:ascii="Times New Roman" w:eastAsia="Arial" w:hAnsi="Times New Roman" w:cs="Times New Roman"/>
          <w:b/>
        </w:rPr>
      </w:pPr>
      <w:bookmarkStart w:id="2" w:name="bookmark=id.2et92p0" w:colFirst="0" w:colLast="0"/>
      <w:bookmarkEnd w:id="2"/>
    </w:p>
    <w:p w:rsidR="00CE5DA6" w:rsidRPr="008D546B" w:rsidRDefault="004F1533" w:rsidP="008D546B">
      <w:pPr>
        <w:jc w:val="both"/>
        <w:rPr>
          <w:rFonts w:ascii="Times New Roman" w:eastAsia="Arial" w:hAnsi="Times New Roman" w:cs="Times New Roman"/>
          <w:b/>
        </w:rPr>
      </w:pPr>
      <w:r w:rsidRPr="008D546B">
        <w:rPr>
          <w:rFonts w:ascii="Times New Roman" w:eastAsia="Arial" w:hAnsi="Times New Roman" w:cs="Times New Roman"/>
          <w:b/>
        </w:rPr>
        <w:t>3</w:t>
      </w:r>
      <w:r w:rsidR="00573330" w:rsidRPr="008D546B">
        <w:rPr>
          <w:rFonts w:ascii="Times New Roman" w:eastAsia="Arial" w:hAnsi="Times New Roman" w:cs="Times New Roman"/>
          <w:b/>
        </w:rPr>
        <w:t xml:space="preserve">. Структура механизмов управления качеством образования </w:t>
      </w:r>
    </w:p>
    <w:p w:rsidR="00CE5DA6" w:rsidRPr="008D546B" w:rsidRDefault="00573330" w:rsidP="008D546B">
      <w:pPr>
        <w:jc w:val="both"/>
        <w:rPr>
          <w:rFonts w:ascii="Times New Roman" w:eastAsia="Arial" w:hAnsi="Times New Roman" w:cs="Times New Roman"/>
          <w:b/>
        </w:rPr>
      </w:pPr>
      <w:r w:rsidRPr="008D546B">
        <w:rPr>
          <w:rFonts w:ascii="Times New Roman" w:eastAsia="Arial" w:hAnsi="Times New Roman" w:cs="Times New Roman"/>
          <w:b/>
        </w:rPr>
        <w:t xml:space="preserve">в </w:t>
      </w:r>
      <w:r w:rsidR="004F1533" w:rsidRPr="008D546B">
        <w:rPr>
          <w:rFonts w:ascii="Times New Roman" w:eastAsia="Arial" w:hAnsi="Times New Roman" w:cs="Times New Roman"/>
          <w:b/>
        </w:rPr>
        <w:t>Мариинско-Посадском районе</w:t>
      </w:r>
      <w:r w:rsidR="00381F96" w:rsidRPr="008D546B">
        <w:rPr>
          <w:rFonts w:ascii="Times New Roman" w:eastAsia="Arial" w:hAnsi="Times New Roman" w:cs="Times New Roman"/>
          <w:b/>
        </w:rPr>
        <w:t>.</w:t>
      </w:r>
    </w:p>
    <w:p w:rsidR="00CE5DA6" w:rsidRPr="008D546B" w:rsidRDefault="00CE5DA6" w:rsidP="008D546B">
      <w:pPr>
        <w:tabs>
          <w:tab w:val="left" w:pos="1082"/>
        </w:tabs>
        <w:ind w:firstLine="709"/>
        <w:jc w:val="both"/>
        <w:rPr>
          <w:rFonts w:ascii="Times New Roman" w:eastAsia="Arial" w:hAnsi="Times New Roman" w:cs="Times New Roman"/>
        </w:rPr>
      </w:pPr>
    </w:p>
    <w:p w:rsidR="00CE5DA6" w:rsidRPr="008D546B" w:rsidRDefault="004F1533" w:rsidP="008D546B">
      <w:pPr>
        <w:tabs>
          <w:tab w:val="left" w:pos="1038"/>
        </w:tabs>
        <w:ind w:firstLine="709"/>
        <w:jc w:val="both"/>
        <w:rPr>
          <w:rFonts w:ascii="Times New Roman" w:eastAsia="Arial" w:hAnsi="Times New Roman" w:cs="Times New Roman"/>
        </w:rPr>
      </w:pPr>
      <w:r w:rsidRPr="008D546B">
        <w:rPr>
          <w:rFonts w:ascii="Times New Roman" w:eastAsia="Arial" w:hAnsi="Times New Roman" w:cs="Times New Roman"/>
        </w:rPr>
        <w:t xml:space="preserve"> </w:t>
      </w:r>
      <w:r w:rsidR="00573330" w:rsidRPr="008D546B">
        <w:rPr>
          <w:rFonts w:ascii="Times New Roman" w:eastAsia="Arial" w:hAnsi="Times New Roman" w:cs="Times New Roman"/>
        </w:rPr>
        <w:t>Механизмы управления качеством образования</w:t>
      </w:r>
      <w:r w:rsidR="000D6A02" w:rsidRPr="008D546B">
        <w:rPr>
          <w:rFonts w:ascii="Times New Roman" w:eastAsia="Arial" w:hAnsi="Times New Roman" w:cs="Times New Roman"/>
        </w:rPr>
        <w:t xml:space="preserve"> </w:t>
      </w:r>
      <w:r w:rsidR="00573330" w:rsidRPr="008D546B">
        <w:rPr>
          <w:rFonts w:ascii="Times New Roman" w:eastAsia="Arial" w:hAnsi="Times New Roman" w:cs="Times New Roman"/>
        </w:rPr>
        <w:t xml:space="preserve">включают в себя </w:t>
      </w:r>
      <w:r w:rsidR="000D6A02" w:rsidRPr="008D546B">
        <w:rPr>
          <w:rFonts w:ascii="Times New Roman" w:eastAsia="Arial" w:hAnsi="Times New Roman" w:cs="Times New Roman"/>
        </w:rPr>
        <w:t>«Механизмы управления</w:t>
      </w:r>
      <w:r w:rsidR="00573330" w:rsidRPr="008D546B">
        <w:rPr>
          <w:rFonts w:ascii="Times New Roman" w:eastAsia="Arial" w:hAnsi="Times New Roman" w:cs="Times New Roman"/>
        </w:rPr>
        <w:t xml:space="preserve"> качеством образовательных результатов» и «</w:t>
      </w:r>
      <w:r w:rsidR="000D6A02" w:rsidRPr="008D546B">
        <w:rPr>
          <w:rFonts w:ascii="Times New Roman" w:eastAsia="Arial" w:hAnsi="Times New Roman" w:cs="Times New Roman"/>
        </w:rPr>
        <w:t>Механизмы у</w:t>
      </w:r>
      <w:r w:rsidR="00573330" w:rsidRPr="008D546B">
        <w:rPr>
          <w:rFonts w:ascii="Times New Roman" w:eastAsia="Arial" w:hAnsi="Times New Roman" w:cs="Times New Roman"/>
        </w:rPr>
        <w:t>правление качеством образовательной деятельности».</w:t>
      </w:r>
    </w:p>
    <w:p w:rsidR="00CE5DA6" w:rsidRPr="008D546B" w:rsidRDefault="00F37F50" w:rsidP="008D546B">
      <w:pPr>
        <w:tabs>
          <w:tab w:val="left" w:pos="1082"/>
        </w:tabs>
        <w:ind w:firstLine="709"/>
        <w:jc w:val="both"/>
        <w:rPr>
          <w:rFonts w:ascii="Times New Roman" w:eastAsia="Arial" w:hAnsi="Times New Roman" w:cs="Times New Roman"/>
        </w:rPr>
      </w:pPr>
      <w:r w:rsidRPr="008D546B">
        <w:rPr>
          <w:rFonts w:ascii="Times New Roman" w:eastAsia="Arial" w:hAnsi="Times New Roman" w:cs="Times New Roman"/>
        </w:rPr>
        <w:t>3</w:t>
      </w:r>
      <w:r w:rsidR="00573330" w:rsidRPr="008D546B">
        <w:rPr>
          <w:rFonts w:ascii="Times New Roman" w:eastAsia="Arial" w:hAnsi="Times New Roman" w:cs="Times New Roman"/>
        </w:rPr>
        <w:t>.</w:t>
      </w:r>
      <w:r w:rsidRPr="008D546B">
        <w:rPr>
          <w:rFonts w:ascii="Times New Roman" w:eastAsia="Arial" w:hAnsi="Times New Roman" w:cs="Times New Roman"/>
        </w:rPr>
        <w:t>1</w:t>
      </w:r>
      <w:r w:rsidR="00573330" w:rsidRPr="008D546B">
        <w:rPr>
          <w:rFonts w:ascii="Times New Roman" w:eastAsia="Arial" w:hAnsi="Times New Roman" w:cs="Times New Roman"/>
        </w:rPr>
        <w:t xml:space="preserve">. </w:t>
      </w:r>
      <w:r w:rsidR="000D6A02" w:rsidRPr="008D546B">
        <w:rPr>
          <w:rFonts w:ascii="Times New Roman" w:eastAsia="Arial" w:hAnsi="Times New Roman" w:cs="Times New Roman"/>
        </w:rPr>
        <w:t>Механизмы управления</w:t>
      </w:r>
      <w:r w:rsidR="00573330" w:rsidRPr="008D546B">
        <w:rPr>
          <w:rFonts w:ascii="Times New Roman" w:eastAsia="Arial" w:hAnsi="Times New Roman" w:cs="Times New Roman"/>
        </w:rPr>
        <w:t xml:space="preserve"> </w:t>
      </w:r>
      <w:r w:rsidR="000D6A02" w:rsidRPr="008D546B">
        <w:rPr>
          <w:rFonts w:ascii="Times New Roman" w:eastAsia="Arial" w:hAnsi="Times New Roman" w:cs="Times New Roman"/>
        </w:rPr>
        <w:t xml:space="preserve">качеством </w:t>
      </w:r>
      <w:r w:rsidR="00573330" w:rsidRPr="008D546B">
        <w:rPr>
          <w:rFonts w:ascii="Times New Roman" w:eastAsia="Arial" w:hAnsi="Times New Roman" w:cs="Times New Roman"/>
        </w:rPr>
        <w:t xml:space="preserve">образовательных результатов включает  </w:t>
      </w:r>
      <w:r w:rsidR="000D6A02" w:rsidRPr="008D546B">
        <w:rPr>
          <w:rFonts w:ascii="Times New Roman" w:eastAsia="Arial" w:hAnsi="Times New Roman" w:cs="Times New Roman"/>
        </w:rPr>
        <w:t>следующие направления</w:t>
      </w:r>
      <w:r w:rsidR="00573330" w:rsidRPr="008D546B">
        <w:rPr>
          <w:rFonts w:ascii="Times New Roman" w:eastAsia="Arial" w:hAnsi="Times New Roman" w:cs="Times New Roman"/>
        </w:rPr>
        <w:t>:</w:t>
      </w:r>
    </w:p>
    <w:p w:rsidR="00CE5DA6" w:rsidRPr="008D546B" w:rsidRDefault="00573330" w:rsidP="008D546B">
      <w:pPr>
        <w:numPr>
          <w:ilvl w:val="0"/>
          <w:numId w:val="5"/>
        </w:numPr>
        <w:tabs>
          <w:tab w:val="left" w:pos="1047"/>
        </w:tabs>
        <w:ind w:firstLine="709"/>
        <w:jc w:val="both"/>
        <w:rPr>
          <w:rFonts w:ascii="Times New Roman" w:eastAsia="Arial" w:hAnsi="Times New Roman" w:cs="Times New Roman"/>
        </w:rPr>
      </w:pPr>
      <w:r w:rsidRPr="008D546B">
        <w:rPr>
          <w:rFonts w:ascii="Times New Roman" w:eastAsia="Arial" w:hAnsi="Times New Roman" w:cs="Times New Roman"/>
        </w:rPr>
        <w:t>система оценки качества подготовки обучающихся (включая объективность процедур оценки качества образования и предметных олимпиад школьников);</w:t>
      </w:r>
    </w:p>
    <w:p w:rsidR="00CE5DA6" w:rsidRPr="008D546B" w:rsidRDefault="00573330" w:rsidP="008D546B">
      <w:pPr>
        <w:numPr>
          <w:ilvl w:val="0"/>
          <w:numId w:val="5"/>
        </w:numPr>
        <w:tabs>
          <w:tab w:val="left" w:pos="1057"/>
        </w:tabs>
        <w:ind w:firstLine="709"/>
        <w:jc w:val="both"/>
        <w:rPr>
          <w:rFonts w:ascii="Times New Roman" w:eastAsia="Arial" w:hAnsi="Times New Roman" w:cs="Times New Roman"/>
        </w:rPr>
      </w:pPr>
      <w:r w:rsidRPr="008D546B">
        <w:rPr>
          <w:rFonts w:ascii="Times New Roman" w:eastAsia="Arial" w:hAnsi="Times New Roman" w:cs="Times New Roman"/>
        </w:rPr>
        <w:t>система работы со школами с низкими образовательными результатами и/или школами, функционирующими в неблагоприятных социальных условиях (далее – ШНРО и ШФНСУ соответственно);</w:t>
      </w:r>
    </w:p>
    <w:p w:rsidR="00CE5DA6" w:rsidRPr="008D546B" w:rsidRDefault="00573330" w:rsidP="008D546B">
      <w:pPr>
        <w:numPr>
          <w:ilvl w:val="0"/>
          <w:numId w:val="5"/>
        </w:numPr>
        <w:tabs>
          <w:tab w:val="left" w:pos="1047"/>
        </w:tabs>
        <w:ind w:firstLine="709"/>
        <w:jc w:val="both"/>
        <w:rPr>
          <w:rFonts w:ascii="Times New Roman" w:eastAsia="Arial" w:hAnsi="Times New Roman" w:cs="Times New Roman"/>
        </w:rPr>
      </w:pPr>
      <w:r w:rsidRPr="008D546B">
        <w:rPr>
          <w:rFonts w:ascii="Times New Roman" w:eastAsia="Arial" w:hAnsi="Times New Roman" w:cs="Times New Roman"/>
        </w:rPr>
        <w:t>система выявления, поддержки и развития способностей и талантов у детей и молодежи;</w:t>
      </w:r>
    </w:p>
    <w:p w:rsidR="00CE5DA6" w:rsidRPr="008D546B" w:rsidRDefault="00573330" w:rsidP="008D546B">
      <w:pPr>
        <w:numPr>
          <w:ilvl w:val="0"/>
          <w:numId w:val="5"/>
        </w:numPr>
        <w:tabs>
          <w:tab w:val="left" w:pos="1309"/>
          <w:tab w:val="left" w:pos="3020"/>
          <w:tab w:val="left" w:pos="4484"/>
        </w:tabs>
        <w:ind w:firstLine="709"/>
        <w:jc w:val="both"/>
        <w:rPr>
          <w:rFonts w:ascii="Times New Roman" w:eastAsia="Arial" w:hAnsi="Times New Roman" w:cs="Times New Roman"/>
        </w:rPr>
      </w:pPr>
      <w:r w:rsidRPr="008D546B">
        <w:rPr>
          <w:rFonts w:ascii="Times New Roman" w:eastAsia="Arial" w:hAnsi="Times New Roman" w:cs="Times New Roman"/>
        </w:rPr>
        <w:t xml:space="preserve">система работы по самоопределению и профессиональной ориентации </w:t>
      </w:r>
      <w:proofErr w:type="gramStart"/>
      <w:r w:rsidRPr="008D546B">
        <w:rPr>
          <w:rFonts w:ascii="Times New Roman" w:eastAsia="Arial" w:hAnsi="Times New Roman" w:cs="Times New Roman"/>
        </w:rPr>
        <w:t>обучающихся</w:t>
      </w:r>
      <w:proofErr w:type="gramEnd"/>
      <w:r w:rsidRPr="008D546B">
        <w:rPr>
          <w:rFonts w:ascii="Times New Roman" w:eastAsia="Arial" w:hAnsi="Times New Roman" w:cs="Times New Roman"/>
        </w:rPr>
        <w:t>.</w:t>
      </w:r>
    </w:p>
    <w:p w:rsidR="00CE5DA6" w:rsidRPr="008D546B" w:rsidRDefault="00F37F50" w:rsidP="008D546B">
      <w:pPr>
        <w:ind w:left="740"/>
        <w:jc w:val="both"/>
        <w:rPr>
          <w:rFonts w:ascii="Times New Roman" w:eastAsia="Arial" w:hAnsi="Times New Roman" w:cs="Times New Roman"/>
        </w:rPr>
      </w:pPr>
      <w:r w:rsidRPr="008D546B">
        <w:rPr>
          <w:rFonts w:ascii="Times New Roman" w:eastAsia="Arial" w:hAnsi="Times New Roman" w:cs="Times New Roman"/>
        </w:rPr>
        <w:t>3.2 Механизмы у</w:t>
      </w:r>
      <w:r w:rsidR="00573330" w:rsidRPr="008D546B">
        <w:rPr>
          <w:rFonts w:ascii="Times New Roman" w:eastAsia="Arial" w:hAnsi="Times New Roman" w:cs="Times New Roman"/>
        </w:rPr>
        <w:t>правлени</w:t>
      </w:r>
      <w:r w:rsidRPr="008D546B">
        <w:rPr>
          <w:rFonts w:ascii="Times New Roman" w:eastAsia="Arial" w:hAnsi="Times New Roman" w:cs="Times New Roman"/>
        </w:rPr>
        <w:t>я</w:t>
      </w:r>
      <w:r w:rsidR="00573330" w:rsidRPr="008D546B">
        <w:rPr>
          <w:rFonts w:ascii="Times New Roman" w:eastAsia="Arial" w:hAnsi="Times New Roman" w:cs="Times New Roman"/>
        </w:rPr>
        <w:t xml:space="preserve"> качеством образовательной деятельности включает реализацию следующих направлений:</w:t>
      </w:r>
    </w:p>
    <w:p w:rsidR="00CE5DA6" w:rsidRPr="008D546B" w:rsidRDefault="00573330" w:rsidP="008D546B">
      <w:pPr>
        <w:numPr>
          <w:ilvl w:val="0"/>
          <w:numId w:val="5"/>
        </w:numPr>
        <w:tabs>
          <w:tab w:val="left" w:pos="1011"/>
        </w:tabs>
        <w:ind w:firstLine="709"/>
        <w:jc w:val="both"/>
        <w:rPr>
          <w:rFonts w:ascii="Times New Roman" w:eastAsia="Arial" w:hAnsi="Times New Roman" w:cs="Times New Roman"/>
        </w:rPr>
      </w:pPr>
      <w:r w:rsidRPr="008D546B">
        <w:rPr>
          <w:rFonts w:ascii="Times New Roman" w:eastAsia="Arial" w:hAnsi="Times New Roman" w:cs="Times New Roman"/>
        </w:rPr>
        <w:t xml:space="preserve">система </w:t>
      </w:r>
      <w:r w:rsidR="00F37F50" w:rsidRPr="008D546B">
        <w:rPr>
          <w:rFonts w:ascii="Times New Roman" w:eastAsia="Arial" w:hAnsi="Times New Roman" w:cs="Times New Roman"/>
        </w:rPr>
        <w:t>мониторинга</w:t>
      </w:r>
      <w:r w:rsidRPr="008D546B">
        <w:rPr>
          <w:rFonts w:ascii="Times New Roman" w:eastAsia="Arial" w:hAnsi="Times New Roman" w:cs="Times New Roman"/>
        </w:rPr>
        <w:t xml:space="preserve"> эффективности руководителей образовательных </w:t>
      </w:r>
      <w:r w:rsidRPr="008D546B">
        <w:rPr>
          <w:rFonts w:ascii="Times New Roman" w:eastAsia="Arial" w:hAnsi="Times New Roman" w:cs="Times New Roman"/>
        </w:rPr>
        <w:lastRenderedPageBreak/>
        <w:t>организаций;</w:t>
      </w:r>
    </w:p>
    <w:p w:rsidR="00CE5DA6" w:rsidRPr="008D546B" w:rsidRDefault="00F37F50" w:rsidP="008D546B">
      <w:pPr>
        <w:tabs>
          <w:tab w:val="left" w:pos="1309"/>
          <w:tab w:val="left" w:pos="3020"/>
          <w:tab w:val="left" w:pos="4484"/>
        </w:tabs>
        <w:ind w:left="709"/>
        <w:jc w:val="both"/>
        <w:rPr>
          <w:rFonts w:ascii="Times New Roman" w:eastAsia="Arial" w:hAnsi="Times New Roman" w:cs="Times New Roman"/>
        </w:rPr>
      </w:pPr>
      <w:r w:rsidRPr="008D546B">
        <w:rPr>
          <w:rFonts w:ascii="Times New Roman" w:eastAsia="Arial" w:hAnsi="Times New Roman" w:cs="Times New Roman"/>
        </w:rPr>
        <w:t xml:space="preserve">- </w:t>
      </w:r>
      <w:r w:rsidR="00573330" w:rsidRPr="008D546B">
        <w:rPr>
          <w:rFonts w:ascii="Times New Roman" w:eastAsia="Arial" w:hAnsi="Times New Roman" w:cs="Times New Roman"/>
        </w:rPr>
        <w:t>система обеспечения профессионального развития педагогических работников;</w:t>
      </w:r>
    </w:p>
    <w:p w:rsidR="00CE5DA6" w:rsidRPr="008D546B" w:rsidRDefault="00573330" w:rsidP="008D546B">
      <w:pPr>
        <w:numPr>
          <w:ilvl w:val="0"/>
          <w:numId w:val="5"/>
        </w:numPr>
        <w:tabs>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 xml:space="preserve">система </w:t>
      </w:r>
      <w:r w:rsidR="00F37F50" w:rsidRPr="008D546B">
        <w:rPr>
          <w:rFonts w:ascii="Times New Roman" w:eastAsia="Arial" w:hAnsi="Times New Roman" w:cs="Times New Roman"/>
        </w:rPr>
        <w:t xml:space="preserve">организации </w:t>
      </w:r>
      <w:r w:rsidRPr="008D546B">
        <w:rPr>
          <w:rFonts w:ascii="Times New Roman" w:eastAsia="Arial" w:hAnsi="Times New Roman" w:cs="Times New Roman"/>
        </w:rPr>
        <w:t xml:space="preserve">воспитания </w:t>
      </w:r>
      <w:proofErr w:type="gramStart"/>
      <w:r w:rsidRPr="008D546B">
        <w:rPr>
          <w:rFonts w:ascii="Times New Roman" w:eastAsia="Arial" w:hAnsi="Times New Roman" w:cs="Times New Roman"/>
        </w:rPr>
        <w:t>обучающихся</w:t>
      </w:r>
      <w:proofErr w:type="gramEnd"/>
      <w:r w:rsidRPr="008D546B">
        <w:rPr>
          <w:rFonts w:ascii="Times New Roman" w:eastAsia="Arial" w:hAnsi="Times New Roman" w:cs="Times New Roman"/>
        </w:rPr>
        <w:t xml:space="preserve">; </w:t>
      </w:r>
    </w:p>
    <w:p w:rsidR="00CE5DA6" w:rsidRPr="008D546B" w:rsidRDefault="00573330" w:rsidP="008D546B">
      <w:pPr>
        <w:numPr>
          <w:ilvl w:val="0"/>
          <w:numId w:val="5"/>
        </w:numPr>
        <w:tabs>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 xml:space="preserve">система </w:t>
      </w:r>
      <w:r w:rsidR="00F37F50" w:rsidRPr="008D546B">
        <w:rPr>
          <w:rFonts w:ascii="Times New Roman" w:eastAsia="Arial" w:hAnsi="Times New Roman" w:cs="Times New Roman"/>
        </w:rPr>
        <w:t xml:space="preserve">мониторинга качества </w:t>
      </w:r>
      <w:r w:rsidRPr="008D546B">
        <w:rPr>
          <w:rFonts w:ascii="Times New Roman" w:eastAsia="Arial" w:hAnsi="Times New Roman" w:cs="Times New Roman"/>
        </w:rPr>
        <w:t>дошкольного образования.</w:t>
      </w:r>
    </w:p>
    <w:p w:rsidR="00CE5DA6" w:rsidRPr="008D546B" w:rsidRDefault="00CE5DA6" w:rsidP="008D546B">
      <w:pPr>
        <w:tabs>
          <w:tab w:val="left" w:pos="1152"/>
        </w:tabs>
        <w:ind w:left="709" w:firstLine="709"/>
        <w:jc w:val="both"/>
        <w:rPr>
          <w:rFonts w:ascii="Times New Roman" w:eastAsia="Arial" w:hAnsi="Times New Roman" w:cs="Times New Roman"/>
        </w:rPr>
      </w:pPr>
    </w:p>
    <w:p w:rsidR="00CE5DA6" w:rsidRPr="008D546B" w:rsidRDefault="00F712C2" w:rsidP="008D546B">
      <w:pPr>
        <w:jc w:val="both"/>
        <w:rPr>
          <w:rFonts w:ascii="Times New Roman" w:eastAsia="Arial" w:hAnsi="Times New Roman" w:cs="Times New Roman"/>
          <w:b/>
        </w:rPr>
      </w:pPr>
      <w:r w:rsidRPr="008D546B">
        <w:rPr>
          <w:rFonts w:ascii="Times New Roman" w:eastAsia="Arial" w:hAnsi="Times New Roman" w:cs="Times New Roman"/>
          <w:b/>
        </w:rPr>
        <w:t>4</w:t>
      </w:r>
      <w:r w:rsidR="00573330" w:rsidRPr="008D546B">
        <w:rPr>
          <w:rFonts w:ascii="Times New Roman" w:eastAsia="Arial" w:hAnsi="Times New Roman" w:cs="Times New Roman"/>
          <w:b/>
        </w:rPr>
        <w:t>.</w:t>
      </w:r>
      <w:r w:rsidRPr="008D546B">
        <w:rPr>
          <w:rFonts w:ascii="Times New Roman" w:eastAsia="Arial" w:hAnsi="Times New Roman" w:cs="Times New Roman"/>
          <w:b/>
        </w:rPr>
        <w:t xml:space="preserve"> </w:t>
      </w:r>
      <w:r w:rsidR="00573330" w:rsidRPr="008D546B">
        <w:rPr>
          <w:rFonts w:ascii="Times New Roman" w:eastAsia="Arial" w:hAnsi="Times New Roman" w:cs="Times New Roman"/>
          <w:b/>
        </w:rPr>
        <w:t xml:space="preserve">Реализация  механизмов управления качеством образования </w:t>
      </w:r>
    </w:p>
    <w:p w:rsidR="00CE5DA6" w:rsidRPr="008D546B" w:rsidRDefault="00573330" w:rsidP="008D546B">
      <w:pPr>
        <w:ind w:firstLine="709"/>
        <w:jc w:val="both"/>
        <w:rPr>
          <w:rFonts w:ascii="Times New Roman" w:eastAsia="Arial" w:hAnsi="Times New Roman" w:cs="Times New Roman"/>
          <w:b/>
        </w:rPr>
      </w:pPr>
      <w:r w:rsidRPr="008D546B">
        <w:rPr>
          <w:rFonts w:ascii="Times New Roman" w:eastAsia="Arial" w:hAnsi="Times New Roman" w:cs="Times New Roman"/>
          <w:b/>
        </w:rPr>
        <w:t xml:space="preserve">в </w:t>
      </w:r>
      <w:r w:rsidR="00F712C2" w:rsidRPr="008D546B">
        <w:rPr>
          <w:rFonts w:ascii="Times New Roman" w:eastAsia="Arial" w:hAnsi="Times New Roman" w:cs="Times New Roman"/>
          <w:b/>
        </w:rPr>
        <w:t>Мариинско-Посадском районе</w:t>
      </w:r>
      <w:r w:rsidR="00381F96" w:rsidRPr="008D546B">
        <w:rPr>
          <w:rFonts w:ascii="Times New Roman" w:eastAsia="Arial" w:hAnsi="Times New Roman" w:cs="Times New Roman"/>
          <w:b/>
        </w:rPr>
        <w:t>.</w:t>
      </w:r>
    </w:p>
    <w:p w:rsidR="00CE5DA6" w:rsidRPr="008D546B" w:rsidRDefault="00CE5DA6" w:rsidP="008D546B">
      <w:pPr>
        <w:tabs>
          <w:tab w:val="left" w:pos="1152"/>
        </w:tabs>
        <w:ind w:firstLine="709"/>
        <w:jc w:val="both"/>
        <w:rPr>
          <w:rFonts w:ascii="Times New Roman" w:eastAsia="Arial" w:hAnsi="Times New Roman" w:cs="Times New Roman"/>
        </w:rPr>
      </w:pPr>
    </w:p>
    <w:p w:rsidR="00CE5DA6" w:rsidRPr="008D546B" w:rsidRDefault="00F712C2" w:rsidP="008D546B">
      <w:pPr>
        <w:ind w:firstLine="709"/>
        <w:jc w:val="both"/>
        <w:rPr>
          <w:rFonts w:ascii="Times New Roman" w:eastAsia="Arial" w:hAnsi="Times New Roman" w:cs="Times New Roman"/>
        </w:rPr>
      </w:pPr>
      <w:r w:rsidRPr="008D546B">
        <w:rPr>
          <w:rFonts w:ascii="Times New Roman" w:eastAsia="Arial" w:hAnsi="Times New Roman" w:cs="Times New Roman"/>
        </w:rPr>
        <w:t>4</w:t>
      </w:r>
      <w:r w:rsidR="00573330" w:rsidRPr="008D546B">
        <w:rPr>
          <w:rFonts w:ascii="Times New Roman" w:eastAsia="Arial" w:hAnsi="Times New Roman" w:cs="Times New Roman"/>
        </w:rPr>
        <w:t xml:space="preserve">.1. Организация деятельности в рамках механизмов управления качеством образования в </w:t>
      </w:r>
      <w:r w:rsidRPr="008D546B">
        <w:rPr>
          <w:rFonts w:ascii="Times New Roman" w:eastAsia="Arial" w:hAnsi="Times New Roman" w:cs="Times New Roman"/>
        </w:rPr>
        <w:t>Мариинско-Посадском районе</w:t>
      </w:r>
      <w:r w:rsidR="00573330" w:rsidRPr="008D546B">
        <w:rPr>
          <w:rFonts w:ascii="Times New Roman" w:eastAsia="Arial" w:hAnsi="Times New Roman" w:cs="Times New Roman"/>
        </w:rPr>
        <w:t xml:space="preserve"> включает совокупность следующих этапов реализации:</w:t>
      </w:r>
    </w:p>
    <w:p w:rsidR="00CE5DA6" w:rsidRPr="008D546B" w:rsidRDefault="00573330" w:rsidP="008D546B">
      <w:pPr>
        <w:numPr>
          <w:ilvl w:val="0"/>
          <w:numId w:val="5"/>
        </w:numPr>
        <w:tabs>
          <w:tab w:val="left" w:pos="709"/>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постановка и обоснование целей;</w:t>
      </w:r>
    </w:p>
    <w:p w:rsidR="00CE5DA6" w:rsidRPr="008D546B" w:rsidRDefault="00573330" w:rsidP="008D546B">
      <w:pPr>
        <w:numPr>
          <w:ilvl w:val="0"/>
          <w:numId w:val="5"/>
        </w:numPr>
        <w:tabs>
          <w:tab w:val="left" w:pos="709"/>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проведение мониторинга состояния всех вышеназванных направлений по установленным показателям;</w:t>
      </w:r>
    </w:p>
    <w:p w:rsidR="00CE5DA6" w:rsidRPr="008D546B" w:rsidRDefault="00573330" w:rsidP="008D546B">
      <w:pPr>
        <w:numPr>
          <w:ilvl w:val="0"/>
          <w:numId w:val="5"/>
        </w:numPr>
        <w:tabs>
          <w:tab w:val="left" w:pos="709"/>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проведение анализа полученной информации и разработка адресных рекомендаций;</w:t>
      </w:r>
    </w:p>
    <w:p w:rsidR="00CE5DA6" w:rsidRPr="008D546B" w:rsidRDefault="00573330" w:rsidP="008D546B">
      <w:pPr>
        <w:tabs>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 принятие мер и управленческих решений, проведение мероприятий по реализации принятых мер и решений;</w:t>
      </w:r>
    </w:p>
    <w:p w:rsidR="00CE5DA6" w:rsidRPr="008D546B" w:rsidRDefault="00573330" w:rsidP="008D546B">
      <w:pPr>
        <w:tabs>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 анализ эффективности принятых мер и управленческих решений;</w:t>
      </w:r>
    </w:p>
    <w:p w:rsidR="00CE5DA6" w:rsidRPr="008D546B" w:rsidRDefault="00CE5DA6" w:rsidP="008D546B">
      <w:pPr>
        <w:tabs>
          <w:tab w:val="left" w:pos="1152"/>
        </w:tabs>
        <w:ind w:firstLine="709"/>
        <w:jc w:val="both"/>
        <w:rPr>
          <w:rFonts w:ascii="Times New Roman" w:eastAsia="Arial" w:hAnsi="Times New Roman" w:cs="Times New Roman"/>
        </w:rPr>
      </w:pPr>
    </w:p>
    <w:p w:rsidR="00CE5DA6" w:rsidRPr="008D546B" w:rsidRDefault="00F712C2" w:rsidP="008D546B">
      <w:pPr>
        <w:tabs>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4</w:t>
      </w:r>
      <w:r w:rsidR="00573330" w:rsidRPr="008D546B">
        <w:rPr>
          <w:rFonts w:ascii="Times New Roman" w:eastAsia="Arial" w:hAnsi="Times New Roman" w:cs="Times New Roman"/>
        </w:rPr>
        <w:t xml:space="preserve">.2. Объектами механизмов управления качеством образования в </w:t>
      </w:r>
      <w:r w:rsidRPr="008D546B">
        <w:rPr>
          <w:rFonts w:ascii="Times New Roman" w:eastAsia="Arial" w:hAnsi="Times New Roman" w:cs="Times New Roman"/>
        </w:rPr>
        <w:t>Мариинско-Посадском районе</w:t>
      </w:r>
      <w:r w:rsidR="00573330" w:rsidRPr="008D546B">
        <w:rPr>
          <w:rFonts w:ascii="Times New Roman" w:eastAsia="Arial" w:hAnsi="Times New Roman" w:cs="Times New Roman"/>
        </w:rPr>
        <w:t xml:space="preserve"> являются:</w:t>
      </w:r>
    </w:p>
    <w:p w:rsidR="00CE5DA6" w:rsidRPr="008D546B" w:rsidRDefault="00573330" w:rsidP="008D546B">
      <w:pPr>
        <w:ind w:firstLine="709"/>
        <w:jc w:val="both"/>
        <w:rPr>
          <w:rFonts w:ascii="Times New Roman" w:eastAsia="Arial" w:hAnsi="Times New Roman" w:cs="Times New Roman"/>
        </w:rPr>
      </w:pPr>
      <w:r w:rsidRPr="008D546B">
        <w:rPr>
          <w:rFonts w:ascii="Times New Roman" w:eastAsia="Arial" w:hAnsi="Times New Roman" w:cs="Times New Roman"/>
        </w:rPr>
        <w:t>- качество подготовки обучающихся по образовательным программам начального общего, основного общего и среднего общего образования  с учетом обеспечения объективности процедур оценки качества образования и олимпиад школьников;</w:t>
      </w:r>
    </w:p>
    <w:p w:rsidR="00CE5DA6" w:rsidRPr="008D546B" w:rsidRDefault="00573330" w:rsidP="008D546B">
      <w:pPr>
        <w:ind w:firstLine="709"/>
        <w:jc w:val="both"/>
        <w:rPr>
          <w:rFonts w:ascii="Times New Roman" w:eastAsia="Arial" w:hAnsi="Times New Roman" w:cs="Times New Roman"/>
        </w:rPr>
      </w:pPr>
      <w:r w:rsidRPr="008D546B">
        <w:rPr>
          <w:rFonts w:ascii="Times New Roman" w:eastAsia="Arial" w:hAnsi="Times New Roman" w:cs="Times New Roman"/>
        </w:rPr>
        <w:t>- работа с ШНРО и/или ШФНСУ;</w:t>
      </w:r>
    </w:p>
    <w:p w:rsidR="00CE5DA6" w:rsidRPr="008D546B" w:rsidRDefault="00573330" w:rsidP="008D546B">
      <w:pPr>
        <w:tabs>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 выявление, поддержка и развитие способностей и талантов у детей и молодежи;</w:t>
      </w:r>
    </w:p>
    <w:p w:rsidR="00CE5DA6" w:rsidRPr="008D546B" w:rsidRDefault="00573330" w:rsidP="008D546B">
      <w:pPr>
        <w:tabs>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 xml:space="preserve">- работа по самоопределению и профориентации  </w:t>
      </w:r>
      <w:proofErr w:type="gramStart"/>
      <w:r w:rsidRPr="008D546B">
        <w:rPr>
          <w:rFonts w:ascii="Times New Roman" w:eastAsia="Arial" w:hAnsi="Times New Roman" w:cs="Times New Roman"/>
        </w:rPr>
        <w:t>обучающихся</w:t>
      </w:r>
      <w:proofErr w:type="gramEnd"/>
      <w:r w:rsidRPr="008D546B">
        <w:rPr>
          <w:rFonts w:ascii="Times New Roman" w:eastAsia="Arial" w:hAnsi="Times New Roman" w:cs="Times New Roman"/>
        </w:rPr>
        <w:t>;</w:t>
      </w:r>
    </w:p>
    <w:p w:rsidR="00CE5DA6" w:rsidRPr="008D546B" w:rsidRDefault="00573330" w:rsidP="008D546B">
      <w:pPr>
        <w:tabs>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 эффективность деятельности руководителей образовательных организаций;</w:t>
      </w:r>
    </w:p>
    <w:p w:rsidR="00CE5DA6" w:rsidRPr="008D546B" w:rsidRDefault="00573330" w:rsidP="008D546B">
      <w:pPr>
        <w:tabs>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 эффективность системы обеспечения профессионального развития педагогических работников;</w:t>
      </w:r>
    </w:p>
    <w:p w:rsidR="00CE5DA6" w:rsidRPr="008D546B" w:rsidRDefault="00573330" w:rsidP="008D546B">
      <w:pPr>
        <w:tabs>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 xml:space="preserve">- качество организации воспитания и социализации </w:t>
      </w:r>
      <w:proofErr w:type="gramStart"/>
      <w:r w:rsidRPr="008D546B">
        <w:rPr>
          <w:rFonts w:ascii="Times New Roman" w:eastAsia="Arial" w:hAnsi="Times New Roman" w:cs="Times New Roman"/>
        </w:rPr>
        <w:t>обучающихся</w:t>
      </w:r>
      <w:proofErr w:type="gramEnd"/>
      <w:r w:rsidRPr="008D546B">
        <w:rPr>
          <w:rFonts w:ascii="Times New Roman" w:eastAsia="Arial" w:hAnsi="Times New Roman" w:cs="Times New Roman"/>
        </w:rPr>
        <w:t>;</w:t>
      </w:r>
    </w:p>
    <w:p w:rsidR="00CE5DA6" w:rsidRPr="008D546B" w:rsidRDefault="00573330" w:rsidP="008D546B">
      <w:pPr>
        <w:tabs>
          <w:tab w:val="left" w:pos="1152"/>
        </w:tabs>
        <w:ind w:firstLine="709"/>
        <w:jc w:val="both"/>
        <w:rPr>
          <w:rFonts w:ascii="Times New Roman" w:eastAsia="Arial" w:hAnsi="Times New Roman" w:cs="Times New Roman"/>
        </w:rPr>
      </w:pPr>
      <w:r w:rsidRPr="008D546B">
        <w:rPr>
          <w:rFonts w:ascii="Times New Roman" w:eastAsia="Arial" w:hAnsi="Times New Roman" w:cs="Times New Roman"/>
        </w:rPr>
        <w:t xml:space="preserve">- качество </w:t>
      </w:r>
      <w:proofErr w:type="gramStart"/>
      <w:r w:rsidRPr="008D546B">
        <w:rPr>
          <w:rFonts w:ascii="Times New Roman" w:eastAsia="Arial" w:hAnsi="Times New Roman" w:cs="Times New Roman"/>
        </w:rPr>
        <w:t>дошкольного</w:t>
      </w:r>
      <w:proofErr w:type="gramEnd"/>
      <w:r w:rsidRPr="008D546B">
        <w:rPr>
          <w:rFonts w:ascii="Times New Roman" w:eastAsia="Arial" w:hAnsi="Times New Roman" w:cs="Times New Roman"/>
        </w:rPr>
        <w:t xml:space="preserve"> образования.</w:t>
      </w:r>
    </w:p>
    <w:p w:rsidR="00246843" w:rsidRPr="008D546B" w:rsidRDefault="00F712C2" w:rsidP="008D546B">
      <w:pPr>
        <w:shd w:val="clear" w:color="auto" w:fill="FFFFFF"/>
        <w:spacing w:line="274" w:lineRule="exact"/>
        <w:ind w:firstLine="706"/>
        <w:jc w:val="both"/>
        <w:rPr>
          <w:rFonts w:ascii="Times New Roman" w:hAnsi="Times New Roman" w:cs="Times New Roman"/>
        </w:rPr>
      </w:pPr>
      <w:r w:rsidRPr="008D546B">
        <w:rPr>
          <w:rFonts w:ascii="Times New Roman" w:eastAsia="Arial" w:hAnsi="Times New Roman" w:cs="Times New Roman"/>
        </w:rPr>
        <w:t>4</w:t>
      </w:r>
      <w:r w:rsidR="00F37F50" w:rsidRPr="008D546B">
        <w:rPr>
          <w:rFonts w:ascii="Times New Roman" w:eastAsia="Arial" w:hAnsi="Times New Roman" w:cs="Times New Roman"/>
        </w:rPr>
        <w:t>.3</w:t>
      </w:r>
      <w:proofErr w:type="gramStart"/>
      <w:r w:rsidR="00F37F50" w:rsidRPr="008D546B">
        <w:rPr>
          <w:rFonts w:ascii="Times New Roman" w:eastAsia="Arial" w:hAnsi="Times New Roman" w:cs="Times New Roman"/>
        </w:rPr>
        <w:t xml:space="preserve"> </w:t>
      </w:r>
      <w:r w:rsidR="00246843" w:rsidRPr="008D546B">
        <w:rPr>
          <w:rFonts w:ascii="Times New Roman" w:eastAsia="Times New Roman" w:hAnsi="Times New Roman" w:cs="Times New Roman"/>
        </w:rPr>
        <w:t>К</w:t>
      </w:r>
      <w:proofErr w:type="gramEnd"/>
      <w:r w:rsidR="00246843" w:rsidRPr="008D546B">
        <w:rPr>
          <w:rFonts w:ascii="Times New Roman" w:eastAsia="Times New Roman" w:hAnsi="Times New Roman" w:cs="Times New Roman"/>
        </w:rPr>
        <w:t>аждая система представляет управленческий цикл – комплекс поэтапно выполняемых действий, закрепленных в соответствующих документах, направленных на выявление дефицитов при помощи конкретных инструментов, а также их устранение при помощи конкретных мер, разработанных на основе этих дефицитов:</w:t>
      </w:r>
    </w:p>
    <w:p w:rsidR="00246843" w:rsidRPr="008D546B" w:rsidRDefault="00246843"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постановка и обоснование целей;</w:t>
      </w:r>
    </w:p>
    <w:p w:rsidR="00246843" w:rsidRPr="008D546B" w:rsidRDefault="00246843"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выбор муниципальных показателей оценки состояния системы;</w:t>
      </w:r>
    </w:p>
    <w:p w:rsidR="00246843" w:rsidRPr="008D546B" w:rsidRDefault="00246843"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2"/>
        </w:rPr>
        <w:t>– выбор методов сбора и обработки информации;</w:t>
      </w:r>
    </w:p>
    <w:p w:rsidR="00246843" w:rsidRPr="008D546B" w:rsidRDefault="00246843"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проведение мониторинга состояния системы (по показателям);</w:t>
      </w:r>
    </w:p>
    <w:p w:rsidR="00246843" w:rsidRPr="008D546B" w:rsidRDefault="00246843"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проведение анализа результатов мониторинга;</w:t>
      </w:r>
    </w:p>
    <w:p w:rsidR="00246843" w:rsidRPr="008D546B" w:rsidRDefault="00246843"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разработка адресных рекомендаций;</w:t>
      </w:r>
    </w:p>
    <w:p w:rsidR="00246843" w:rsidRPr="008D546B" w:rsidRDefault="00246843"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–разработка комплекса мер и мероприятий, направленных на совершенствование направления;</w:t>
      </w:r>
    </w:p>
    <w:p w:rsidR="00246843" w:rsidRPr="008D546B" w:rsidRDefault="00246843"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принятие управленческих решений;</w:t>
      </w:r>
    </w:p>
    <w:p w:rsidR="00246843" w:rsidRPr="008D546B" w:rsidRDefault="00246843" w:rsidP="008D546B">
      <w:pPr>
        <w:shd w:val="clear" w:color="auto" w:fill="FFFFFF"/>
        <w:spacing w:line="274" w:lineRule="exact"/>
        <w:ind w:right="5" w:firstLine="706"/>
        <w:jc w:val="both"/>
        <w:rPr>
          <w:rFonts w:ascii="Times New Roman" w:eastAsia="Times New Roman" w:hAnsi="Times New Roman" w:cs="Times New Roman"/>
        </w:rPr>
      </w:pPr>
      <w:r w:rsidRPr="008D546B">
        <w:rPr>
          <w:rFonts w:ascii="Times New Roman" w:eastAsia="Times New Roman" w:hAnsi="Times New Roman" w:cs="Times New Roman"/>
        </w:rPr>
        <w:t>– анализ эффективности принятых управленческих решений, комплекса мер, проведенных мероприятий.</w:t>
      </w:r>
    </w:p>
    <w:p w:rsidR="00F712C2" w:rsidRPr="008D546B" w:rsidRDefault="00F712C2" w:rsidP="008D546B">
      <w:pPr>
        <w:shd w:val="clear" w:color="auto" w:fill="FFFFFF"/>
        <w:spacing w:line="274" w:lineRule="exact"/>
        <w:ind w:right="5" w:firstLine="706"/>
        <w:jc w:val="both"/>
        <w:rPr>
          <w:rFonts w:ascii="Times New Roman" w:hAnsi="Times New Roman" w:cs="Times New Roman"/>
        </w:rPr>
      </w:pPr>
      <w:r w:rsidRPr="008D546B">
        <w:rPr>
          <w:rFonts w:ascii="Times New Roman" w:hAnsi="Times New Roman" w:cs="Times New Roman"/>
        </w:rPr>
        <w:t>4.4 Информация о механизмах управления качеством образования представляется в форме анализа работы за учебный год.</w:t>
      </w:r>
    </w:p>
    <w:p w:rsidR="00F712C2" w:rsidRPr="008D546B" w:rsidRDefault="00F712C2" w:rsidP="008D546B">
      <w:pPr>
        <w:shd w:val="clear" w:color="auto" w:fill="FFFFFF"/>
        <w:spacing w:line="274" w:lineRule="exact"/>
        <w:ind w:right="5" w:firstLine="706"/>
        <w:jc w:val="both"/>
        <w:rPr>
          <w:rFonts w:ascii="Times New Roman" w:hAnsi="Times New Roman" w:cs="Times New Roman"/>
        </w:rPr>
      </w:pPr>
    </w:p>
    <w:p w:rsidR="00F37F50" w:rsidRPr="008D546B" w:rsidRDefault="00F37F50" w:rsidP="008D546B">
      <w:pPr>
        <w:tabs>
          <w:tab w:val="left" w:pos="1152"/>
        </w:tabs>
        <w:ind w:firstLine="709"/>
        <w:jc w:val="both"/>
        <w:rPr>
          <w:rFonts w:ascii="Times New Roman" w:eastAsia="Arial" w:hAnsi="Times New Roman" w:cs="Times New Roman"/>
        </w:rPr>
      </w:pPr>
    </w:p>
    <w:p w:rsidR="00CE5DA6" w:rsidRPr="008D546B" w:rsidRDefault="00CE5DA6" w:rsidP="008D546B">
      <w:pPr>
        <w:tabs>
          <w:tab w:val="left" w:pos="1047"/>
        </w:tabs>
        <w:ind w:left="567" w:firstLine="709"/>
        <w:jc w:val="both"/>
        <w:rPr>
          <w:rFonts w:ascii="Times New Roman" w:eastAsia="Arial" w:hAnsi="Times New Roman" w:cs="Times New Roman"/>
          <w:b/>
        </w:rPr>
      </w:pPr>
    </w:p>
    <w:p w:rsidR="00CE5DA6" w:rsidRPr="008D546B" w:rsidRDefault="00CE5DA6" w:rsidP="008D546B">
      <w:pPr>
        <w:tabs>
          <w:tab w:val="left" w:pos="1047"/>
        </w:tabs>
        <w:ind w:left="567" w:firstLine="709"/>
        <w:jc w:val="both"/>
        <w:rPr>
          <w:rFonts w:ascii="Times New Roman" w:eastAsia="Arial" w:hAnsi="Times New Roman" w:cs="Times New Roman"/>
          <w:b/>
        </w:rPr>
      </w:pPr>
    </w:p>
    <w:p w:rsidR="00CE5DA6" w:rsidRPr="008D546B" w:rsidRDefault="00F712C2" w:rsidP="008D546B">
      <w:pPr>
        <w:jc w:val="both"/>
        <w:rPr>
          <w:rFonts w:ascii="Times New Roman" w:eastAsia="Arial" w:hAnsi="Times New Roman" w:cs="Times New Roman"/>
          <w:b/>
        </w:rPr>
      </w:pPr>
      <w:r w:rsidRPr="008D546B">
        <w:rPr>
          <w:rFonts w:ascii="Times New Roman" w:eastAsia="Arial" w:hAnsi="Times New Roman" w:cs="Times New Roman"/>
          <w:b/>
        </w:rPr>
        <w:t>5. Организация реализации механизмов управления качеством образования.</w:t>
      </w:r>
    </w:p>
    <w:p w:rsidR="00CE5DA6" w:rsidRPr="008D546B" w:rsidRDefault="00CE5DA6" w:rsidP="008D546B">
      <w:pPr>
        <w:tabs>
          <w:tab w:val="left" w:pos="1047"/>
        </w:tabs>
        <w:ind w:firstLine="709"/>
        <w:jc w:val="both"/>
        <w:rPr>
          <w:rFonts w:ascii="Times New Roman" w:eastAsia="Arial" w:hAnsi="Times New Roman" w:cs="Times New Roman"/>
          <w:b/>
        </w:rPr>
      </w:pPr>
    </w:p>
    <w:p w:rsidR="00CE5DA6" w:rsidRPr="008D546B" w:rsidRDefault="00AA1709" w:rsidP="008D546B">
      <w:pPr>
        <w:tabs>
          <w:tab w:val="left" w:pos="1047"/>
        </w:tabs>
        <w:ind w:firstLine="709"/>
        <w:jc w:val="both"/>
        <w:rPr>
          <w:rFonts w:ascii="Times New Roman" w:eastAsia="Arial" w:hAnsi="Times New Roman" w:cs="Times New Roman"/>
          <w:b/>
        </w:rPr>
      </w:pPr>
      <w:r w:rsidRPr="008D546B">
        <w:rPr>
          <w:rFonts w:ascii="Times New Roman" w:eastAsia="Arial" w:hAnsi="Times New Roman" w:cs="Times New Roman"/>
          <w:b/>
        </w:rPr>
        <w:t>5</w:t>
      </w:r>
      <w:r w:rsidR="00573330" w:rsidRPr="008D546B">
        <w:rPr>
          <w:rFonts w:ascii="Times New Roman" w:eastAsia="Arial" w:hAnsi="Times New Roman" w:cs="Times New Roman"/>
          <w:b/>
        </w:rPr>
        <w:t xml:space="preserve">.1. </w:t>
      </w:r>
      <w:bookmarkStart w:id="3" w:name="bookmark=id.tyjcwt" w:colFirst="0" w:colLast="0"/>
      <w:bookmarkEnd w:id="3"/>
      <w:r w:rsidR="00573330" w:rsidRPr="008D546B">
        <w:rPr>
          <w:rFonts w:ascii="Times New Roman" w:eastAsia="Arial" w:hAnsi="Times New Roman" w:cs="Times New Roman"/>
          <w:b/>
        </w:rPr>
        <w:t xml:space="preserve">Система оценки качества подготовки </w:t>
      </w:r>
      <w:proofErr w:type="gramStart"/>
      <w:r w:rsidR="00573330" w:rsidRPr="008D546B">
        <w:rPr>
          <w:rFonts w:ascii="Times New Roman" w:eastAsia="Arial" w:hAnsi="Times New Roman" w:cs="Times New Roman"/>
          <w:b/>
        </w:rPr>
        <w:t>обучающихся</w:t>
      </w:r>
      <w:proofErr w:type="gramEnd"/>
      <w:r w:rsidR="00381F96" w:rsidRPr="008D546B">
        <w:rPr>
          <w:rFonts w:ascii="Times New Roman" w:eastAsia="Arial" w:hAnsi="Times New Roman" w:cs="Times New Roman"/>
          <w:b/>
        </w:rPr>
        <w:t>.</w:t>
      </w:r>
      <w:r w:rsidR="00573330" w:rsidRPr="008D546B">
        <w:rPr>
          <w:rFonts w:ascii="Times New Roman" w:eastAsia="Arial" w:hAnsi="Times New Roman" w:cs="Times New Roman"/>
          <w:b/>
        </w:rPr>
        <w:t xml:space="preserve"> </w:t>
      </w:r>
    </w:p>
    <w:p w:rsidR="00AA1709" w:rsidRPr="008D546B" w:rsidRDefault="00AA1709" w:rsidP="008D546B">
      <w:pPr>
        <w:shd w:val="clear" w:color="auto" w:fill="FFFFFF"/>
        <w:tabs>
          <w:tab w:val="left" w:pos="1306"/>
        </w:tabs>
        <w:spacing w:before="53" w:line="274" w:lineRule="exact"/>
        <w:ind w:right="10" w:firstLine="706"/>
        <w:jc w:val="both"/>
        <w:rPr>
          <w:rFonts w:ascii="Times New Roman" w:hAnsi="Times New Roman" w:cs="Times New Roman"/>
        </w:rPr>
      </w:pPr>
      <w:r w:rsidRPr="008D546B">
        <w:rPr>
          <w:rFonts w:ascii="Times New Roman" w:hAnsi="Times New Roman" w:cs="Times New Roman"/>
          <w:spacing w:val="-1"/>
        </w:rPr>
        <w:t>5.1.1.</w:t>
      </w:r>
      <w:r w:rsidRPr="008D546B">
        <w:rPr>
          <w:rFonts w:ascii="Times New Roman" w:hAnsi="Times New Roman" w:cs="Times New Roman"/>
        </w:rPr>
        <w:tab/>
      </w:r>
      <w:r w:rsidRPr="008D546B">
        <w:rPr>
          <w:rFonts w:ascii="Times New Roman" w:eastAsia="Times New Roman" w:hAnsi="Times New Roman" w:cs="Times New Roman"/>
        </w:rPr>
        <w:t xml:space="preserve">Система оценки качества подготовки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xml:space="preserve"> предназначена для</w:t>
      </w:r>
      <w:r w:rsidRPr="008D546B">
        <w:rPr>
          <w:rFonts w:ascii="Times New Roman" w:eastAsia="Times New Roman" w:hAnsi="Times New Roman" w:cs="Times New Roman"/>
        </w:rPr>
        <w:br/>
        <w:t>диагностики достижения обучающимися:</w:t>
      </w:r>
    </w:p>
    <w:p w:rsidR="00AA1709" w:rsidRPr="008D546B" w:rsidRDefault="00AA1709" w:rsidP="008D546B">
      <w:pPr>
        <w:shd w:val="clear" w:color="auto" w:fill="FFFFFF"/>
        <w:tabs>
          <w:tab w:val="left" w:pos="965"/>
        </w:tabs>
        <w:spacing w:line="274" w:lineRule="exact"/>
        <w:ind w:left="706"/>
        <w:jc w:val="both"/>
        <w:rPr>
          <w:rFonts w:ascii="Times New Roman" w:hAnsi="Times New Roman" w:cs="Times New Roman"/>
        </w:rPr>
      </w:pPr>
      <w:r w:rsidRPr="008D546B">
        <w:rPr>
          <w:rFonts w:ascii="Times New Roman" w:hAnsi="Times New Roman" w:cs="Times New Roman"/>
          <w:spacing w:val="-1"/>
        </w:rPr>
        <w:t>1)</w:t>
      </w:r>
      <w:r w:rsidRPr="008D546B">
        <w:rPr>
          <w:rFonts w:ascii="Times New Roman" w:hAnsi="Times New Roman" w:cs="Times New Roman"/>
        </w:rPr>
        <w:tab/>
      </w:r>
      <w:r w:rsidRPr="008D546B">
        <w:rPr>
          <w:rFonts w:ascii="Times New Roman" w:eastAsia="Times New Roman" w:hAnsi="Times New Roman" w:cs="Times New Roman"/>
        </w:rPr>
        <w:t>планируемых результатов освоения основной образовательной программы:</w:t>
      </w:r>
    </w:p>
    <w:p w:rsidR="00AA1709" w:rsidRPr="008D546B" w:rsidRDefault="00AA1709"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xml:space="preserve">– предметных результатов – усвоения </w:t>
      </w:r>
      <w:proofErr w:type="gramStart"/>
      <w:r w:rsidRPr="008D546B">
        <w:rPr>
          <w:rFonts w:ascii="Times New Roman" w:eastAsia="Times New Roman" w:hAnsi="Times New Roman" w:cs="Times New Roman"/>
        </w:rPr>
        <w:t>обучающимися</w:t>
      </w:r>
      <w:proofErr w:type="gramEnd"/>
      <w:r w:rsidRPr="008D546B">
        <w:rPr>
          <w:rFonts w:ascii="Times New Roman" w:eastAsia="Times New Roman" w:hAnsi="Times New Roman" w:cs="Times New Roman"/>
        </w:rPr>
        <w:t xml:space="preserve"> конкретных элементов социального опыта, изучаемого в рамках отдельного учебного предмета и на </w:t>
      </w:r>
      <w:proofErr w:type="spellStart"/>
      <w:r w:rsidRPr="008D546B">
        <w:rPr>
          <w:rFonts w:ascii="Times New Roman" w:eastAsia="Times New Roman" w:hAnsi="Times New Roman" w:cs="Times New Roman"/>
        </w:rPr>
        <w:t>межпредметном</w:t>
      </w:r>
      <w:proofErr w:type="spellEnd"/>
      <w:r w:rsidRPr="008D546B">
        <w:rPr>
          <w:rFonts w:ascii="Times New Roman" w:eastAsia="Times New Roman" w:hAnsi="Times New Roman" w:cs="Times New Roman"/>
        </w:rPr>
        <w:t xml:space="preserve"> уровне;</w:t>
      </w:r>
    </w:p>
    <w:p w:rsidR="00AA1709" w:rsidRPr="008D546B" w:rsidRDefault="00AA1709"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 метапредметных результатов (познавательных, регулятивных, коммуникативных умений) – освоенных </w:t>
      </w:r>
      <w:proofErr w:type="gramStart"/>
      <w:r w:rsidRPr="008D546B">
        <w:rPr>
          <w:rFonts w:ascii="Times New Roman" w:eastAsia="Times New Roman" w:hAnsi="Times New Roman" w:cs="Times New Roman"/>
        </w:rPr>
        <w:t>обучающимися</w:t>
      </w:r>
      <w:proofErr w:type="gramEnd"/>
      <w:r w:rsidRPr="008D546B">
        <w:rPr>
          <w:rFonts w:ascii="Times New Roman" w:eastAsia="Times New Roman" w:hAnsi="Times New Roman" w:cs="Times New Roman"/>
        </w:rPr>
        <w:t xml:space="preserve"> способов деятельности, применяемых как в рамках образовательного процесса, так и при решении проблем в реальных жизненных ситуациях;</w:t>
      </w:r>
    </w:p>
    <w:p w:rsidR="00AA1709" w:rsidRPr="008D546B" w:rsidRDefault="00AA1709"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 личностных результатов – совокупности ценностных отношений обучающихся к себе, к своим </w:t>
      </w:r>
      <w:proofErr w:type="gramStart"/>
      <w:r w:rsidRPr="008D546B">
        <w:rPr>
          <w:rFonts w:ascii="Times New Roman" w:eastAsia="Times New Roman" w:hAnsi="Times New Roman" w:cs="Times New Roman"/>
        </w:rPr>
        <w:t>возможностям, к</w:t>
      </w:r>
      <w:proofErr w:type="gramEnd"/>
      <w:r w:rsidRPr="008D546B">
        <w:rPr>
          <w:rFonts w:ascii="Times New Roman" w:eastAsia="Times New Roman" w:hAnsi="Times New Roman" w:cs="Times New Roman"/>
        </w:rPr>
        <w:t xml:space="preserve"> другим участникам образовательного процесса, к самому образовательному процессу, к изучаемому и собственному социальному опыту;</w:t>
      </w:r>
    </w:p>
    <w:p w:rsidR="00AA1709" w:rsidRPr="008D546B" w:rsidRDefault="00AA1709" w:rsidP="008D546B">
      <w:pPr>
        <w:shd w:val="clear" w:color="auto" w:fill="FFFFFF"/>
        <w:tabs>
          <w:tab w:val="left" w:pos="965"/>
        </w:tabs>
        <w:spacing w:line="274" w:lineRule="exact"/>
        <w:ind w:right="10" w:firstLine="706"/>
        <w:jc w:val="both"/>
        <w:rPr>
          <w:rFonts w:ascii="Times New Roman" w:hAnsi="Times New Roman" w:cs="Times New Roman"/>
        </w:rPr>
      </w:pPr>
      <w:r w:rsidRPr="008D546B">
        <w:rPr>
          <w:rFonts w:ascii="Times New Roman" w:hAnsi="Times New Roman" w:cs="Times New Roman"/>
          <w:spacing w:val="-1"/>
        </w:rPr>
        <w:t>2)</w:t>
      </w:r>
      <w:r w:rsidRPr="008D546B">
        <w:rPr>
          <w:rFonts w:ascii="Times New Roman" w:hAnsi="Times New Roman" w:cs="Times New Roman"/>
        </w:rPr>
        <w:tab/>
      </w:r>
      <w:r w:rsidRPr="008D546B">
        <w:rPr>
          <w:rFonts w:ascii="Times New Roman" w:eastAsia="Times New Roman" w:hAnsi="Times New Roman" w:cs="Times New Roman"/>
        </w:rPr>
        <w:t>способности использовать приобретаемые в течение жизни знания для решения</w:t>
      </w:r>
      <w:r w:rsidRPr="008D546B">
        <w:rPr>
          <w:rFonts w:ascii="Times New Roman" w:eastAsia="Times New Roman" w:hAnsi="Times New Roman" w:cs="Times New Roman"/>
        </w:rPr>
        <w:br/>
        <w:t>широкого диапазона жизненных задач в различных сферах человеческой деятельности,</w:t>
      </w:r>
      <w:r w:rsidRPr="008D546B">
        <w:rPr>
          <w:rFonts w:ascii="Times New Roman" w:eastAsia="Times New Roman" w:hAnsi="Times New Roman" w:cs="Times New Roman"/>
        </w:rPr>
        <w:br/>
        <w:t>общения и социальных отношений (функциональной грамотности).</w:t>
      </w:r>
    </w:p>
    <w:p w:rsidR="00AA1709" w:rsidRPr="008D546B" w:rsidRDefault="00AA1709" w:rsidP="008D546B">
      <w:pPr>
        <w:shd w:val="clear" w:color="auto" w:fill="FFFFFF"/>
        <w:tabs>
          <w:tab w:val="left" w:pos="1306"/>
        </w:tabs>
        <w:spacing w:line="274" w:lineRule="exact"/>
        <w:ind w:right="10" w:firstLine="706"/>
        <w:jc w:val="both"/>
        <w:rPr>
          <w:rFonts w:ascii="Times New Roman" w:hAnsi="Times New Roman" w:cs="Times New Roman"/>
        </w:rPr>
      </w:pPr>
      <w:r w:rsidRPr="008D546B">
        <w:rPr>
          <w:rFonts w:ascii="Times New Roman" w:hAnsi="Times New Roman" w:cs="Times New Roman"/>
          <w:spacing w:val="-1"/>
        </w:rPr>
        <w:t>5.1.2.</w:t>
      </w:r>
      <w:r w:rsidRPr="008D546B">
        <w:rPr>
          <w:rFonts w:ascii="Times New Roman" w:hAnsi="Times New Roman" w:cs="Times New Roman"/>
        </w:rPr>
        <w:tab/>
      </w:r>
      <w:r w:rsidRPr="008D546B">
        <w:rPr>
          <w:rFonts w:ascii="Times New Roman" w:eastAsia="Times New Roman" w:hAnsi="Times New Roman" w:cs="Times New Roman"/>
        </w:rPr>
        <w:t xml:space="preserve">Система оценки качества подготовки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xml:space="preserve"> включает следующие</w:t>
      </w:r>
      <w:r w:rsidRPr="008D546B">
        <w:rPr>
          <w:rFonts w:ascii="Times New Roman" w:eastAsia="Times New Roman" w:hAnsi="Times New Roman" w:cs="Times New Roman"/>
        </w:rPr>
        <w:br/>
        <w:t>федеральные и региональные оценочные процедуры:</w:t>
      </w:r>
    </w:p>
    <w:p w:rsidR="00AA1709" w:rsidRPr="008D546B" w:rsidRDefault="00AA1709"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Государственная итоговая аттестация выпускников 11-х классов (Единый государственный экзамен и Государственный выпускной экзамен);</w:t>
      </w:r>
    </w:p>
    <w:p w:rsidR="00AA1709" w:rsidRPr="008D546B" w:rsidRDefault="00AA1709"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Государственная итоговая аттестация выпускников 9-х классов (Основной государственный экзамен и Государственный выпускной экзамен);</w:t>
      </w:r>
    </w:p>
    <w:p w:rsidR="00AA1709" w:rsidRPr="008D546B" w:rsidRDefault="00AA1709"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контрольные работы по образовательным программам основного общего образования;</w:t>
      </w:r>
    </w:p>
    <w:p w:rsidR="00AA1709" w:rsidRPr="008D546B" w:rsidRDefault="00AA1709"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Всероссийские проверочные работы;</w:t>
      </w:r>
    </w:p>
    <w:p w:rsidR="00AA1709" w:rsidRPr="008D546B" w:rsidRDefault="00AA1709"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Национальные исследования качества образования;</w:t>
      </w:r>
    </w:p>
    <w:p w:rsidR="00AA1709" w:rsidRPr="008D546B" w:rsidRDefault="00AA1709"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международные сопоставительные исследования в сфере образования (PIRLS, TIMMS, PISA и др.);</w:t>
      </w:r>
    </w:p>
    <w:p w:rsidR="00AA1709" w:rsidRPr="008D546B" w:rsidRDefault="00AA1709"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Всероссийскую олимпиаду школьников.</w:t>
      </w:r>
    </w:p>
    <w:p w:rsidR="00AA1709" w:rsidRPr="008D546B" w:rsidRDefault="00AA1709" w:rsidP="008D546B">
      <w:pPr>
        <w:numPr>
          <w:ilvl w:val="0"/>
          <w:numId w:val="27"/>
        </w:numPr>
        <w:shd w:val="clear" w:color="auto" w:fill="FFFFFF"/>
        <w:tabs>
          <w:tab w:val="left" w:pos="1306"/>
        </w:tabs>
        <w:autoSpaceDE w:val="0"/>
        <w:autoSpaceDN w:val="0"/>
        <w:adjustRightInd w:val="0"/>
        <w:spacing w:line="274" w:lineRule="exact"/>
        <w:ind w:right="5" w:firstLine="706"/>
        <w:jc w:val="both"/>
        <w:rPr>
          <w:rFonts w:ascii="Times New Roman" w:hAnsi="Times New Roman" w:cs="Times New Roman"/>
          <w:spacing w:val="-1"/>
        </w:rPr>
      </w:pPr>
      <w:r w:rsidRPr="008D546B">
        <w:rPr>
          <w:rFonts w:ascii="Times New Roman" w:eastAsia="Times New Roman" w:hAnsi="Times New Roman" w:cs="Times New Roman"/>
        </w:rPr>
        <w:t>На муниципальном уровне и уровне образовательной организации проводится работа по организации и проведению федеральных и республиканских оценочных процедур.</w:t>
      </w:r>
    </w:p>
    <w:p w:rsidR="00AA1709" w:rsidRPr="008D546B" w:rsidRDefault="00AA1709" w:rsidP="008D546B">
      <w:pPr>
        <w:numPr>
          <w:ilvl w:val="0"/>
          <w:numId w:val="27"/>
        </w:numPr>
        <w:shd w:val="clear" w:color="auto" w:fill="FFFFFF"/>
        <w:tabs>
          <w:tab w:val="left" w:pos="1306"/>
          <w:tab w:val="left" w:pos="2064"/>
          <w:tab w:val="left" w:pos="3595"/>
          <w:tab w:val="left" w:pos="5323"/>
          <w:tab w:val="left" w:pos="6936"/>
          <w:tab w:val="left" w:pos="8419"/>
        </w:tabs>
        <w:autoSpaceDE w:val="0"/>
        <w:autoSpaceDN w:val="0"/>
        <w:adjustRightInd w:val="0"/>
        <w:spacing w:line="274" w:lineRule="exact"/>
        <w:ind w:right="5" w:firstLine="706"/>
        <w:jc w:val="both"/>
        <w:rPr>
          <w:rFonts w:ascii="Times New Roman" w:hAnsi="Times New Roman" w:cs="Times New Roman"/>
          <w:spacing w:val="-1"/>
        </w:rPr>
      </w:pPr>
      <w:proofErr w:type="gramStart"/>
      <w:r w:rsidRPr="008D546B">
        <w:rPr>
          <w:rFonts w:ascii="Times New Roman" w:eastAsia="Times New Roman" w:hAnsi="Times New Roman" w:cs="Times New Roman"/>
        </w:rPr>
        <w:t xml:space="preserve">Система объективности процедур оценки качества и Всероссийской олимпиады школьников предназначена для получения достоверной информации об уровне учебных достижений обучающихся по предметам, повышения объективности оценки </w:t>
      </w:r>
      <w:r w:rsidRPr="008D546B">
        <w:rPr>
          <w:rFonts w:ascii="Times New Roman" w:eastAsia="Times New Roman" w:hAnsi="Times New Roman" w:cs="Times New Roman"/>
          <w:spacing w:val="-2"/>
        </w:rPr>
        <w:t>образовательных</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результатов</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обучающихся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посредством</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реализации</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 xml:space="preserve">комплекса </w:t>
      </w:r>
      <w:r w:rsidRPr="008D546B">
        <w:rPr>
          <w:rFonts w:ascii="Times New Roman" w:eastAsia="Times New Roman" w:hAnsi="Times New Roman" w:cs="Times New Roman"/>
        </w:rPr>
        <w:t>мероприятий по обеспечению объективности образовательных результатов в рамках проводимых оценочных процедур в образовательных организациях, по выявлению образовательных организаций с необъективными результатами и проведению профилактической работы с выявленными образовательными организациями.</w:t>
      </w:r>
      <w:proofErr w:type="gramEnd"/>
    </w:p>
    <w:p w:rsidR="00AA1709" w:rsidRPr="008D546B" w:rsidRDefault="00AA1709" w:rsidP="008D546B">
      <w:pPr>
        <w:numPr>
          <w:ilvl w:val="0"/>
          <w:numId w:val="27"/>
        </w:numPr>
        <w:shd w:val="clear" w:color="auto" w:fill="FFFFFF"/>
        <w:tabs>
          <w:tab w:val="left" w:pos="1306"/>
        </w:tabs>
        <w:autoSpaceDE w:val="0"/>
        <w:autoSpaceDN w:val="0"/>
        <w:adjustRightInd w:val="0"/>
        <w:spacing w:line="274" w:lineRule="exact"/>
        <w:ind w:right="10" w:firstLine="706"/>
        <w:jc w:val="both"/>
        <w:rPr>
          <w:rFonts w:ascii="Times New Roman" w:hAnsi="Times New Roman" w:cs="Times New Roman"/>
          <w:spacing w:val="-1"/>
        </w:rPr>
      </w:pPr>
      <w:r w:rsidRPr="008D546B">
        <w:rPr>
          <w:rFonts w:ascii="Times New Roman" w:eastAsia="Times New Roman" w:hAnsi="Times New Roman" w:cs="Times New Roman"/>
        </w:rPr>
        <w:t>Система объективности процедур оценки качества и Всероссийской олимпиады школьников включает:</w:t>
      </w:r>
    </w:p>
    <w:p w:rsidR="00AA1709" w:rsidRDefault="00AA1709" w:rsidP="00FF5E6D">
      <w:pPr>
        <w:shd w:val="clear" w:color="auto" w:fill="FFFFFF"/>
        <w:spacing w:line="274" w:lineRule="exact"/>
        <w:ind w:right="10" w:firstLine="706"/>
        <w:jc w:val="both"/>
        <w:rPr>
          <w:rFonts w:ascii="Times New Roman" w:eastAsia="Times New Roman" w:hAnsi="Times New Roman" w:cs="Times New Roman"/>
        </w:rPr>
      </w:pPr>
      <w:r w:rsidRPr="008D546B">
        <w:rPr>
          <w:rFonts w:ascii="Times New Roman" w:eastAsia="Times New Roman" w:hAnsi="Times New Roman" w:cs="Times New Roman"/>
        </w:rPr>
        <w:t>– соблюдение мер информационной безопасности при проведении процедур оценки качества образования;</w:t>
      </w:r>
    </w:p>
    <w:p w:rsidR="00AA1709" w:rsidRPr="008D546B" w:rsidRDefault="00AA1709" w:rsidP="008D546B">
      <w:pPr>
        <w:shd w:val="clear" w:color="auto" w:fill="FFFFFF"/>
        <w:spacing w:before="226"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xml:space="preserve">– обеспечение мер по исключению конфликтов интересов в отношении специалистов, привлекаемых к проведению оценочных процедур оценки качества </w:t>
      </w:r>
      <w:r w:rsidRPr="008D546B">
        <w:rPr>
          <w:rFonts w:ascii="Times New Roman" w:eastAsia="Times New Roman" w:hAnsi="Times New Roman" w:cs="Times New Roman"/>
        </w:rPr>
        <w:lastRenderedPageBreak/>
        <w:t>образования;</w:t>
      </w:r>
    </w:p>
    <w:p w:rsidR="00AA1709" w:rsidRPr="008D546B" w:rsidRDefault="00AA1709"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spacing w:val="-1"/>
        </w:rPr>
        <w:t xml:space="preserve">– организация на муниципальном уровне </w:t>
      </w:r>
      <w:proofErr w:type="gramStart"/>
      <w:r w:rsidRPr="008D546B">
        <w:rPr>
          <w:rFonts w:ascii="Times New Roman" w:eastAsia="Times New Roman" w:hAnsi="Times New Roman" w:cs="Times New Roman"/>
          <w:spacing w:val="-1"/>
        </w:rPr>
        <w:t>контроля за</w:t>
      </w:r>
      <w:proofErr w:type="gramEnd"/>
      <w:r w:rsidRPr="008D546B">
        <w:rPr>
          <w:rFonts w:ascii="Times New Roman" w:eastAsia="Times New Roman" w:hAnsi="Times New Roman" w:cs="Times New Roman"/>
          <w:spacing w:val="-1"/>
        </w:rPr>
        <w:t xml:space="preserve"> соблюдением процедур оценки </w:t>
      </w:r>
      <w:r w:rsidRPr="008D546B">
        <w:rPr>
          <w:rFonts w:ascii="Times New Roman" w:eastAsia="Times New Roman" w:hAnsi="Times New Roman" w:cs="Times New Roman"/>
        </w:rPr>
        <w:t>качества образования;</w:t>
      </w:r>
    </w:p>
    <w:p w:rsidR="00AA1709" w:rsidRPr="008D546B" w:rsidRDefault="00AA1709"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организация и осуществление общественного/независимого наблюдения при проведении процедур оценки качества образования;</w:t>
      </w:r>
    </w:p>
    <w:p w:rsidR="00AA1709" w:rsidRPr="008D546B" w:rsidRDefault="00AA1709"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организация работы с образовательными организациями, вошедшими в «зону риска» по результатам процедур оценки качества образования, или в списки образовательных организаций с необъективными результатами.</w:t>
      </w:r>
    </w:p>
    <w:p w:rsidR="00AA1709" w:rsidRPr="008D546B" w:rsidRDefault="00AA1709" w:rsidP="008D546B">
      <w:pPr>
        <w:shd w:val="clear" w:color="auto" w:fill="FFFFFF"/>
        <w:spacing w:line="274" w:lineRule="exact"/>
        <w:ind w:left="706"/>
        <w:jc w:val="both"/>
        <w:rPr>
          <w:rFonts w:ascii="Times New Roman" w:hAnsi="Times New Roman" w:cs="Times New Roman"/>
        </w:rPr>
      </w:pPr>
      <w:r w:rsidRPr="008D546B">
        <w:rPr>
          <w:rFonts w:ascii="Times New Roman" w:hAnsi="Times New Roman" w:cs="Times New Roman"/>
        </w:rPr>
        <w:t xml:space="preserve">5.1.6. </w:t>
      </w:r>
      <w:r w:rsidRPr="008D546B">
        <w:rPr>
          <w:rFonts w:ascii="Times New Roman" w:eastAsia="Times New Roman" w:hAnsi="Times New Roman" w:cs="Times New Roman"/>
        </w:rPr>
        <w:t xml:space="preserve">Показатели системы оценки качества подготовки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w:t>
      </w:r>
    </w:p>
    <w:p w:rsidR="00AA1709" w:rsidRPr="008D546B" w:rsidRDefault="00AA1709"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xml:space="preserve">– по достижению </w:t>
      </w:r>
      <w:proofErr w:type="gramStart"/>
      <w:r w:rsidRPr="008D546B">
        <w:rPr>
          <w:rFonts w:ascii="Times New Roman" w:eastAsia="Times New Roman" w:hAnsi="Times New Roman" w:cs="Times New Roman"/>
        </w:rPr>
        <w:t>обучающимися</w:t>
      </w:r>
      <w:proofErr w:type="gramEnd"/>
      <w:r w:rsidRPr="008D546B">
        <w:rPr>
          <w:rFonts w:ascii="Times New Roman" w:eastAsia="Times New Roman" w:hAnsi="Times New Roman" w:cs="Times New Roman"/>
        </w:rPr>
        <w:t xml:space="preserve"> планируемых предметных результатов освоения основной образовательной программы начального общего образования:</w:t>
      </w:r>
    </w:p>
    <w:p w:rsidR="00AA1709" w:rsidRPr="008D546B" w:rsidRDefault="00AA1709"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базового уровня – доля обучающихся 1-4 классов общеобразовательных организаций, достигших базового уровня предметной подготовки, от общего числа обучающихся, осваивающих программы начального общего образования;</w:t>
      </w:r>
    </w:p>
    <w:p w:rsidR="00AA1709" w:rsidRPr="008D546B" w:rsidRDefault="00AA1709"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уровня выше базового – доля обучающихся 1-4 классов общеобразовательных </w:t>
      </w:r>
      <w:r w:rsidRPr="008D546B">
        <w:rPr>
          <w:rFonts w:ascii="Times New Roman" w:eastAsia="Times New Roman" w:hAnsi="Times New Roman" w:cs="Times New Roman"/>
          <w:spacing w:val="-1"/>
        </w:rPr>
        <w:t xml:space="preserve">организаций, достигших уровня выше базового по предметной подготовке, от общего числа </w:t>
      </w:r>
      <w:r w:rsidRPr="008D546B">
        <w:rPr>
          <w:rFonts w:ascii="Times New Roman" w:eastAsia="Times New Roman" w:hAnsi="Times New Roman" w:cs="Times New Roman"/>
        </w:rPr>
        <w:t>обучающихся, осваивающих программы начального общего образования;</w:t>
      </w:r>
    </w:p>
    <w:p w:rsidR="00AA1709" w:rsidRPr="008D546B" w:rsidRDefault="00AA1709"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xml:space="preserve">– по достижению </w:t>
      </w:r>
      <w:proofErr w:type="gramStart"/>
      <w:r w:rsidRPr="008D546B">
        <w:rPr>
          <w:rFonts w:ascii="Times New Roman" w:eastAsia="Times New Roman" w:hAnsi="Times New Roman" w:cs="Times New Roman"/>
        </w:rPr>
        <w:t>обучающимися</w:t>
      </w:r>
      <w:proofErr w:type="gramEnd"/>
      <w:r w:rsidRPr="008D546B">
        <w:rPr>
          <w:rFonts w:ascii="Times New Roman" w:eastAsia="Times New Roman" w:hAnsi="Times New Roman" w:cs="Times New Roman"/>
        </w:rPr>
        <w:t xml:space="preserve"> планируемых предметных результатов освоения основной образовательной программы основного общего образования:</w:t>
      </w:r>
    </w:p>
    <w:p w:rsidR="00AA1709" w:rsidRPr="008D546B" w:rsidRDefault="00AA1709" w:rsidP="008D546B">
      <w:pPr>
        <w:shd w:val="clear" w:color="auto" w:fill="FFFFFF"/>
        <w:tabs>
          <w:tab w:val="left" w:pos="1786"/>
          <w:tab w:val="left" w:pos="3494"/>
          <w:tab w:val="left" w:pos="4958"/>
          <w:tab w:val="left" w:pos="6322"/>
          <w:tab w:val="left" w:pos="7378"/>
        </w:tabs>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базового уровня – доля обучающихся 5-9 классов общеобразовательных</w:t>
      </w:r>
      <w:r w:rsidRPr="008D546B">
        <w:rPr>
          <w:rFonts w:ascii="Times New Roman" w:eastAsia="Times New Roman" w:hAnsi="Times New Roman" w:cs="Times New Roman"/>
        </w:rPr>
        <w:br/>
        <w:t>организаций, достигших базового уровня предметной подготовки, от общего числа</w:t>
      </w:r>
      <w:r w:rsidRPr="008D546B">
        <w:rPr>
          <w:rFonts w:ascii="Times New Roman" w:eastAsia="Times New Roman" w:hAnsi="Times New Roman" w:cs="Times New Roman"/>
        </w:rPr>
        <w:br/>
      </w:r>
      <w:r w:rsidRPr="008D546B">
        <w:rPr>
          <w:rFonts w:ascii="Times New Roman" w:eastAsia="Times New Roman" w:hAnsi="Times New Roman" w:cs="Times New Roman"/>
          <w:spacing w:val="-2"/>
        </w:rPr>
        <w:t>обучающихся,</w:t>
      </w:r>
      <w:r w:rsidRPr="008D546B">
        <w:rPr>
          <w:rFonts w:ascii="Times New Roman" w:eastAsia="Times New Roman" w:hAnsi="Times New Roman" w:cs="Times New Roman"/>
        </w:rPr>
        <w:tab/>
      </w:r>
      <w:r w:rsidRPr="008D546B">
        <w:rPr>
          <w:rFonts w:ascii="Times New Roman" w:eastAsia="Times New Roman" w:hAnsi="Times New Roman" w:cs="Times New Roman"/>
          <w:spacing w:val="-3"/>
        </w:rPr>
        <w:t>осваивающих</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программы</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основного</w:t>
      </w:r>
      <w:r w:rsidRPr="008D546B">
        <w:rPr>
          <w:rFonts w:ascii="Times New Roman" w:eastAsia="Times New Roman" w:hAnsi="Times New Roman" w:cs="Times New Roman"/>
        </w:rPr>
        <w:tab/>
      </w:r>
      <w:r w:rsidRPr="008D546B">
        <w:rPr>
          <w:rFonts w:ascii="Times New Roman" w:eastAsia="Times New Roman" w:hAnsi="Times New Roman" w:cs="Times New Roman"/>
          <w:spacing w:val="-3"/>
        </w:rPr>
        <w:t>общего</w:t>
      </w:r>
      <w:r w:rsidRPr="008D546B">
        <w:rPr>
          <w:rFonts w:ascii="Times New Roman" w:eastAsia="Times New Roman" w:hAnsi="Times New Roman" w:cs="Times New Roman"/>
        </w:rPr>
        <w:tab/>
      </w:r>
      <w:r w:rsidRPr="008D546B">
        <w:rPr>
          <w:rFonts w:ascii="Times New Roman" w:eastAsia="Times New Roman" w:hAnsi="Times New Roman" w:cs="Times New Roman"/>
          <w:spacing w:val="-8"/>
        </w:rPr>
        <w:t>образования;        доля</w:t>
      </w:r>
    </w:p>
    <w:p w:rsidR="00AA1709" w:rsidRPr="008D546B" w:rsidRDefault="00AA1709" w:rsidP="008D546B">
      <w:pPr>
        <w:shd w:val="clear" w:color="auto" w:fill="FFFFFF"/>
        <w:spacing w:line="274" w:lineRule="exact"/>
        <w:ind w:right="5"/>
        <w:jc w:val="both"/>
        <w:rPr>
          <w:rFonts w:ascii="Times New Roman" w:hAnsi="Times New Roman" w:cs="Times New Roman"/>
        </w:rPr>
      </w:pPr>
      <w:r w:rsidRPr="008D546B">
        <w:rPr>
          <w:rFonts w:ascii="Times New Roman" w:eastAsia="Times New Roman" w:hAnsi="Times New Roman" w:cs="Times New Roman"/>
        </w:rPr>
        <w:t>обучающихся 9 классов общеобразовательных организаций, получивших аттестат об основном общем образовании, в общей численности обучающихся 9 классов общеобразовательных организаций;</w:t>
      </w:r>
    </w:p>
    <w:p w:rsidR="00AA1709" w:rsidRPr="008D546B" w:rsidRDefault="00AA1709"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уровня выше базового – доля обучающихся 5-9 классов общеобразовательных </w:t>
      </w:r>
      <w:r w:rsidRPr="008D546B">
        <w:rPr>
          <w:rFonts w:ascii="Times New Roman" w:eastAsia="Times New Roman" w:hAnsi="Times New Roman" w:cs="Times New Roman"/>
          <w:spacing w:val="-1"/>
        </w:rPr>
        <w:t xml:space="preserve">организаций, достигших уровня выше базового по предметной подготовке, от общего числа </w:t>
      </w:r>
      <w:r w:rsidRPr="008D546B">
        <w:rPr>
          <w:rFonts w:ascii="Times New Roman" w:eastAsia="Times New Roman" w:hAnsi="Times New Roman" w:cs="Times New Roman"/>
        </w:rPr>
        <w:t>обучающихся, осваивающих программы основного общего образования;</w:t>
      </w:r>
    </w:p>
    <w:p w:rsidR="00AA1709" w:rsidRPr="008D546B" w:rsidRDefault="00AA1709"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xml:space="preserve">– по достижению </w:t>
      </w:r>
      <w:proofErr w:type="gramStart"/>
      <w:r w:rsidRPr="008D546B">
        <w:rPr>
          <w:rFonts w:ascii="Times New Roman" w:eastAsia="Times New Roman" w:hAnsi="Times New Roman" w:cs="Times New Roman"/>
        </w:rPr>
        <w:t>обучающимися</w:t>
      </w:r>
      <w:proofErr w:type="gramEnd"/>
      <w:r w:rsidRPr="008D546B">
        <w:rPr>
          <w:rFonts w:ascii="Times New Roman" w:eastAsia="Times New Roman" w:hAnsi="Times New Roman" w:cs="Times New Roman"/>
        </w:rPr>
        <w:t xml:space="preserve"> планируемых предметных результатов освоения основной образовательной программы среднего общего образования:</w:t>
      </w:r>
    </w:p>
    <w:p w:rsidR="00AA1709" w:rsidRPr="008D546B" w:rsidRDefault="00AA1709"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spacing w:val="-1"/>
        </w:rPr>
        <w:t xml:space="preserve">базового уровня – доля обучающихся 11 классов общеобразовательных организаций, </w:t>
      </w:r>
      <w:r w:rsidRPr="008D546B">
        <w:rPr>
          <w:rFonts w:ascii="Times New Roman" w:eastAsia="Times New Roman" w:hAnsi="Times New Roman" w:cs="Times New Roman"/>
        </w:rPr>
        <w:t xml:space="preserve">достигших базового уровня предметной подготовки, от общего числа обучающихся, осваивающих программы среднего общего образования; доля обучающихся 11 классов </w:t>
      </w:r>
      <w:r w:rsidRPr="008D546B">
        <w:rPr>
          <w:rFonts w:ascii="Times New Roman" w:eastAsia="Times New Roman" w:hAnsi="Times New Roman" w:cs="Times New Roman"/>
          <w:spacing w:val="-1"/>
        </w:rPr>
        <w:t xml:space="preserve">общеобразовательных организаций, получивших аттестат </w:t>
      </w:r>
      <w:proofErr w:type="gramStart"/>
      <w:r w:rsidRPr="008D546B">
        <w:rPr>
          <w:rFonts w:ascii="Times New Roman" w:eastAsia="Times New Roman" w:hAnsi="Times New Roman" w:cs="Times New Roman"/>
          <w:spacing w:val="-1"/>
        </w:rPr>
        <w:t>об</w:t>
      </w:r>
      <w:proofErr w:type="gramEnd"/>
      <w:r w:rsidRPr="008D546B">
        <w:rPr>
          <w:rFonts w:ascii="Times New Roman" w:eastAsia="Times New Roman" w:hAnsi="Times New Roman" w:cs="Times New Roman"/>
          <w:spacing w:val="-1"/>
        </w:rPr>
        <w:t xml:space="preserve"> среднем общем образовании, в </w:t>
      </w:r>
      <w:r w:rsidRPr="008D546B">
        <w:rPr>
          <w:rFonts w:ascii="Times New Roman" w:eastAsia="Times New Roman" w:hAnsi="Times New Roman" w:cs="Times New Roman"/>
        </w:rPr>
        <w:t>общей численности обучающихся 11 классов общеобразовательных организаций;</w:t>
      </w:r>
    </w:p>
    <w:p w:rsidR="00AA1709" w:rsidRPr="008D546B" w:rsidRDefault="00AA1709"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уровня выше базового – доля обучающихся 11 классов общеобразовательных </w:t>
      </w:r>
      <w:r w:rsidRPr="008D546B">
        <w:rPr>
          <w:rFonts w:ascii="Times New Roman" w:eastAsia="Times New Roman" w:hAnsi="Times New Roman" w:cs="Times New Roman"/>
          <w:spacing w:val="-1"/>
        </w:rPr>
        <w:t xml:space="preserve">организаций, достигших уровня выше базового по предметной подготовке, от общего числа </w:t>
      </w:r>
      <w:r w:rsidRPr="008D546B">
        <w:rPr>
          <w:rFonts w:ascii="Times New Roman" w:eastAsia="Times New Roman" w:hAnsi="Times New Roman" w:cs="Times New Roman"/>
        </w:rPr>
        <w:t>обучающихся, осваивающих программы среднего общего образования;</w:t>
      </w:r>
    </w:p>
    <w:p w:rsidR="00AA1709" w:rsidRPr="008D546B" w:rsidRDefault="00AA1709"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xml:space="preserve">– по достижению метапредметных результатов: доля обучающихся 1-4 / 5-9 / 10-11 классов, достигших высокого уровня </w:t>
      </w:r>
      <w:proofErr w:type="spellStart"/>
      <w:r w:rsidRPr="008D546B">
        <w:rPr>
          <w:rFonts w:ascii="Times New Roman" w:eastAsia="Times New Roman" w:hAnsi="Times New Roman" w:cs="Times New Roman"/>
        </w:rPr>
        <w:t>метапредметной</w:t>
      </w:r>
      <w:proofErr w:type="spellEnd"/>
      <w:r w:rsidRPr="008D546B">
        <w:rPr>
          <w:rFonts w:ascii="Times New Roman" w:eastAsia="Times New Roman" w:hAnsi="Times New Roman" w:cs="Times New Roman"/>
        </w:rPr>
        <w:t xml:space="preserve"> подготовки, от общего числа обучающихся, осваивающих программы начального / основного / среднего общего образования;</w:t>
      </w:r>
    </w:p>
    <w:p w:rsidR="00AA1709" w:rsidRPr="008D546B" w:rsidRDefault="00AA1709"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по оценке функциональной грамотности – доля обучающихся, в отношении которых проводилась оценка функциональной грамотности, от общего количества обучающихся; доля обучающихся успешно справившихся с заданиями по параметру грамотности, от общего количества обучающихся, в отношении которых проводилась оценка параметра грамотности;</w:t>
      </w:r>
    </w:p>
    <w:p w:rsidR="00AA1709" w:rsidRPr="008D546B" w:rsidRDefault="00AA1709"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 по обеспечению объективности процедур оценки качества образования - доля образовательных организаций, вошедших в списки образовательных организаций с </w:t>
      </w:r>
      <w:r w:rsidRPr="008D546B">
        <w:rPr>
          <w:rFonts w:ascii="Times New Roman" w:eastAsia="Times New Roman" w:hAnsi="Times New Roman" w:cs="Times New Roman"/>
          <w:spacing w:val="-1"/>
        </w:rPr>
        <w:t>признаками необъективности образовательных результатов по итогам оценочных процедур;</w:t>
      </w:r>
    </w:p>
    <w:p w:rsidR="00AA1709" w:rsidRPr="008D546B" w:rsidRDefault="00AA1709" w:rsidP="008D546B">
      <w:pPr>
        <w:shd w:val="clear" w:color="auto" w:fill="FFFFFF"/>
        <w:tabs>
          <w:tab w:val="left" w:pos="902"/>
          <w:tab w:val="left" w:pos="3082"/>
          <w:tab w:val="left" w:pos="4858"/>
          <w:tab w:val="left" w:pos="6514"/>
        </w:tabs>
        <w:spacing w:before="226" w:line="274" w:lineRule="exact"/>
        <w:jc w:val="both"/>
        <w:rPr>
          <w:rFonts w:ascii="Times New Roman" w:hAnsi="Times New Roman" w:cs="Times New Roman"/>
        </w:rPr>
      </w:pPr>
      <w:r w:rsidRPr="008D546B">
        <w:rPr>
          <w:rFonts w:ascii="Times New Roman" w:eastAsia="Times New Roman" w:hAnsi="Times New Roman" w:cs="Times New Roman"/>
          <w:spacing w:val="-2"/>
        </w:rPr>
        <w:lastRenderedPageBreak/>
        <w:t>-    доля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образовательных</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организаций,</w:t>
      </w:r>
      <w:r w:rsidRPr="008D546B">
        <w:rPr>
          <w:rFonts w:ascii="Times New Roman" w:eastAsia="Times New Roman" w:hAnsi="Times New Roman" w:cs="Times New Roman"/>
        </w:rPr>
        <w:tab/>
      </w:r>
      <w:proofErr w:type="gramStart"/>
      <w:r w:rsidRPr="008D546B">
        <w:rPr>
          <w:rFonts w:ascii="Times New Roman" w:eastAsia="Times New Roman" w:hAnsi="Times New Roman" w:cs="Times New Roman"/>
          <w:spacing w:val="-2"/>
        </w:rPr>
        <w:t>охвачены</w:t>
      </w:r>
      <w:proofErr w:type="gramEnd"/>
      <w:r w:rsidRPr="008D546B">
        <w:rPr>
          <w:rFonts w:ascii="Times New Roman" w:eastAsia="Times New Roman" w:hAnsi="Times New Roman" w:cs="Times New Roman"/>
          <w:spacing w:val="-2"/>
        </w:rPr>
        <w:t xml:space="preserve"> общественным/независимым</w:t>
      </w:r>
    </w:p>
    <w:p w:rsidR="00AA1709" w:rsidRPr="008D546B" w:rsidRDefault="00AA1709" w:rsidP="008D546B">
      <w:pPr>
        <w:shd w:val="clear" w:color="auto" w:fill="FFFFFF"/>
        <w:spacing w:line="274" w:lineRule="exact"/>
        <w:jc w:val="both"/>
        <w:rPr>
          <w:rFonts w:ascii="Times New Roman" w:hAnsi="Times New Roman" w:cs="Times New Roman"/>
        </w:rPr>
      </w:pPr>
      <w:r w:rsidRPr="008D546B">
        <w:rPr>
          <w:rFonts w:ascii="Times New Roman" w:eastAsia="Times New Roman" w:hAnsi="Times New Roman" w:cs="Times New Roman"/>
        </w:rPr>
        <w:t>наблюдением, при проведении процедур оценки качества образования.</w:t>
      </w:r>
    </w:p>
    <w:p w:rsidR="00AA1709" w:rsidRPr="008D546B" w:rsidRDefault="00AA1709" w:rsidP="008D546B">
      <w:pPr>
        <w:numPr>
          <w:ilvl w:val="0"/>
          <w:numId w:val="28"/>
        </w:numPr>
        <w:shd w:val="clear" w:color="auto" w:fill="FFFFFF"/>
        <w:tabs>
          <w:tab w:val="left" w:pos="1306"/>
        </w:tabs>
        <w:autoSpaceDE w:val="0"/>
        <w:autoSpaceDN w:val="0"/>
        <w:adjustRightInd w:val="0"/>
        <w:spacing w:line="274" w:lineRule="exact"/>
        <w:ind w:firstLine="706"/>
        <w:jc w:val="both"/>
        <w:rPr>
          <w:rFonts w:ascii="Times New Roman" w:hAnsi="Times New Roman" w:cs="Times New Roman"/>
          <w:spacing w:val="-1"/>
        </w:rPr>
      </w:pPr>
      <w:r w:rsidRPr="008D546B">
        <w:rPr>
          <w:rFonts w:ascii="Times New Roman" w:eastAsia="Times New Roman" w:hAnsi="Times New Roman" w:cs="Times New Roman"/>
        </w:rPr>
        <w:t xml:space="preserve">Методы сбора информации, используемые в системе оценки качества подготовки обучающихся, определяют порядок получения показателей. К ним относятся: методы сбора статистической информации в т.ч. с использованием федеральных и </w:t>
      </w:r>
      <w:r w:rsidRPr="008D546B">
        <w:rPr>
          <w:rFonts w:ascii="Times New Roman" w:eastAsia="Times New Roman" w:hAnsi="Times New Roman" w:cs="Times New Roman"/>
          <w:spacing w:val="-3"/>
        </w:rPr>
        <w:t xml:space="preserve">региональных информационных систем, наблюдение, анкетирование, запросы, аналитические </w:t>
      </w:r>
      <w:r w:rsidRPr="008D546B">
        <w:rPr>
          <w:rFonts w:ascii="Times New Roman" w:eastAsia="Times New Roman" w:hAnsi="Times New Roman" w:cs="Times New Roman"/>
        </w:rPr>
        <w:t>методы.</w:t>
      </w:r>
    </w:p>
    <w:p w:rsidR="00AA1709" w:rsidRPr="008D546B" w:rsidRDefault="00AA1709" w:rsidP="008D546B">
      <w:pPr>
        <w:numPr>
          <w:ilvl w:val="0"/>
          <w:numId w:val="28"/>
        </w:numPr>
        <w:shd w:val="clear" w:color="auto" w:fill="FFFFFF"/>
        <w:tabs>
          <w:tab w:val="left" w:pos="1306"/>
        </w:tabs>
        <w:autoSpaceDE w:val="0"/>
        <w:autoSpaceDN w:val="0"/>
        <w:adjustRightInd w:val="0"/>
        <w:spacing w:line="274" w:lineRule="exact"/>
        <w:ind w:right="10" w:firstLine="706"/>
        <w:jc w:val="both"/>
        <w:rPr>
          <w:rFonts w:ascii="Times New Roman" w:hAnsi="Times New Roman" w:cs="Times New Roman"/>
          <w:spacing w:val="-1"/>
        </w:rPr>
      </w:pPr>
      <w:r w:rsidRPr="008D546B">
        <w:rPr>
          <w:rFonts w:ascii="Times New Roman" w:eastAsia="Times New Roman" w:hAnsi="Times New Roman" w:cs="Times New Roman"/>
        </w:rPr>
        <w:t xml:space="preserve">Мониторинг </w:t>
      </w:r>
      <w:proofErr w:type="gramStart"/>
      <w:r w:rsidRPr="008D546B">
        <w:rPr>
          <w:rFonts w:ascii="Times New Roman" w:eastAsia="Times New Roman" w:hAnsi="Times New Roman" w:cs="Times New Roman"/>
        </w:rPr>
        <w:t>состояния системы оценки качества подготовки обучающихся</w:t>
      </w:r>
      <w:proofErr w:type="gramEnd"/>
      <w:r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1"/>
        </w:rPr>
        <w:t xml:space="preserve">направлен на получение информации по всем показателям, используемым в системе оценки </w:t>
      </w:r>
      <w:r w:rsidRPr="008D546B">
        <w:rPr>
          <w:rFonts w:ascii="Times New Roman" w:eastAsia="Times New Roman" w:hAnsi="Times New Roman" w:cs="Times New Roman"/>
        </w:rPr>
        <w:t>качества подготовки обучающихся. Мониторинги (цели, задачи, периоды проведения, показатели, методы сбора информации) оформляются приказами отдела образования и молодежной политики администрации Мариинско-Посадского района.</w:t>
      </w:r>
    </w:p>
    <w:p w:rsidR="00AA1709" w:rsidRPr="008D546B" w:rsidRDefault="00AA1709" w:rsidP="008D546B">
      <w:pPr>
        <w:numPr>
          <w:ilvl w:val="0"/>
          <w:numId w:val="28"/>
        </w:numPr>
        <w:shd w:val="clear" w:color="auto" w:fill="FFFFFF"/>
        <w:tabs>
          <w:tab w:val="left" w:pos="1306"/>
        </w:tabs>
        <w:autoSpaceDE w:val="0"/>
        <w:autoSpaceDN w:val="0"/>
        <w:adjustRightInd w:val="0"/>
        <w:spacing w:line="274" w:lineRule="exact"/>
        <w:ind w:right="10" w:firstLine="706"/>
        <w:jc w:val="both"/>
        <w:rPr>
          <w:rFonts w:ascii="Times New Roman" w:hAnsi="Times New Roman" w:cs="Times New Roman"/>
          <w:spacing w:val="-1"/>
        </w:rPr>
      </w:pPr>
      <w:r w:rsidRPr="008D546B">
        <w:rPr>
          <w:rFonts w:ascii="Times New Roman" w:eastAsia="Times New Roman" w:hAnsi="Times New Roman" w:cs="Times New Roman"/>
        </w:rPr>
        <w:t>Комплексный анализ результатов мониторинга обеспечивает динамику изменения показателей системы оценки качества подготовки обучающихся.</w:t>
      </w:r>
    </w:p>
    <w:p w:rsidR="00AA1709" w:rsidRPr="008D546B" w:rsidRDefault="00AA1709" w:rsidP="008D546B">
      <w:pPr>
        <w:shd w:val="clear" w:color="auto" w:fill="FFFFFF"/>
        <w:tabs>
          <w:tab w:val="left" w:pos="1426"/>
        </w:tabs>
        <w:spacing w:line="274" w:lineRule="exact"/>
        <w:ind w:right="14" w:firstLine="706"/>
        <w:jc w:val="both"/>
        <w:rPr>
          <w:rFonts w:ascii="Times New Roman" w:hAnsi="Times New Roman" w:cs="Times New Roman"/>
        </w:rPr>
      </w:pPr>
      <w:r w:rsidRPr="008D546B">
        <w:rPr>
          <w:rFonts w:ascii="Times New Roman" w:hAnsi="Times New Roman" w:cs="Times New Roman"/>
          <w:spacing w:val="-1"/>
        </w:rPr>
        <w:t>5.1.10.</w:t>
      </w:r>
      <w:r w:rsidRPr="008D546B">
        <w:rPr>
          <w:rFonts w:ascii="Times New Roman" w:hAnsi="Times New Roman" w:cs="Times New Roman"/>
        </w:rPr>
        <w:tab/>
      </w:r>
      <w:r w:rsidRPr="008D546B">
        <w:rPr>
          <w:rFonts w:ascii="Times New Roman" w:eastAsia="Times New Roman" w:hAnsi="Times New Roman" w:cs="Times New Roman"/>
        </w:rPr>
        <w:t>Итогом анализа каждого из показателей является разработка адресных</w:t>
      </w:r>
      <w:r w:rsidRPr="008D546B">
        <w:rPr>
          <w:rFonts w:ascii="Times New Roman" w:eastAsia="Times New Roman" w:hAnsi="Times New Roman" w:cs="Times New Roman"/>
        </w:rPr>
        <w:br/>
        <w:t>рекомендаций. Виды адресных рекомендаций:</w:t>
      </w:r>
    </w:p>
    <w:p w:rsidR="00AA1709" w:rsidRPr="008D546B" w:rsidRDefault="00AA1709" w:rsidP="008D546B">
      <w:pPr>
        <w:shd w:val="clear" w:color="auto" w:fill="FFFFFF"/>
        <w:spacing w:line="274" w:lineRule="exact"/>
        <w:ind w:right="10" w:firstLine="720"/>
        <w:jc w:val="both"/>
        <w:rPr>
          <w:rFonts w:ascii="Times New Roman" w:hAnsi="Times New Roman" w:cs="Times New Roman"/>
        </w:rPr>
      </w:pPr>
      <w:r w:rsidRPr="008D546B">
        <w:rPr>
          <w:rFonts w:ascii="Times New Roman" w:eastAsia="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rsidR="00AA1709" w:rsidRPr="008D546B" w:rsidRDefault="00AA1709" w:rsidP="008D546B">
      <w:pPr>
        <w:shd w:val="clear" w:color="auto" w:fill="FFFFFF"/>
        <w:spacing w:line="274" w:lineRule="exact"/>
        <w:ind w:right="19" w:firstLine="720"/>
        <w:jc w:val="both"/>
        <w:rPr>
          <w:rFonts w:ascii="Times New Roman" w:hAnsi="Times New Roman" w:cs="Times New Roman"/>
        </w:rPr>
      </w:pPr>
      <w:r w:rsidRPr="008D546B">
        <w:rPr>
          <w:rFonts w:ascii="Times New Roman" w:eastAsia="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AA1709" w:rsidRPr="008D546B" w:rsidRDefault="00AA1709" w:rsidP="008D546B">
      <w:pPr>
        <w:shd w:val="clear" w:color="auto" w:fill="FFFFFF"/>
        <w:spacing w:line="274" w:lineRule="exact"/>
        <w:ind w:right="19" w:firstLine="720"/>
        <w:jc w:val="both"/>
        <w:rPr>
          <w:rFonts w:ascii="Times New Roman" w:hAnsi="Times New Roman" w:cs="Times New Roman"/>
        </w:rPr>
      </w:pPr>
      <w:r w:rsidRPr="008D546B">
        <w:rPr>
          <w:rFonts w:ascii="Times New Roman" w:eastAsia="Times New Roman" w:hAnsi="Times New Roman" w:cs="Times New Roman"/>
        </w:rPr>
        <w:t>– методические и иные материалы, разработанные с учетом анализа результатов мониторинга показателей.</w:t>
      </w:r>
    </w:p>
    <w:p w:rsidR="00AA1709" w:rsidRPr="008D546B" w:rsidRDefault="00AA1709"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Адресные рекомендации могут быть направлены:</w:t>
      </w:r>
    </w:p>
    <w:p w:rsidR="00AA1709" w:rsidRPr="008D546B" w:rsidRDefault="00AA1709"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обучающимся;</w:t>
      </w:r>
    </w:p>
    <w:p w:rsidR="00AA1709" w:rsidRPr="008D546B" w:rsidRDefault="00AA1709"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руководителю, заместителю и педагогам образовательных организаций,</w:t>
      </w:r>
    </w:p>
    <w:p w:rsidR="00AA1709" w:rsidRPr="008D546B" w:rsidRDefault="00AA1709"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руководителю и педагогам муниципальных методических объединений.</w:t>
      </w:r>
    </w:p>
    <w:p w:rsidR="00AA1709" w:rsidRPr="008D546B" w:rsidRDefault="00AA1709" w:rsidP="008D546B">
      <w:pPr>
        <w:shd w:val="clear" w:color="auto" w:fill="FFFFFF"/>
        <w:tabs>
          <w:tab w:val="left" w:pos="1426"/>
        </w:tabs>
        <w:spacing w:line="274" w:lineRule="exact"/>
        <w:ind w:left="706"/>
        <w:jc w:val="both"/>
        <w:rPr>
          <w:rFonts w:ascii="Times New Roman" w:hAnsi="Times New Roman" w:cs="Times New Roman"/>
        </w:rPr>
      </w:pPr>
      <w:r w:rsidRPr="008D546B">
        <w:rPr>
          <w:rFonts w:ascii="Times New Roman" w:hAnsi="Times New Roman" w:cs="Times New Roman"/>
        </w:rPr>
        <w:t>5.1.11.</w:t>
      </w:r>
      <w:r w:rsidRPr="008D546B">
        <w:rPr>
          <w:rFonts w:ascii="Times New Roman" w:hAnsi="Times New Roman" w:cs="Times New Roman"/>
        </w:rPr>
        <w:tab/>
      </w:r>
      <w:r w:rsidRPr="008D546B">
        <w:rPr>
          <w:rFonts w:ascii="Times New Roman" w:eastAsia="Times New Roman" w:hAnsi="Times New Roman" w:cs="Times New Roman"/>
        </w:rPr>
        <w:t>Комплекс мер – мероприятия, направленные на:</w:t>
      </w:r>
    </w:p>
    <w:p w:rsidR="00AA1709" w:rsidRPr="008D546B" w:rsidRDefault="00AA1709" w:rsidP="008D546B">
      <w:pPr>
        <w:shd w:val="clear" w:color="auto" w:fill="FFFFFF"/>
        <w:spacing w:line="274" w:lineRule="exact"/>
        <w:ind w:right="14" w:firstLine="720"/>
        <w:jc w:val="both"/>
        <w:rPr>
          <w:rFonts w:ascii="Times New Roman" w:hAnsi="Times New Roman" w:cs="Times New Roman"/>
        </w:rPr>
      </w:pPr>
      <w:r w:rsidRPr="008D546B">
        <w:rPr>
          <w:rFonts w:ascii="Times New Roman" w:eastAsia="Times New Roman" w:hAnsi="Times New Roman" w:cs="Times New Roman"/>
        </w:rPr>
        <w:t>– повышение качества подготовки обучающихся (проводятся с руководителями образовательных организаций и/или педагогическими работниками);</w:t>
      </w:r>
    </w:p>
    <w:p w:rsidR="00AA1709" w:rsidRPr="008D546B" w:rsidRDefault="00AA1709" w:rsidP="008D546B">
      <w:pPr>
        <w:shd w:val="clear" w:color="auto" w:fill="FFFFFF"/>
        <w:spacing w:line="274" w:lineRule="exact"/>
        <w:ind w:right="10" w:firstLine="720"/>
        <w:jc w:val="both"/>
        <w:rPr>
          <w:rFonts w:ascii="Times New Roman" w:hAnsi="Times New Roman" w:cs="Times New Roman"/>
        </w:rPr>
      </w:pPr>
      <w:r w:rsidRPr="008D546B">
        <w:rPr>
          <w:rFonts w:ascii="Times New Roman" w:eastAsia="Times New Roman" w:hAnsi="Times New Roman" w:cs="Times New Roman"/>
        </w:rPr>
        <w:t xml:space="preserve">– проведение информационно-разъяснительной работы с родителями (законными представителями)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xml:space="preserve"> по вопросам оценки качества образования;</w:t>
      </w:r>
    </w:p>
    <w:p w:rsidR="00AA1709" w:rsidRPr="008D546B" w:rsidRDefault="00AA1709" w:rsidP="008D546B">
      <w:pPr>
        <w:shd w:val="clear" w:color="auto" w:fill="FFFFFF"/>
        <w:spacing w:line="274" w:lineRule="exact"/>
        <w:ind w:left="720"/>
        <w:jc w:val="both"/>
        <w:rPr>
          <w:rFonts w:ascii="Times New Roman" w:hAnsi="Times New Roman" w:cs="Times New Roman"/>
        </w:rPr>
      </w:pPr>
      <w:r w:rsidRPr="008D546B">
        <w:rPr>
          <w:rFonts w:ascii="Times New Roman" w:eastAsia="Times New Roman" w:hAnsi="Times New Roman" w:cs="Times New Roman"/>
        </w:rPr>
        <w:t>– анализ и интерпретацию образовательных результатов;</w:t>
      </w:r>
    </w:p>
    <w:p w:rsidR="00AA1709" w:rsidRPr="008D546B" w:rsidRDefault="00AA1709" w:rsidP="008D546B">
      <w:pPr>
        <w:shd w:val="clear" w:color="auto" w:fill="FFFFFF"/>
        <w:spacing w:line="274" w:lineRule="exact"/>
        <w:ind w:right="14" w:firstLine="720"/>
        <w:jc w:val="both"/>
        <w:rPr>
          <w:rFonts w:ascii="Times New Roman" w:hAnsi="Times New Roman" w:cs="Times New Roman"/>
        </w:rPr>
      </w:pPr>
      <w:r w:rsidRPr="008D546B">
        <w:rPr>
          <w:rFonts w:ascii="Times New Roman" w:eastAsia="Times New Roman" w:hAnsi="Times New Roman" w:cs="Times New Roman"/>
        </w:rPr>
        <w:t>– формирование позитивного отношения к объективной оценке образовательных результатов;</w:t>
      </w:r>
    </w:p>
    <w:p w:rsidR="00AA1709" w:rsidRPr="008D546B" w:rsidRDefault="00AA1709" w:rsidP="008D546B">
      <w:pPr>
        <w:shd w:val="clear" w:color="auto" w:fill="FFFFFF"/>
        <w:spacing w:line="274" w:lineRule="exact"/>
        <w:ind w:right="14" w:firstLine="720"/>
        <w:jc w:val="both"/>
        <w:rPr>
          <w:rFonts w:ascii="Times New Roman" w:hAnsi="Times New Roman" w:cs="Times New Roman"/>
        </w:rPr>
      </w:pPr>
      <w:r w:rsidRPr="008D546B">
        <w:rPr>
          <w:rFonts w:ascii="Times New Roman" w:eastAsia="Times New Roman" w:hAnsi="Times New Roman" w:cs="Times New Roman"/>
        </w:rPr>
        <w:t>– повышение объективности на этапе проведения процедур оценки качества образования, Всероссийской олимпиады школьников и при проверке результатов.</w:t>
      </w:r>
    </w:p>
    <w:p w:rsidR="00AA1709" w:rsidRPr="008D546B" w:rsidRDefault="00AA1709" w:rsidP="008D546B">
      <w:pPr>
        <w:numPr>
          <w:ilvl w:val="0"/>
          <w:numId w:val="29"/>
        </w:numPr>
        <w:shd w:val="clear" w:color="auto" w:fill="FFFFFF"/>
        <w:tabs>
          <w:tab w:val="left" w:pos="1426"/>
        </w:tabs>
        <w:autoSpaceDE w:val="0"/>
        <w:autoSpaceDN w:val="0"/>
        <w:adjustRightInd w:val="0"/>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xml:space="preserve">Управленческие решения принимаются по результатам проведенного анализа и также направлены на повышение качества подготовки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Оформляются приказами отдела образования и молодежной политики администрации Мариинско-Посадского района.</w:t>
      </w:r>
    </w:p>
    <w:p w:rsidR="00AA1709" w:rsidRPr="008D546B" w:rsidRDefault="00AA1709" w:rsidP="008D546B">
      <w:pPr>
        <w:numPr>
          <w:ilvl w:val="0"/>
          <w:numId w:val="29"/>
        </w:numPr>
        <w:shd w:val="clear" w:color="auto" w:fill="FFFFFF"/>
        <w:tabs>
          <w:tab w:val="left" w:pos="1426"/>
        </w:tabs>
        <w:autoSpaceDE w:val="0"/>
        <w:autoSpaceDN w:val="0"/>
        <w:adjustRightInd w:val="0"/>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p>
    <w:p w:rsidR="006966AE" w:rsidRPr="008D546B" w:rsidRDefault="006966AE" w:rsidP="008D546B">
      <w:pPr>
        <w:shd w:val="clear" w:color="auto" w:fill="FFFFFF"/>
        <w:tabs>
          <w:tab w:val="left" w:pos="1426"/>
        </w:tabs>
        <w:autoSpaceDE w:val="0"/>
        <w:autoSpaceDN w:val="0"/>
        <w:adjustRightInd w:val="0"/>
        <w:spacing w:line="274" w:lineRule="exact"/>
        <w:ind w:right="14"/>
        <w:jc w:val="both"/>
        <w:rPr>
          <w:rFonts w:ascii="Times New Roman" w:hAnsi="Times New Roman" w:cs="Times New Roman"/>
        </w:rPr>
      </w:pPr>
      <w:r w:rsidRPr="008D546B">
        <w:rPr>
          <w:rFonts w:ascii="Times New Roman" w:hAnsi="Times New Roman" w:cs="Times New Roman"/>
        </w:rPr>
        <w:t xml:space="preserve">   </w:t>
      </w:r>
    </w:p>
    <w:p w:rsidR="006966AE" w:rsidRPr="008D546B" w:rsidRDefault="006966AE" w:rsidP="008D546B">
      <w:pPr>
        <w:shd w:val="clear" w:color="auto" w:fill="FFFFFF"/>
        <w:spacing w:before="245" w:line="274" w:lineRule="exact"/>
        <w:ind w:left="1262" w:hanging="1109"/>
        <w:jc w:val="both"/>
        <w:rPr>
          <w:rFonts w:ascii="Times New Roman" w:hAnsi="Times New Roman" w:cs="Times New Roman"/>
        </w:rPr>
      </w:pPr>
      <w:r w:rsidRPr="008D546B">
        <w:rPr>
          <w:rFonts w:ascii="Times New Roman" w:hAnsi="Times New Roman" w:cs="Times New Roman"/>
          <w:b/>
          <w:bCs/>
          <w:spacing w:val="-1"/>
        </w:rPr>
        <w:t xml:space="preserve">5.2. </w:t>
      </w:r>
      <w:r w:rsidRPr="008D546B">
        <w:rPr>
          <w:rFonts w:ascii="Times New Roman" w:eastAsia="Times New Roman" w:hAnsi="Times New Roman" w:cs="Times New Roman"/>
          <w:b/>
          <w:bCs/>
          <w:spacing w:val="-1"/>
        </w:rPr>
        <w:t xml:space="preserve">Система работы со школами с низкими результатами обучения и/или школами, </w:t>
      </w:r>
      <w:r w:rsidRPr="008D546B">
        <w:rPr>
          <w:rFonts w:ascii="Times New Roman" w:eastAsia="Times New Roman" w:hAnsi="Times New Roman" w:cs="Times New Roman"/>
          <w:b/>
          <w:bCs/>
        </w:rPr>
        <w:t>функционирующими в неблагоприятных социальных условиях</w:t>
      </w:r>
    </w:p>
    <w:p w:rsidR="006966AE" w:rsidRPr="008D546B" w:rsidRDefault="006966AE" w:rsidP="008D546B">
      <w:pPr>
        <w:shd w:val="clear" w:color="auto" w:fill="FFFFFF"/>
        <w:spacing w:before="53" w:line="274" w:lineRule="exact"/>
        <w:ind w:right="5" w:firstLine="706"/>
        <w:jc w:val="both"/>
        <w:rPr>
          <w:rFonts w:ascii="Times New Roman" w:hAnsi="Times New Roman" w:cs="Times New Roman"/>
        </w:rPr>
      </w:pPr>
      <w:r w:rsidRPr="008D546B">
        <w:rPr>
          <w:rFonts w:ascii="Times New Roman" w:hAnsi="Times New Roman" w:cs="Times New Roman"/>
          <w:spacing w:val="-1"/>
        </w:rPr>
        <w:t xml:space="preserve">5.2.1. </w:t>
      </w:r>
      <w:proofErr w:type="gramStart"/>
      <w:r w:rsidRPr="008D546B">
        <w:rPr>
          <w:rFonts w:ascii="Times New Roman" w:eastAsia="Times New Roman" w:hAnsi="Times New Roman" w:cs="Times New Roman"/>
          <w:spacing w:val="-1"/>
        </w:rPr>
        <w:t xml:space="preserve">Система работы со школами с низкими результатами обучения и/или школами, </w:t>
      </w:r>
      <w:r w:rsidRPr="008D546B">
        <w:rPr>
          <w:rFonts w:ascii="Times New Roman" w:eastAsia="Times New Roman" w:hAnsi="Times New Roman" w:cs="Times New Roman"/>
        </w:rPr>
        <w:t xml:space="preserve">функционирующими в неблагоприятных социальных условиях, предназначена для обеспечения доступа к качественному образованию и выравниванию образовательных результатов обучающихся посредством реализации адресных и комплексных программ перевода этих школ в эффективный режим развития, включая повышение качества </w:t>
      </w:r>
      <w:r w:rsidRPr="008D546B">
        <w:rPr>
          <w:rFonts w:ascii="Times New Roman" w:eastAsia="Times New Roman" w:hAnsi="Times New Roman" w:cs="Times New Roman"/>
        </w:rPr>
        <w:lastRenderedPageBreak/>
        <w:t>образования, управление образовательным процессом, а также модернизацию финансово-экономических и материально-технических условий, обеспечение стабильности их эффективного развития.</w:t>
      </w:r>
      <w:proofErr w:type="gramEnd"/>
    </w:p>
    <w:p w:rsidR="006966AE" w:rsidRPr="008D546B" w:rsidRDefault="006966AE" w:rsidP="008D546B">
      <w:pPr>
        <w:shd w:val="clear" w:color="auto" w:fill="FFFFFF"/>
        <w:tabs>
          <w:tab w:val="left" w:pos="1306"/>
        </w:tabs>
        <w:spacing w:before="226" w:line="274" w:lineRule="exact"/>
        <w:ind w:right="10" w:firstLine="706"/>
        <w:jc w:val="both"/>
        <w:rPr>
          <w:rFonts w:ascii="Times New Roman" w:hAnsi="Times New Roman" w:cs="Times New Roman"/>
        </w:rPr>
      </w:pPr>
      <w:r w:rsidRPr="008D546B">
        <w:rPr>
          <w:rFonts w:ascii="Times New Roman" w:hAnsi="Times New Roman" w:cs="Times New Roman"/>
          <w:spacing w:val="-1"/>
        </w:rPr>
        <w:t>5.2.2.</w:t>
      </w:r>
      <w:r w:rsidRPr="008D546B">
        <w:rPr>
          <w:rFonts w:ascii="Times New Roman" w:hAnsi="Times New Roman" w:cs="Times New Roman"/>
        </w:rPr>
        <w:tab/>
      </w:r>
      <w:r w:rsidRPr="008D546B">
        <w:rPr>
          <w:rFonts w:ascii="Times New Roman" w:eastAsia="Times New Roman" w:hAnsi="Times New Roman" w:cs="Times New Roman"/>
        </w:rPr>
        <w:t>Цели системы работы со школами с низкими результатами обучения и/или школами, функционирующими в неблагоприятных социальных условиях:</w:t>
      </w:r>
    </w:p>
    <w:p w:rsidR="00112DE0" w:rsidRPr="008D546B" w:rsidRDefault="006966AE" w:rsidP="008D546B">
      <w:pPr>
        <w:shd w:val="clear" w:color="auto" w:fill="FFFFFF"/>
        <w:tabs>
          <w:tab w:val="left" w:pos="1488"/>
        </w:tabs>
        <w:spacing w:line="274" w:lineRule="exact"/>
        <w:ind w:left="706"/>
        <w:jc w:val="both"/>
        <w:rPr>
          <w:rFonts w:ascii="Times New Roman" w:hAnsi="Times New Roman" w:cs="Times New Roman"/>
        </w:rPr>
      </w:pPr>
      <w:r w:rsidRPr="008D546B">
        <w:rPr>
          <w:rFonts w:ascii="Times New Roman" w:hAnsi="Times New Roman" w:cs="Times New Roman"/>
          <w:spacing w:val="-1"/>
        </w:rPr>
        <w:t>5.2.2.1.</w:t>
      </w:r>
      <w:r w:rsidRPr="008D546B">
        <w:rPr>
          <w:rFonts w:ascii="Times New Roman" w:eastAsia="Times New Roman" w:hAnsi="Times New Roman" w:cs="Times New Roman"/>
        </w:rPr>
        <w:t>На федеральном и региональном уровнях:</w:t>
      </w:r>
      <w:r w:rsidRPr="008D546B">
        <w:rPr>
          <w:rFonts w:ascii="Times New Roman" w:hAnsi="Times New Roman" w:cs="Times New Roman"/>
        </w:rPr>
        <w:t xml:space="preserve"> </w:t>
      </w:r>
    </w:p>
    <w:p w:rsidR="006966AE" w:rsidRPr="008D546B" w:rsidRDefault="006966AE" w:rsidP="008D546B">
      <w:pPr>
        <w:shd w:val="clear" w:color="auto" w:fill="FFFFFF"/>
        <w:tabs>
          <w:tab w:val="left" w:pos="1488"/>
        </w:tabs>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2"/>
        </w:rPr>
        <w:t>– определение</w:t>
      </w:r>
      <w:r w:rsidR="00112DE0"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содержания</w:t>
      </w:r>
      <w:r w:rsidRPr="008D546B">
        <w:rPr>
          <w:rFonts w:ascii="Times New Roman" w:eastAsia="Times New Roman" w:hAnsi="Times New Roman" w:cs="Times New Roman"/>
        </w:rPr>
        <w:tab/>
      </w:r>
      <w:r w:rsidRPr="008D546B">
        <w:rPr>
          <w:rFonts w:ascii="Times New Roman" w:eastAsia="Times New Roman" w:hAnsi="Times New Roman" w:cs="Times New Roman"/>
          <w:spacing w:val="-3"/>
        </w:rPr>
        <w:t>понятий</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«низкие</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результаты</w:t>
      </w:r>
      <w:r w:rsidR="00112DE0" w:rsidRPr="008D546B">
        <w:rPr>
          <w:rFonts w:ascii="Times New Roman" w:eastAsia="Times New Roman" w:hAnsi="Times New Roman" w:cs="Times New Roman"/>
          <w:spacing w:val="-2"/>
        </w:rPr>
        <w:t xml:space="preserve"> обучения»,</w:t>
      </w:r>
      <w:r w:rsidR="00112DE0" w:rsidRPr="008D546B">
        <w:rPr>
          <w:rFonts w:ascii="Times New Roman" w:eastAsia="Times New Roman" w:hAnsi="Times New Roman" w:cs="Times New Roman"/>
        </w:rPr>
        <w:t xml:space="preserve"> «неблагоприятные социальные условия»,</w:t>
      </w:r>
      <w:r w:rsidRPr="008D546B">
        <w:rPr>
          <w:rFonts w:ascii="Times New Roman" w:eastAsia="Times New Roman" w:hAnsi="Times New Roman" w:cs="Times New Roman"/>
        </w:rPr>
        <w:t xml:space="preserve"> «школы зоны риска»;</w:t>
      </w:r>
    </w:p>
    <w:p w:rsidR="006966AE" w:rsidRPr="008D546B" w:rsidRDefault="006966AE" w:rsidP="008D546B">
      <w:pPr>
        <w:shd w:val="clear" w:color="auto" w:fill="FFFFFF"/>
        <w:tabs>
          <w:tab w:val="left" w:pos="2506"/>
          <w:tab w:val="left" w:pos="3374"/>
          <w:tab w:val="left" w:pos="3806"/>
          <w:tab w:val="left" w:pos="5011"/>
          <w:tab w:val="left" w:pos="6710"/>
          <w:tab w:val="left" w:pos="7992"/>
          <w:tab w:val="left" w:pos="8890"/>
        </w:tabs>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2"/>
        </w:rPr>
        <w:t>– определение</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школ</w:t>
      </w:r>
      <w:r w:rsidRPr="008D546B">
        <w:rPr>
          <w:rFonts w:ascii="Times New Roman" w:eastAsia="Times New Roman" w:hAnsi="Times New Roman" w:cs="Times New Roman"/>
        </w:rPr>
        <w:tab/>
        <w:t>с</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низкими</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результатами</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обучения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и/или</w:t>
      </w:r>
      <w:r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школ,</w:t>
      </w:r>
    </w:p>
    <w:p w:rsidR="006966AE" w:rsidRPr="008D546B" w:rsidRDefault="006966AE" w:rsidP="008D546B">
      <w:pPr>
        <w:shd w:val="clear" w:color="auto" w:fill="FFFFFF"/>
        <w:spacing w:line="274" w:lineRule="exact"/>
        <w:ind w:right="5"/>
        <w:jc w:val="both"/>
        <w:rPr>
          <w:rFonts w:ascii="Times New Roman" w:hAnsi="Times New Roman" w:cs="Times New Roman"/>
        </w:rPr>
      </w:pPr>
      <w:r w:rsidRPr="008D546B">
        <w:rPr>
          <w:rFonts w:ascii="Times New Roman" w:eastAsia="Times New Roman" w:hAnsi="Times New Roman" w:cs="Times New Roman"/>
        </w:rPr>
        <w:t>функционирующих в неблагоприятных социальных условиях, школ зоны риска на основе разработанных показателей по их выявлению.</w:t>
      </w:r>
    </w:p>
    <w:p w:rsidR="006966AE" w:rsidRPr="008D546B" w:rsidRDefault="006966AE" w:rsidP="008D546B">
      <w:pPr>
        <w:shd w:val="clear" w:color="auto" w:fill="FFFFFF"/>
        <w:tabs>
          <w:tab w:val="left" w:pos="1488"/>
        </w:tabs>
        <w:spacing w:line="274" w:lineRule="exact"/>
        <w:ind w:right="5" w:firstLine="706"/>
        <w:jc w:val="both"/>
        <w:rPr>
          <w:rFonts w:ascii="Times New Roman" w:hAnsi="Times New Roman" w:cs="Times New Roman"/>
        </w:rPr>
      </w:pPr>
      <w:r w:rsidRPr="008D546B">
        <w:rPr>
          <w:rFonts w:ascii="Times New Roman" w:hAnsi="Times New Roman" w:cs="Times New Roman"/>
          <w:spacing w:val="-1"/>
        </w:rPr>
        <w:t>5.2.2.2.</w:t>
      </w:r>
      <w:r w:rsidRPr="008D546B">
        <w:rPr>
          <w:rFonts w:ascii="Times New Roman" w:hAnsi="Times New Roman" w:cs="Times New Roman"/>
        </w:rPr>
        <w:tab/>
      </w:r>
      <w:r w:rsidRPr="008D546B">
        <w:rPr>
          <w:rFonts w:ascii="Times New Roman" w:eastAsia="Times New Roman" w:hAnsi="Times New Roman" w:cs="Times New Roman"/>
        </w:rPr>
        <w:t>На муниципальном уровне - организация работы со школами с низкими результатами обучения и/или школами, функционирующими в неблагоприятных социальных условиях, школами зоны риска на основе:</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«дорожной карты», включающей комплекс мер, направленных на преодоление факторов, обусловливающих низкие результаты обучения и/или неблагоприятные социальные условия;</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осуществления взаимодействия между образовательными организациями и другими учреждениями.</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Целевые группы системы работы со школами с низкими результатами обучения и/или со школами, функционирующими в неблагоприятных социальных условиях:</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обучающиеся и их родители (законные представители);</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педагогические и управленческие работники;</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муниципальные структуры социальной сферы (органы соцзащиты и пр.).</w:t>
      </w:r>
    </w:p>
    <w:p w:rsidR="006966AE" w:rsidRPr="008D546B" w:rsidRDefault="006966AE" w:rsidP="008D546B">
      <w:pPr>
        <w:numPr>
          <w:ilvl w:val="0"/>
          <w:numId w:val="30"/>
        </w:numPr>
        <w:shd w:val="clear" w:color="auto" w:fill="FFFFFF"/>
        <w:tabs>
          <w:tab w:val="left" w:pos="1306"/>
        </w:tabs>
        <w:autoSpaceDE w:val="0"/>
        <w:autoSpaceDN w:val="0"/>
        <w:adjustRightInd w:val="0"/>
        <w:spacing w:line="274" w:lineRule="exact"/>
        <w:ind w:right="5" w:firstLine="706"/>
        <w:jc w:val="both"/>
        <w:rPr>
          <w:rFonts w:ascii="Times New Roman" w:hAnsi="Times New Roman" w:cs="Times New Roman"/>
          <w:spacing w:val="-1"/>
        </w:rPr>
      </w:pPr>
      <w:r w:rsidRPr="008D546B">
        <w:rPr>
          <w:rFonts w:ascii="Times New Roman" w:eastAsia="Times New Roman" w:hAnsi="Times New Roman" w:cs="Times New Roman"/>
        </w:rPr>
        <w:t>Представленные цели позволяют в совокупности организовать работу со школами с низкими результатами обучения и/или функционирующими в неблагоприятных социальных условиях, школами группы риска с учетом федеральных и региональных тенденций для обеспечения доступа к качественному образованию и выравниванию образовательных результатов.</w:t>
      </w:r>
    </w:p>
    <w:p w:rsidR="006966AE" w:rsidRPr="008D546B" w:rsidRDefault="006966AE" w:rsidP="008D546B">
      <w:pPr>
        <w:numPr>
          <w:ilvl w:val="0"/>
          <w:numId w:val="30"/>
        </w:numPr>
        <w:shd w:val="clear" w:color="auto" w:fill="FFFFFF"/>
        <w:tabs>
          <w:tab w:val="left" w:pos="1306"/>
        </w:tabs>
        <w:autoSpaceDE w:val="0"/>
        <w:autoSpaceDN w:val="0"/>
        <w:adjustRightInd w:val="0"/>
        <w:spacing w:line="274" w:lineRule="exact"/>
        <w:ind w:firstLine="706"/>
        <w:jc w:val="both"/>
        <w:rPr>
          <w:rFonts w:ascii="Times New Roman" w:hAnsi="Times New Roman" w:cs="Times New Roman"/>
          <w:spacing w:val="-1"/>
        </w:rPr>
      </w:pPr>
      <w:proofErr w:type="gramStart"/>
      <w:r w:rsidRPr="008D546B">
        <w:rPr>
          <w:rFonts w:ascii="Times New Roman" w:eastAsia="Times New Roman" w:hAnsi="Times New Roman" w:cs="Times New Roman"/>
        </w:rPr>
        <w:t>Показатели и 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школами зоны риска, позволяют (на федеральном и региональном уровнях) определить школы с низкими результатами обучения и/или школы, функционирующие в неблагоприятных социальных условиях, школы зоны риска, выявить динамику образовательных результатов в школах с низкими результатами обучения и</w:t>
      </w:r>
      <w:proofErr w:type="gramEnd"/>
      <w:r w:rsidRPr="008D546B">
        <w:rPr>
          <w:rFonts w:ascii="Times New Roman" w:eastAsia="Times New Roman" w:hAnsi="Times New Roman" w:cs="Times New Roman"/>
        </w:rPr>
        <w:t>/</w:t>
      </w:r>
      <w:proofErr w:type="gramStart"/>
      <w:r w:rsidRPr="008D546B">
        <w:rPr>
          <w:rFonts w:ascii="Times New Roman" w:eastAsia="Times New Roman" w:hAnsi="Times New Roman" w:cs="Times New Roman"/>
        </w:rPr>
        <w:t>или школах, функционирующих в неблагоприятных социальных условиях, школах зоны риска, оценить уровень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roofErr w:type="gramEnd"/>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hAnsi="Times New Roman" w:cs="Times New Roman"/>
        </w:rPr>
        <w:t xml:space="preserve">5.2.4.1. </w:t>
      </w:r>
      <w:r w:rsidRPr="008D546B">
        <w:rPr>
          <w:rFonts w:ascii="Times New Roman" w:eastAsia="Times New Roman" w:hAnsi="Times New Roman" w:cs="Times New Roman"/>
        </w:rPr>
        <w:t>Показатели:</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по выявлению динамики образовательных результатов в школах с низкими результатами обучения и/или школах, функционирующих в неблагоприятных социальных условиях:</w:t>
      </w:r>
    </w:p>
    <w:p w:rsidR="006966AE"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доля школ с низкими результатами обучения и/или школ, функционирующих в неблагоприятных социальных условиях, школ зоны риска, определенных по показателям, разработанным на федеральном и республиканском   уровнях;</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доля школ с низкими результатами обучения и/или школ, функционирующих в неблагоприятных социальных условиях, ежегодно показывающих положительную динамику образовательных результатов обучающихся;</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spacing w:val="-1"/>
        </w:rPr>
        <w:t xml:space="preserve">– по учету педагогических работников школ с низкими результатами обучения и/или </w:t>
      </w:r>
      <w:r w:rsidRPr="008D546B">
        <w:rPr>
          <w:rFonts w:ascii="Times New Roman" w:eastAsia="Times New Roman" w:hAnsi="Times New Roman" w:cs="Times New Roman"/>
        </w:rPr>
        <w:t>школ, функционирующих в неблагоприятных социальных условиях, прошедших диагностику профессиональных дефицитов/предметных компетенций;</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hAnsi="Times New Roman" w:cs="Times New Roman"/>
        </w:rPr>
        <w:lastRenderedPageBreak/>
        <w:t xml:space="preserve">- </w:t>
      </w:r>
      <w:r w:rsidRPr="008D546B">
        <w:rPr>
          <w:rFonts w:ascii="Times New Roman" w:eastAsia="Times New Roman" w:hAnsi="Times New Roman" w:cs="Times New Roman"/>
        </w:rPr>
        <w:t>доля педагогических работников в школах с низкими результатами обучения и/или школах, функционирующих в неблагоприятных социальных условиях, показавших в результате независимой диагностики положительную динамику уровня профессиональных компетенций (предметных и методических);</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по оказанию методической помощи школам с низкими результатами обучения и/или школам, функционирующим в неблагоприятных социальных условиях:</w:t>
      </w:r>
    </w:p>
    <w:p w:rsidR="006966AE" w:rsidRPr="008D546B" w:rsidRDefault="006966AE" w:rsidP="008D546B">
      <w:pPr>
        <w:shd w:val="clear" w:color="auto" w:fill="FFFFFF"/>
        <w:spacing w:line="274" w:lineRule="exact"/>
        <w:ind w:right="19" w:firstLine="706"/>
        <w:jc w:val="both"/>
        <w:rPr>
          <w:rFonts w:ascii="Times New Roman" w:hAnsi="Times New Roman" w:cs="Times New Roman"/>
        </w:rPr>
      </w:pPr>
      <w:r w:rsidRPr="008D546B">
        <w:rPr>
          <w:rFonts w:ascii="Times New Roman" w:eastAsia="Times New Roman" w:hAnsi="Times New Roman" w:cs="Times New Roman"/>
        </w:rPr>
        <w:t>количество школ с низкими результатами обучения и/или школ, функционирующих в неблагоприятных социальных условиях, охваченных методической работой;</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количество школ с низкими результатами обучения и/или школ, функционирующих в неблагоприятных социальных условиях, вовлеченных в сетевое взаимодействие со школами-лидерами;</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количество школ с низкими результатами обучения и/или школ, функционирующих в неблагоприятных социальных условиях, которым была оказана адресная методическая помощь.</w:t>
      </w:r>
    </w:p>
    <w:p w:rsidR="006966AE"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hAnsi="Times New Roman" w:cs="Times New Roman"/>
        </w:rPr>
        <w:t xml:space="preserve">5.2.4.2. </w:t>
      </w:r>
      <w:r w:rsidRPr="008D546B">
        <w:rPr>
          <w:rFonts w:ascii="Times New Roman" w:eastAsia="Times New Roman" w:hAnsi="Times New Roman" w:cs="Times New Roman"/>
        </w:rPr>
        <w:t xml:space="preserve">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определяют порядок получения показателей. К ним относятся: методы сбора статистической информации в т.ч. с использованием федеральных и </w:t>
      </w:r>
      <w:r w:rsidRPr="008D546B">
        <w:rPr>
          <w:rFonts w:ascii="Times New Roman" w:eastAsia="Times New Roman" w:hAnsi="Times New Roman" w:cs="Times New Roman"/>
          <w:spacing w:val="-3"/>
        </w:rPr>
        <w:t xml:space="preserve">региональных информационных систем, наблюдение, анкетирование, запросы, аналитические </w:t>
      </w:r>
      <w:r w:rsidRPr="008D546B">
        <w:rPr>
          <w:rFonts w:ascii="Times New Roman" w:eastAsia="Times New Roman" w:hAnsi="Times New Roman" w:cs="Times New Roman"/>
        </w:rPr>
        <w:t>методы.</w:t>
      </w:r>
    </w:p>
    <w:p w:rsidR="006966AE" w:rsidRPr="008D546B" w:rsidRDefault="006966AE" w:rsidP="008D546B">
      <w:pPr>
        <w:numPr>
          <w:ilvl w:val="0"/>
          <w:numId w:val="31"/>
        </w:numPr>
        <w:shd w:val="clear" w:color="auto" w:fill="FFFFFF"/>
        <w:tabs>
          <w:tab w:val="left" w:pos="1306"/>
        </w:tabs>
        <w:autoSpaceDE w:val="0"/>
        <w:autoSpaceDN w:val="0"/>
        <w:adjustRightInd w:val="0"/>
        <w:spacing w:line="274" w:lineRule="exact"/>
        <w:ind w:right="14" w:firstLine="706"/>
        <w:jc w:val="both"/>
        <w:rPr>
          <w:rFonts w:ascii="Times New Roman" w:hAnsi="Times New Roman" w:cs="Times New Roman"/>
          <w:spacing w:val="-1"/>
        </w:rPr>
      </w:pPr>
      <w:r w:rsidRPr="008D546B">
        <w:rPr>
          <w:rFonts w:ascii="Times New Roman" w:eastAsia="Times New Roman" w:hAnsi="Times New Roman" w:cs="Times New Roman"/>
        </w:rPr>
        <w:t xml:space="preserve">Мониторинг состояния системы работы со школами с низкими результатами обучения и/или школами, функционирующими в неблагоприятных социальных условиях, </w:t>
      </w:r>
      <w:r w:rsidRPr="008D546B">
        <w:rPr>
          <w:rFonts w:ascii="Times New Roman" w:eastAsia="Times New Roman" w:hAnsi="Times New Roman" w:cs="Times New Roman"/>
          <w:spacing w:val="-1"/>
        </w:rPr>
        <w:t xml:space="preserve">направлен на получение информации по показателям. Мониторинги (цели, задачи, периоды </w:t>
      </w:r>
      <w:r w:rsidRPr="008D546B">
        <w:rPr>
          <w:rFonts w:ascii="Times New Roman" w:eastAsia="Times New Roman" w:hAnsi="Times New Roman" w:cs="Times New Roman"/>
        </w:rPr>
        <w:t xml:space="preserve">проведения, показатели, методы сбора информации) оформляются приказами </w:t>
      </w:r>
      <w:r w:rsidR="001C22F2" w:rsidRPr="008D546B">
        <w:rPr>
          <w:rFonts w:ascii="Times New Roman" w:eastAsia="Times New Roman" w:hAnsi="Times New Roman" w:cs="Times New Roman"/>
        </w:rPr>
        <w:t>отдела образования и молодежной политики администрации Мариинско-Посадского района.</w:t>
      </w:r>
    </w:p>
    <w:p w:rsidR="006966AE" w:rsidRPr="008D546B" w:rsidRDefault="006966AE" w:rsidP="008D546B">
      <w:pPr>
        <w:numPr>
          <w:ilvl w:val="0"/>
          <w:numId w:val="31"/>
        </w:numPr>
        <w:shd w:val="clear" w:color="auto" w:fill="FFFFFF"/>
        <w:tabs>
          <w:tab w:val="left" w:pos="1306"/>
        </w:tabs>
        <w:autoSpaceDE w:val="0"/>
        <w:autoSpaceDN w:val="0"/>
        <w:adjustRightInd w:val="0"/>
        <w:spacing w:line="274" w:lineRule="exact"/>
        <w:ind w:left="706"/>
        <w:jc w:val="both"/>
        <w:rPr>
          <w:rFonts w:ascii="Times New Roman" w:hAnsi="Times New Roman" w:cs="Times New Roman"/>
          <w:spacing w:val="-1"/>
        </w:rPr>
      </w:pPr>
      <w:r w:rsidRPr="008D546B">
        <w:rPr>
          <w:rFonts w:ascii="Times New Roman" w:eastAsia="Times New Roman" w:hAnsi="Times New Roman" w:cs="Times New Roman"/>
        </w:rPr>
        <w:t>Комплексный анализ результатов мониторинга обеспечивает:</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spacing w:val="-1"/>
        </w:rPr>
        <w:t xml:space="preserve">– выявление школ с низкими результатами обучения и/или школ, функционирующих </w:t>
      </w:r>
      <w:r w:rsidRPr="008D546B">
        <w:rPr>
          <w:rFonts w:ascii="Times New Roman" w:eastAsia="Times New Roman" w:hAnsi="Times New Roman" w:cs="Times New Roman"/>
        </w:rPr>
        <w:t>в неблагоприятных социальных условиях, школ зоны риска;</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w:t>
      </w:r>
    </w:p>
    <w:p w:rsidR="006966AE" w:rsidRPr="008D546B" w:rsidRDefault="006966AE" w:rsidP="008D546B">
      <w:pPr>
        <w:shd w:val="clear" w:color="auto" w:fill="FFFFFF"/>
        <w:tabs>
          <w:tab w:val="left" w:pos="1925"/>
          <w:tab w:val="left" w:pos="4214"/>
          <w:tab w:val="left" w:pos="5861"/>
          <w:tab w:val="left" w:pos="6312"/>
          <w:tab w:val="left" w:pos="8141"/>
        </w:tabs>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2"/>
        </w:rPr>
        <w:t>– оценку</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профессиональных</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(предметных</w:t>
      </w:r>
      <w:r w:rsidRPr="008D546B">
        <w:rPr>
          <w:rFonts w:ascii="Times New Roman" w:eastAsia="Times New Roman" w:hAnsi="Times New Roman" w:cs="Times New Roman"/>
        </w:rPr>
        <w:tab/>
        <w:t>и</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методических)</w:t>
      </w:r>
      <w:r w:rsidR="001C22F2"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компетенций</w:t>
      </w:r>
    </w:p>
    <w:p w:rsidR="006966AE" w:rsidRPr="008D546B" w:rsidRDefault="006966AE" w:rsidP="008D546B">
      <w:pPr>
        <w:shd w:val="clear" w:color="auto" w:fill="FFFFFF"/>
        <w:spacing w:line="274" w:lineRule="exact"/>
        <w:ind w:right="10"/>
        <w:jc w:val="both"/>
        <w:rPr>
          <w:rFonts w:ascii="Times New Roman" w:hAnsi="Times New Roman" w:cs="Times New Roman"/>
        </w:rPr>
      </w:pPr>
      <w:r w:rsidRPr="008D546B">
        <w:rPr>
          <w:rFonts w:ascii="Times New Roman" w:eastAsia="Times New Roman" w:hAnsi="Times New Roman" w:cs="Times New Roman"/>
        </w:rPr>
        <w:t>педагогических работников в школах с низкими результатами обучения и/или школах, функционирующих в неблагоприятных социальных условиях.</w:t>
      </w:r>
    </w:p>
    <w:p w:rsidR="006966AE" w:rsidRPr="008D546B" w:rsidRDefault="006966AE" w:rsidP="008D546B">
      <w:pPr>
        <w:shd w:val="clear" w:color="auto" w:fill="FFFFFF"/>
        <w:tabs>
          <w:tab w:val="left" w:pos="1306"/>
        </w:tabs>
        <w:spacing w:line="274" w:lineRule="exact"/>
        <w:ind w:right="14" w:firstLine="706"/>
        <w:jc w:val="both"/>
        <w:rPr>
          <w:rFonts w:ascii="Times New Roman" w:hAnsi="Times New Roman" w:cs="Times New Roman"/>
        </w:rPr>
      </w:pPr>
      <w:r w:rsidRPr="008D546B">
        <w:rPr>
          <w:rFonts w:ascii="Times New Roman" w:hAnsi="Times New Roman" w:cs="Times New Roman"/>
          <w:spacing w:val="-1"/>
        </w:rPr>
        <w:t>5.2.7.</w:t>
      </w:r>
      <w:r w:rsidRPr="008D546B">
        <w:rPr>
          <w:rFonts w:ascii="Times New Roman" w:hAnsi="Times New Roman" w:cs="Times New Roman"/>
        </w:rPr>
        <w:tab/>
      </w:r>
      <w:r w:rsidRPr="008D546B">
        <w:rPr>
          <w:rFonts w:ascii="Times New Roman" w:eastAsia="Times New Roman" w:hAnsi="Times New Roman" w:cs="Times New Roman"/>
        </w:rPr>
        <w:t>Итогом анализа каждого из показателей является разработка адресных</w:t>
      </w:r>
      <w:r w:rsidRPr="008D546B">
        <w:rPr>
          <w:rFonts w:ascii="Times New Roman" w:eastAsia="Times New Roman" w:hAnsi="Times New Roman" w:cs="Times New Roman"/>
        </w:rPr>
        <w:br/>
        <w:t>рекомендаций. Виды адресных рекомендаций:</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spacing w:val="-1"/>
        </w:rPr>
        <w:t xml:space="preserve">– адресные рекомендации, разработанные с учетом анализа результатов мониторинга </w:t>
      </w:r>
      <w:r w:rsidRPr="008D546B">
        <w:rPr>
          <w:rFonts w:ascii="Times New Roman" w:eastAsia="Times New Roman" w:hAnsi="Times New Roman" w:cs="Times New Roman"/>
        </w:rPr>
        <w:t>показателей (могут фиксироваться в аналитических справках, протоколах и т.д.);</w:t>
      </w:r>
    </w:p>
    <w:p w:rsidR="006966AE" w:rsidRPr="008D546B" w:rsidRDefault="006966AE" w:rsidP="008D546B">
      <w:pPr>
        <w:shd w:val="clear" w:color="auto" w:fill="FFFFFF"/>
        <w:spacing w:line="274" w:lineRule="exact"/>
        <w:ind w:right="19" w:firstLine="706"/>
        <w:jc w:val="both"/>
        <w:rPr>
          <w:rFonts w:ascii="Times New Roman" w:hAnsi="Times New Roman" w:cs="Times New Roman"/>
        </w:rPr>
      </w:pPr>
      <w:r w:rsidRPr="008D546B">
        <w:rPr>
          <w:rFonts w:ascii="Times New Roman" w:eastAsia="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6966AE" w:rsidRPr="008D546B" w:rsidRDefault="006966AE" w:rsidP="008D546B">
      <w:pPr>
        <w:shd w:val="clear" w:color="auto" w:fill="FFFFFF"/>
        <w:spacing w:line="274" w:lineRule="exact"/>
        <w:ind w:right="19" w:firstLine="706"/>
        <w:jc w:val="both"/>
        <w:rPr>
          <w:rFonts w:ascii="Times New Roman" w:hAnsi="Times New Roman" w:cs="Times New Roman"/>
        </w:rPr>
      </w:pPr>
      <w:r w:rsidRPr="008D546B">
        <w:rPr>
          <w:rFonts w:ascii="Times New Roman" w:eastAsia="Times New Roman" w:hAnsi="Times New Roman" w:cs="Times New Roman"/>
        </w:rPr>
        <w:t>– методические и иные материалы, разработанные с учетом анализа результатов мониторинга показателей.</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Адресные рекомендации могут быть направлены:</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обучающимся;</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родителям (законным представителям);</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руководителю, заместителю и педагогам образовательных организаций.</w:t>
      </w:r>
    </w:p>
    <w:p w:rsidR="006966AE" w:rsidRPr="008D546B" w:rsidRDefault="006966AE" w:rsidP="008D546B">
      <w:pPr>
        <w:shd w:val="clear" w:color="auto" w:fill="FFFFFF"/>
        <w:tabs>
          <w:tab w:val="left" w:pos="1306"/>
        </w:tabs>
        <w:spacing w:line="274" w:lineRule="exact"/>
        <w:ind w:right="14" w:firstLine="706"/>
        <w:jc w:val="both"/>
        <w:rPr>
          <w:rFonts w:ascii="Times New Roman" w:hAnsi="Times New Roman" w:cs="Times New Roman"/>
        </w:rPr>
      </w:pPr>
      <w:r w:rsidRPr="008D546B">
        <w:rPr>
          <w:rFonts w:ascii="Times New Roman" w:hAnsi="Times New Roman" w:cs="Times New Roman"/>
          <w:spacing w:val="-1"/>
        </w:rPr>
        <w:t>5.2.8.</w:t>
      </w:r>
      <w:r w:rsidRPr="008D546B">
        <w:rPr>
          <w:rFonts w:ascii="Times New Roman" w:hAnsi="Times New Roman" w:cs="Times New Roman"/>
        </w:rPr>
        <w:tab/>
      </w:r>
      <w:r w:rsidRPr="008D546B">
        <w:rPr>
          <w:rFonts w:ascii="Times New Roman" w:eastAsia="Times New Roman" w:hAnsi="Times New Roman" w:cs="Times New Roman"/>
        </w:rPr>
        <w:t>Разработка и принятие комплекса мер и управленческих решений направлены</w:t>
      </w:r>
      <w:r w:rsidR="001C22F2"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1"/>
        </w:rPr>
        <w:t>на совершенствование системы работы со школами с низкими результатами обучения и/или</w:t>
      </w:r>
      <w:r w:rsidR="001C22F2" w:rsidRPr="008D546B">
        <w:rPr>
          <w:rFonts w:ascii="Times New Roman" w:eastAsia="Times New Roman" w:hAnsi="Times New Roman" w:cs="Times New Roman"/>
          <w:spacing w:val="-1"/>
        </w:rPr>
        <w:t xml:space="preserve"> </w:t>
      </w:r>
      <w:r w:rsidRPr="008D546B">
        <w:rPr>
          <w:rFonts w:ascii="Times New Roman" w:eastAsia="Times New Roman" w:hAnsi="Times New Roman" w:cs="Times New Roman"/>
        </w:rPr>
        <w:t>школами, функционирующими в неблагоприятных со</w:t>
      </w:r>
      <w:r w:rsidR="001C22F2" w:rsidRPr="008D546B">
        <w:rPr>
          <w:rFonts w:ascii="Times New Roman" w:eastAsia="Times New Roman" w:hAnsi="Times New Roman" w:cs="Times New Roman"/>
        </w:rPr>
        <w:t xml:space="preserve">циальных условиях, школами зоны </w:t>
      </w:r>
      <w:r w:rsidRPr="008D546B">
        <w:rPr>
          <w:rFonts w:ascii="Times New Roman" w:eastAsia="Times New Roman" w:hAnsi="Times New Roman" w:cs="Times New Roman"/>
        </w:rPr>
        <w:t>риска.</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hAnsi="Times New Roman" w:cs="Times New Roman"/>
        </w:rPr>
        <w:lastRenderedPageBreak/>
        <w:t xml:space="preserve">5.2.8.1. </w:t>
      </w:r>
      <w:r w:rsidRPr="008D546B">
        <w:rPr>
          <w:rFonts w:ascii="Times New Roman" w:eastAsia="Times New Roman" w:hAnsi="Times New Roman" w:cs="Times New Roman"/>
        </w:rPr>
        <w:t>Комплекс мер, направленный на совершенствование системы работы со школами с низкими результатами обучения и/или школами, функционирующими в неблагоприятных социальных условиях:– проведение мероприятий, направленных н</w:t>
      </w:r>
      <w:r w:rsidR="001C22F2" w:rsidRPr="008D546B">
        <w:rPr>
          <w:rFonts w:ascii="Times New Roman" w:eastAsia="Times New Roman" w:hAnsi="Times New Roman" w:cs="Times New Roman"/>
        </w:rPr>
        <w:t xml:space="preserve">а повышение качества подготовки </w:t>
      </w:r>
      <w:r w:rsidRPr="008D546B">
        <w:rPr>
          <w:rFonts w:ascii="Times New Roman" w:eastAsia="Times New Roman" w:hAnsi="Times New Roman" w:cs="Times New Roman"/>
          <w:spacing w:val="-2"/>
        </w:rPr>
        <w:t>обучающихся</w:t>
      </w:r>
      <w:r w:rsidRPr="008D546B">
        <w:rPr>
          <w:rFonts w:ascii="Times New Roman" w:eastAsia="Times New Roman" w:hAnsi="Times New Roman" w:cs="Times New Roman"/>
        </w:rPr>
        <w:tab/>
        <w:t>в</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школах</w:t>
      </w:r>
      <w:r w:rsidRPr="008D546B">
        <w:rPr>
          <w:rFonts w:ascii="Times New Roman" w:eastAsia="Times New Roman" w:hAnsi="Times New Roman" w:cs="Times New Roman"/>
        </w:rPr>
        <w:tab/>
        <w:t>с</w:t>
      </w:r>
      <w:r w:rsidR="001C22F2"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низкими</w:t>
      </w:r>
      <w:r w:rsidR="001C22F2" w:rsidRPr="008D546B">
        <w:rPr>
          <w:rFonts w:ascii="Times New Roman" w:eastAsia="Times New Roman" w:hAnsi="Times New Roman" w:cs="Times New Roman"/>
          <w:spacing w:val="-2"/>
        </w:rPr>
        <w:t xml:space="preserve"> </w:t>
      </w:r>
      <w:r w:rsidRPr="008D546B">
        <w:rPr>
          <w:rFonts w:ascii="Times New Roman" w:eastAsia="Times New Roman" w:hAnsi="Times New Roman" w:cs="Times New Roman"/>
          <w:spacing w:val="-2"/>
        </w:rPr>
        <w:t>результатами</w:t>
      </w:r>
      <w:r w:rsidR="001C22F2"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обучения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и/или</w:t>
      </w:r>
      <w:r w:rsidR="001C22F2"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школах,</w:t>
      </w:r>
      <w:r w:rsidR="001C22F2" w:rsidRPr="008D546B">
        <w:rPr>
          <w:rFonts w:ascii="Times New Roman" w:hAnsi="Times New Roman" w:cs="Times New Roman"/>
        </w:rPr>
        <w:t xml:space="preserve"> </w:t>
      </w:r>
      <w:r w:rsidRPr="008D546B">
        <w:rPr>
          <w:rFonts w:ascii="Times New Roman" w:eastAsia="Times New Roman" w:hAnsi="Times New Roman" w:cs="Times New Roman"/>
        </w:rPr>
        <w:t>функционирующих в неблагоприятных социальных условиях;</w:t>
      </w:r>
    </w:p>
    <w:p w:rsidR="006966AE" w:rsidRPr="008D546B" w:rsidRDefault="006966AE" w:rsidP="008D546B">
      <w:pPr>
        <w:shd w:val="clear" w:color="auto" w:fill="FFFFFF"/>
        <w:tabs>
          <w:tab w:val="left" w:pos="2098"/>
          <w:tab w:val="left" w:pos="4166"/>
          <w:tab w:val="left" w:pos="6590"/>
          <w:tab w:val="left" w:pos="8208"/>
        </w:tabs>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введение в массовую практику моделей сетевого взаимодействия школ со</w:t>
      </w:r>
      <w:r w:rsidRPr="008D546B">
        <w:rPr>
          <w:rFonts w:ascii="Times New Roman" w:eastAsia="Times New Roman" w:hAnsi="Times New Roman" w:cs="Times New Roman"/>
        </w:rPr>
        <w:br/>
      </w:r>
      <w:r w:rsidRPr="008D546B">
        <w:rPr>
          <w:rFonts w:ascii="Times New Roman" w:eastAsia="Times New Roman" w:hAnsi="Times New Roman" w:cs="Times New Roman"/>
          <w:spacing w:val="-2"/>
        </w:rPr>
        <w:t>стабильно</w:t>
      </w:r>
      <w:r w:rsidRPr="008D546B">
        <w:rPr>
          <w:rFonts w:ascii="Times New Roman" w:eastAsia="Times New Roman" w:hAnsi="Times New Roman" w:cs="Times New Roman"/>
        </w:rPr>
        <w:tab/>
      </w:r>
      <w:r w:rsidRPr="008D546B">
        <w:rPr>
          <w:rFonts w:ascii="Times New Roman" w:eastAsia="Times New Roman" w:hAnsi="Times New Roman" w:cs="Times New Roman"/>
          <w:spacing w:val="-3"/>
        </w:rPr>
        <w:t>высокими</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результатами</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и/или</w:t>
      </w:r>
      <w:r w:rsidR="001C22F2"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являющихся</w:t>
      </w:r>
    </w:p>
    <w:p w:rsidR="006966AE" w:rsidRPr="008D546B" w:rsidRDefault="006966AE" w:rsidP="008D546B">
      <w:pPr>
        <w:shd w:val="clear" w:color="auto" w:fill="FFFFFF"/>
        <w:spacing w:line="274" w:lineRule="exact"/>
        <w:ind w:right="14"/>
        <w:jc w:val="both"/>
        <w:rPr>
          <w:rFonts w:ascii="Times New Roman" w:hAnsi="Times New Roman" w:cs="Times New Roman"/>
        </w:rPr>
      </w:pPr>
      <w:r w:rsidRPr="008D546B">
        <w:rPr>
          <w:rFonts w:ascii="Times New Roman" w:eastAsia="Times New Roman" w:hAnsi="Times New Roman" w:cs="Times New Roman"/>
        </w:rPr>
        <w:t>муниципальными/региональными/федеральными инновационными площадками в процессе разработки проектов развития образовательных организаций;</w:t>
      </w:r>
    </w:p>
    <w:p w:rsidR="006966AE"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xml:space="preserve">– реализация многоуровневой системы сопровождения профессионального роста </w:t>
      </w:r>
      <w:r w:rsidRPr="008D546B">
        <w:rPr>
          <w:rFonts w:ascii="Times New Roman" w:eastAsia="Times New Roman" w:hAnsi="Times New Roman" w:cs="Times New Roman"/>
          <w:spacing w:val="-2"/>
        </w:rPr>
        <w:t xml:space="preserve">педагогов и управленческой команды школ с низкими результатами обучения и школами, </w:t>
      </w:r>
      <w:r w:rsidRPr="008D546B">
        <w:rPr>
          <w:rFonts w:ascii="Times New Roman" w:eastAsia="Times New Roman" w:hAnsi="Times New Roman" w:cs="Times New Roman"/>
        </w:rPr>
        <w:t>функционирующими в неблагоприятных социальных условиях, школ «зоны риска», укрепление кадрового потенциала;</w:t>
      </w:r>
    </w:p>
    <w:p w:rsidR="006966AE" w:rsidRPr="008D546B" w:rsidRDefault="006966AE" w:rsidP="008D546B">
      <w:pPr>
        <w:shd w:val="clear" w:color="auto" w:fill="FFFFFF"/>
        <w:tabs>
          <w:tab w:val="left" w:pos="2098"/>
          <w:tab w:val="left" w:pos="3518"/>
          <w:tab w:val="left" w:pos="4373"/>
          <w:tab w:val="left" w:pos="5770"/>
          <w:tab w:val="left" w:pos="7046"/>
          <w:tab w:val="left" w:pos="8525"/>
        </w:tabs>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2"/>
        </w:rPr>
        <w:t>– адресная</w:t>
      </w:r>
      <w:r w:rsidRPr="008D546B">
        <w:rPr>
          <w:rFonts w:ascii="Times New Roman" w:eastAsia="Times New Roman" w:hAnsi="Times New Roman" w:cs="Times New Roman"/>
        </w:rPr>
        <w:tab/>
      </w:r>
      <w:r w:rsidRPr="008D546B">
        <w:rPr>
          <w:rFonts w:ascii="Times New Roman" w:eastAsia="Times New Roman" w:hAnsi="Times New Roman" w:cs="Times New Roman"/>
          <w:spacing w:val="-1"/>
        </w:rPr>
        <w:t>поддержка</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через</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различные</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варианты</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реализации</w:t>
      </w:r>
      <w:r w:rsidR="001C22F2"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основной</w:t>
      </w:r>
    </w:p>
    <w:p w:rsidR="006966AE" w:rsidRPr="008D546B" w:rsidRDefault="006966AE" w:rsidP="008D546B">
      <w:pPr>
        <w:shd w:val="clear" w:color="auto" w:fill="FFFFFF"/>
        <w:spacing w:line="274" w:lineRule="exact"/>
        <w:ind w:right="10"/>
        <w:jc w:val="both"/>
        <w:rPr>
          <w:rFonts w:ascii="Times New Roman" w:hAnsi="Times New Roman" w:cs="Times New Roman"/>
        </w:rPr>
      </w:pPr>
      <w:r w:rsidRPr="008D546B">
        <w:rPr>
          <w:rFonts w:ascii="Times New Roman" w:eastAsia="Times New Roman" w:hAnsi="Times New Roman" w:cs="Times New Roman"/>
        </w:rPr>
        <w:t>образовательной программы в сетевой форме, использования ресурсов организаций дополнительного образования, культурно-образовательной и цифровой образовательной среды;</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оказание адресной консультативно-методической помощи в процессе разработки проектов и программ развития школ;</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включение педагогов школ с низкими результатами обучения и/или школ, функционирующих в неблагоприятных социальных условиях, в работу муниципальных методических объединений.</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hAnsi="Times New Roman" w:cs="Times New Roman"/>
        </w:rPr>
        <w:t xml:space="preserve">5.2.8.2. </w:t>
      </w:r>
      <w:r w:rsidRPr="008D546B">
        <w:rPr>
          <w:rFonts w:ascii="Times New Roman" w:eastAsia="Times New Roman" w:hAnsi="Times New Roman" w:cs="Times New Roman"/>
        </w:rPr>
        <w:t>Управленческие решения, направленные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внесение изменений в стратегические нормативные акты муниципальной системы образования (стратегию и программу развития муниципальной системы образования);</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совершенствование нормативных актов в части реализации системы работы со школами с низкими результатами обучения и/или школами, функционирующими в неблагоприятных социальных условиях («дорожная карта», планы работы муниципальных методических объединений);</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тиражирование успешных практик, эффективных механизмов реализации «дорожной карты» школ с низкими результатами обучения и/или школ, функционирующих в неблагоприятных социальных условиях.</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hAnsi="Times New Roman" w:cs="Times New Roman"/>
        </w:rPr>
        <w:t xml:space="preserve">5.2.9. </w:t>
      </w:r>
      <w:r w:rsidRPr="008D546B">
        <w:rPr>
          <w:rFonts w:ascii="Times New Roman" w:eastAsia="Times New Roman" w:hAnsi="Times New Roman" w:cs="Times New Roman"/>
        </w:rPr>
        <w:t xml:space="preserve">Анализ эффективности предполагает оценку эффективности принятого комплекса мер и управленческих решений, направленных на совершенствование системы </w:t>
      </w:r>
      <w:r w:rsidRPr="008D546B">
        <w:rPr>
          <w:rFonts w:ascii="Times New Roman" w:eastAsia="Times New Roman" w:hAnsi="Times New Roman" w:cs="Times New Roman"/>
          <w:spacing w:val="-1"/>
        </w:rPr>
        <w:t xml:space="preserve">работы со школами с низкими результатами обучения и/или школами, функционирующими </w:t>
      </w:r>
      <w:r w:rsidRPr="008D546B">
        <w:rPr>
          <w:rFonts w:ascii="Times New Roman" w:eastAsia="Times New Roman" w:hAnsi="Times New Roman" w:cs="Times New Roman"/>
        </w:rPr>
        <w:t>в неблагоприятных социальных условиях.</w:t>
      </w:r>
    </w:p>
    <w:p w:rsidR="006966AE" w:rsidRPr="008D546B" w:rsidRDefault="006966AE" w:rsidP="008D546B">
      <w:pPr>
        <w:numPr>
          <w:ilvl w:val="0"/>
          <w:numId w:val="32"/>
        </w:numPr>
        <w:shd w:val="clear" w:color="auto" w:fill="FFFFFF"/>
        <w:tabs>
          <w:tab w:val="left" w:pos="1488"/>
        </w:tabs>
        <w:autoSpaceDE w:val="0"/>
        <w:autoSpaceDN w:val="0"/>
        <w:adjustRightInd w:val="0"/>
        <w:spacing w:line="274" w:lineRule="exact"/>
        <w:ind w:right="10" w:firstLine="706"/>
        <w:jc w:val="both"/>
        <w:rPr>
          <w:rFonts w:ascii="Times New Roman" w:hAnsi="Times New Roman" w:cs="Times New Roman"/>
          <w:spacing w:val="-1"/>
        </w:rPr>
      </w:pPr>
      <w:r w:rsidRPr="008D546B">
        <w:rPr>
          <w:rFonts w:ascii="Times New Roman" w:eastAsia="Times New Roman" w:hAnsi="Times New Roman" w:cs="Times New Roman"/>
        </w:rPr>
        <w:t>Проведение анализа эффективности принятых мер осуществляется на основе результатов мониторинга в течение трех лет, следующих за периодом включения организации в систему работы со школами с низкими результатами обучения и/или школами, функционирующими в неблагоприятных социальных условиях.</w:t>
      </w:r>
    </w:p>
    <w:p w:rsidR="006966AE" w:rsidRPr="008D546B" w:rsidRDefault="006966AE" w:rsidP="008D546B">
      <w:pPr>
        <w:numPr>
          <w:ilvl w:val="0"/>
          <w:numId w:val="32"/>
        </w:numPr>
        <w:shd w:val="clear" w:color="auto" w:fill="FFFFFF"/>
        <w:tabs>
          <w:tab w:val="left" w:pos="1488"/>
        </w:tabs>
        <w:autoSpaceDE w:val="0"/>
        <w:autoSpaceDN w:val="0"/>
        <w:adjustRightInd w:val="0"/>
        <w:spacing w:line="274" w:lineRule="exact"/>
        <w:ind w:right="10" w:firstLine="706"/>
        <w:jc w:val="both"/>
        <w:rPr>
          <w:rFonts w:ascii="Times New Roman" w:hAnsi="Times New Roman" w:cs="Times New Roman"/>
          <w:spacing w:val="-1"/>
        </w:rPr>
      </w:pPr>
      <w:proofErr w:type="gramStart"/>
      <w:r w:rsidRPr="008D546B">
        <w:rPr>
          <w:rFonts w:ascii="Times New Roman" w:eastAsia="Times New Roman" w:hAnsi="Times New Roman" w:cs="Times New Roman"/>
        </w:rPr>
        <w:t>Результаты анализа выявляют эффективность принятых управленческих решений и комплекса мер,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 школами «зоны риска» и приводят к корректировке имеющихся и/или постановке новых целей системы работы со школами с низкими результатами обучения и/или школами, функционирующими в неблагоприятных социальных условиях.</w:t>
      </w:r>
      <w:proofErr w:type="gramEnd"/>
    </w:p>
    <w:p w:rsidR="001C22F2" w:rsidRPr="008D546B" w:rsidRDefault="001C22F2" w:rsidP="008D546B">
      <w:pPr>
        <w:shd w:val="clear" w:color="auto" w:fill="FFFFFF"/>
        <w:spacing w:before="240"/>
        <w:ind w:left="250"/>
        <w:jc w:val="both"/>
        <w:rPr>
          <w:rFonts w:ascii="Times New Roman" w:hAnsi="Times New Roman" w:cs="Times New Roman"/>
          <w:b/>
          <w:bCs/>
        </w:rPr>
      </w:pPr>
    </w:p>
    <w:p w:rsidR="006966AE" w:rsidRPr="008D546B" w:rsidRDefault="006966AE" w:rsidP="008D546B">
      <w:pPr>
        <w:shd w:val="clear" w:color="auto" w:fill="FFFFFF"/>
        <w:ind w:left="249"/>
        <w:jc w:val="both"/>
        <w:rPr>
          <w:rFonts w:ascii="Times New Roman" w:hAnsi="Times New Roman" w:cs="Times New Roman"/>
        </w:rPr>
      </w:pPr>
      <w:r w:rsidRPr="008D546B">
        <w:rPr>
          <w:rFonts w:ascii="Times New Roman" w:hAnsi="Times New Roman" w:cs="Times New Roman"/>
          <w:b/>
          <w:bCs/>
        </w:rPr>
        <w:lastRenderedPageBreak/>
        <w:t xml:space="preserve">5.3. </w:t>
      </w:r>
      <w:r w:rsidRPr="008D546B">
        <w:rPr>
          <w:rFonts w:ascii="Times New Roman" w:eastAsia="Times New Roman" w:hAnsi="Times New Roman" w:cs="Times New Roman"/>
          <w:b/>
          <w:bCs/>
        </w:rPr>
        <w:t>Система выявления, поддержки и развития способностей и талантов у детей и</w:t>
      </w:r>
      <w:r w:rsidR="001C22F2" w:rsidRPr="008D546B">
        <w:rPr>
          <w:rFonts w:ascii="Times New Roman" w:eastAsia="Times New Roman" w:hAnsi="Times New Roman" w:cs="Times New Roman"/>
          <w:b/>
          <w:bCs/>
        </w:rPr>
        <w:t xml:space="preserve"> молодежи</w:t>
      </w:r>
    </w:p>
    <w:p w:rsidR="006966AE" w:rsidRPr="008D546B" w:rsidRDefault="006966AE" w:rsidP="008D546B">
      <w:pPr>
        <w:shd w:val="clear" w:color="auto" w:fill="FFFFFF"/>
        <w:spacing w:before="53" w:line="274" w:lineRule="exact"/>
        <w:ind w:right="10" w:firstLine="706"/>
        <w:jc w:val="both"/>
        <w:rPr>
          <w:rFonts w:ascii="Times New Roman" w:hAnsi="Times New Roman" w:cs="Times New Roman"/>
        </w:rPr>
      </w:pPr>
      <w:r w:rsidRPr="008D546B">
        <w:rPr>
          <w:rFonts w:ascii="Times New Roman" w:hAnsi="Times New Roman" w:cs="Times New Roman"/>
        </w:rPr>
        <w:t xml:space="preserve">5.3.1. </w:t>
      </w:r>
      <w:r w:rsidRPr="008D546B">
        <w:rPr>
          <w:rFonts w:ascii="Times New Roman" w:eastAsia="Times New Roman" w:hAnsi="Times New Roman" w:cs="Times New Roman"/>
        </w:rPr>
        <w:t xml:space="preserve">Система выявления, поддержки и развития способностей и талантов у детей и молодежи предназначена для формирования образовательной системы, способной создать </w:t>
      </w:r>
      <w:r w:rsidRPr="008D546B">
        <w:rPr>
          <w:rFonts w:ascii="Times New Roman" w:eastAsia="Times New Roman" w:hAnsi="Times New Roman" w:cs="Times New Roman"/>
          <w:spacing w:val="-3"/>
        </w:rPr>
        <w:t>необходимые  и  достаточные  условия  для  полноценного  развития  способностей  детей,  их</w:t>
      </w:r>
      <w:r w:rsidR="001C22F2" w:rsidRPr="008D546B">
        <w:rPr>
          <w:rFonts w:ascii="Times New Roman" w:hAnsi="Times New Roman" w:cs="Times New Roman"/>
        </w:rPr>
        <w:t xml:space="preserve"> </w:t>
      </w:r>
      <w:r w:rsidRPr="008D546B">
        <w:rPr>
          <w:rFonts w:ascii="Times New Roman" w:eastAsia="Times New Roman" w:hAnsi="Times New Roman" w:cs="Times New Roman"/>
        </w:rPr>
        <w:t>самоопределения и самореализации в избранном виде деятельности, а также достижении при этом максимальных образовательных и личностных результатов.</w:t>
      </w:r>
    </w:p>
    <w:p w:rsidR="006966AE" w:rsidRPr="008D546B" w:rsidRDefault="006966AE" w:rsidP="008D546B">
      <w:pPr>
        <w:shd w:val="clear" w:color="auto" w:fill="FFFFFF"/>
        <w:tabs>
          <w:tab w:val="left" w:pos="1306"/>
        </w:tabs>
        <w:spacing w:line="274" w:lineRule="exact"/>
        <w:ind w:right="5" w:firstLine="706"/>
        <w:jc w:val="both"/>
        <w:rPr>
          <w:rFonts w:ascii="Times New Roman" w:hAnsi="Times New Roman" w:cs="Times New Roman"/>
        </w:rPr>
      </w:pPr>
      <w:r w:rsidRPr="008D546B">
        <w:rPr>
          <w:rFonts w:ascii="Times New Roman" w:hAnsi="Times New Roman" w:cs="Times New Roman"/>
          <w:spacing w:val="-1"/>
        </w:rPr>
        <w:t>5.3.2.</w:t>
      </w:r>
      <w:r w:rsidRPr="008D546B">
        <w:rPr>
          <w:rFonts w:ascii="Times New Roman" w:hAnsi="Times New Roman" w:cs="Times New Roman"/>
        </w:rPr>
        <w:tab/>
      </w:r>
      <w:r w:rsidRPr="008D546B">
        <w:rPr>
          <w:rFonts w:ascii="Times New Roman" w:eastAsia="Times New Roman" w:hAnsi="Times New Roman" w:cs="Times New Roman"/>
        </w:rPr>
        <w:t>Цели системы выявления, поддержки и развития способност</w:t>
      </w:r>
      <w:r w:rsidR="001C22F2" w:rsidRPr="008D546B">
        <w:rPr>
          <w:rFonts w:ascii="Times New Roman" w:eastAsia="Times New Roman" w:hAnsi="Times New Roman" w:cs="Times New Roman"/>
        </w:rPr>
        <w:t xml:space="preserve">ей и талантов у </w:t>
      </w:r>
      <w:r w:rsidRPr="008D546B">
        <w:rPr>
          <w:rFonts w:ascii="Times New Roman" w:eastAsia="Times New Roman" w:hAnsi="Times New Roman" w:cs="Times New Roman"/>
        </w:rPr>
        <w:t>детей и молодежи:</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выявление, поддержка и развитие способностей и талантов у детей и молодежи;</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xml:space="preserve">– выявление, поддержка и развитие способностей и талантов </w:t>
      </w:r>
      <w:proofErr w:type="gramStart"/>
      <w:r w:rsidRPr="008D546B">
        <w:rPr>
          <w:rFonts w:ascii="Times New Roman" w:eastAsia="Times New Roman" w:hAnsi="Times New Roman" w:cs="Times New Roman"/>
        </w:rPr>
        <w:t>у</w:t>
      </w:r>
      <w:proofErr w:type="gramEnd"/>
      <w:r w:rsidRPr="008D546B">
        <w:rPr>
          <w:rFonts w:ascii="Times New Roman" w:eastAsia="Times New Roman" w:hAnsi="Times New Roman" w:cs="Times New Roman"/>
        </w:rPr>
        <w:t xml:space="preserve"> обучающихся с ОВЗ;</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xml:space="preserve">– охват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xml:space="preserve"> дополнительным образованием;</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индивидуализация обучения;</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повышение уровня профессиональных компетенций педагогических работников в области выявления, поддержки и развития способностей и талантов у детей и молодежи;</w:t>
      </w:r>
    </w:p>
    <w:p w:rsidR="006966AE" w:rsidRPr="008D546B" w:rsidRDefault="006966AE" w:rsidP="008D546B">
      <w:pPr>
        <w:shd w:val="clear" w:color="auto" w:fill="FFFFFF"/>
        <w:tabs>
          <w:tab w:val="left" w:pos="2779"/>
          <w:tab w:val="left" w:pos="5971"/>
          <w:tab w:val="left" w:pos="7906"/>
          <w:tab w:val="left" w:pos="9365"/>
        </w:tabs>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2"/>
        </w:rPr>
        <w:t>– осуществление</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психолого-педагогического</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сопровождения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способных</w:t>
      </w:r>
      <w:r w:rsidR="001C22F2" w:rsidRPr="008D546B">
        <w:rPr>
          <w:rFonts w:ascii="Times New Roman" w:eastAsia="Times New Roman" w:hAnsi="Times New Roman" w:cs="Times New Roman"/>
          <w:spacing w:val="-2"/>
        </w:rPr>
        <w:t xml:space="preserve"> и </w:t>
      </w:r>
      <w:r w:rsidRPr="008D546B">
        <w:rPr>
          <w:rFonts w:ascii="Times New Roman" w:eastAsia="Times New Roman" w:hAnsi="Times New Roman" w:cs="Times New Roman"/>
        </w:rPr>
        <w:t>талантливых детей и молодежи;</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осуществление межмуниципального, сетевого взаимодействия по вопросам выявления, поддержки и развития способностей и талантов у детей и молодежи, в том числе с профессиональными образовательными организациями и образовательными организациями высшего образования.</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Представленные цели позволяют в совокупности организовать работу по выявлению, поддержке и развитию способностей и талантов у детей и молодежи </w:t>
      </w:r>
      <w:r w:rsidR="001C22F2" w:rsidRPr="008D546B">
        <w:rPr>
          <w:rFonts w:ascii="Times New Roman" w:eastAsia="Times New Roman" w:hAnsi="Times New Roman" w:cs="Times New Roman"/>
        </w:rPr>
        <w:t xml:space="preserve">в Мариинско-Посадском районе </w:t>
      </w:r>
      <w:r w:rsidRPr="008D546B">
        <w:rPr>
          <w:rFonts w:ascii="Times New Roman" w:eastAsia="Times New Roman" w:hAnsi="Times New Roman" w:cs="Times New Roman"/>
        </w:rPr>
        <w:t>с учетом требований законодательства, учитывая заданные на федеральном, республиканском уровне тенденции и векторы развития для успешной и эффективной самореализации обучающихся.</w:t>
      </w:r>
    </w:p>
    <w:p w:rsidR="006966AE" w:rsidRPr="008D546B" w:rsidRDefault="006966AE" w:rsidP="008D546B">
      <w:pPr>
        <w:shd w:val="clear" w:color="auto" w:fill="FFFFFF"/>
        <w:tabs>
          <w:tab w:val="left" w:pos="1306"/>
        </w:tabs>
        <w:spacing w:line="274" w:lineRule="exact"/>
        <w:ind w:left="706"/>
        <w:jc w:val="both"/>
        <w:rPr>
          <w:rFonts w:ascii="Times New Roman" w:hAnsi="Times New Roman" w:cs="Times New Roman"/>
        </w:rPr>
      </w:pPr>
      <w:r w:rsidRPr="008D546B">
        <w:rPr>
          <w:rFonts w:ascii="Times New Roman" w:hAnsi="Times New Roman" w:cs="Times New Roman"/>
          <w:spacing w:val="-1"/>
        </w:rPr>
        <w:t>5.3.3.</w:t>
      </w:r>
      <w:r w:rsidRPr="008D546B">
        <w:rPr>
          <w:rFonts w:ascii="Times New Roman" w:hAnsi="Times New Roman" w:cs="Times New Roman"/>
        </w:rPr>
        <w:tab/>
      </w:r>
      <w:r w:rsidRPr="008D546B">
        <w:rPr>
          <w:rFonts w:ascii="Times New Roman" w:eastAsia="Times New Roman" w:hAnsi="Times New Roman" w:cs="Times New Roman"/>
        </w:rPr>
        <w:t>Показатели:</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по выявлению, поддержке и развитию способностей и талантов у детей и молодежи:</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доля образовательных организаций, реализующих программы по выявлению и развитию способностей и талантов у детей и молодежи;</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xml:space="preserve">количество профильных смен для талантливых детей на базе оздоровительных лагерей, лагерей с дневным пребыванием, образовательных и </w:t>
      </w:r>
      <w:proofErr w:type="spellStart"/>
      <w:r w:rsidRPr="008D546B">
        <w:rPr>
          <w:rFonts w:ascii="Times New Roman" w:eastAsia="Times New Roman" w:hAnsi="Times New Roman" w:cs="Times New Roman"/>
        </w:rPr>
        <w:t>досуговых</w:t>
      </w:r>
      <w:proofErr w:type="spellEnd"/>
      <w:r w:rsidRPr="008D546B">
        <w:rPr>
          <w:rFonts w:ascii="Times New Roman" w:eastAsia="Times New Roman" w:hAnsi="Times New Roman" w:cs="Times New Roman"/>
        </w:rPr>
        <w:t xml:space="preserve"> центров и др.;</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proofErr w:type="gramStart"/>
      <w:r w:rsidRPr="008D546B">
        <w:rPr>
          <w:rFonts w:ascii="Times New Roman" w:eastAsia="Times New Roman" w:hAnsi="Times New Roman" w:cs="Times New Roman"/>
        </w:rPr>
        <w:t>доля обучающихся, принявших участие в профильных сменах для талантливых детей;</w:t>
      </w:r>
      <w:proofErr w:type="gramEnd"/>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по выявлению, поддержке и развитию способностей и талантов у обучающихся с ОВЗ – доля обучающихся с ОВЗ, охваченных мероприятиями по выявлению, поддержке и развитию способностей и талантов;</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по учету участников этапов Всероссийской олимпиады школьников:</w:t>
      </w:r>
    </w:p>
    <w:p w:rsidR="006966AE" w:rsidRPr="008D546B" w:rsidRDefault="00182D77"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w:t>
      </w:r>
      <w:r w:rsidR="006966AE" w:rsidRPr="008D546B">
        <w:rPr>
          <w:rFonts w:ascii="Times New Roman" w:eastAsia="Times New Roman" w:hAnsi="Times New Roman" w:cs="Times New Roman"/>
        </w:rPr>
        <w:t>количество участников школьного/мун</w:t>
      </w:r>
      <w:r w:rsidRPr="008D546B">
        <w:rPr>
          <w:rFonts w:ascii="Times New Roman" w:eastAsia="Times New Roman" w:hAnsi="Times New Roman" w:cs="Times New Roman"/>
        </w:rPr>
        <w:t xml:space="preserve">иципального/регионального этапа </w:t>
      </w:r>
      <w:proofErr w:type="spellStart"/>
      <w:r w:rsidR="006966AE" w:rsidRPr="008D546B">
        <w:rPr>
          <w:rFonts w:ascii="Times New Roman" w:eastAsia="Times New Roman" w:hAnsi="Times New Roman" w:cs="Times New Roman"/>
        </w:rPr>
        <w:t>ВсОШ</w:t>
      </w:r>
      <w:proofErr w:type="spellEnd"/>
      <w:r w:rsidR="006966AE" w:rsidRPr="008D546B">
        <w:rPr>
          <w:rFonts w:ascii="Times New Roman" w:eastAsia="Times New Roman" w:hAnsi="Times New Roman" w:cs="Times New Roman"/>
        </w:rPr>
        <w:t>;</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xml:space="preserve">доля победителей и призеров муниципального/регионального этапа </w:t>
      </w:r>
      <w:proofErr w:type="spellStart"/>
      <w:r w:rsidRPr="008D546B">
        <w:rPr>
          <w:rFonts w:ascii="Times New Roman" w:eastAsia="Times New Roman" w:hAnsi="Times New Roman" w:cs="Times New Roman"/>
        </w:rPr>
        <w:t>ВсОШ</w:t>
      </w:r>
      <w:proofErr w:type="spellEnd"/>
      <w:r w:rsidRPr="008D546B">
        <w:rPr>
          <w:rFonts w:ascii="Times New Roman" w:eastAsia="Times New Roman" w:hAnsi="Times New Roman" w:cs="Times New Roman"/>
        </w:rPr>
        <w:t>;</w:t>
      </w:r>
    </w:p>
    <w:p w:rsidR="006966AE" w:rsidRPr="008D546B" w:rsidRDefault="006966AE" w:rsidP="008D546B">
      <w:pPr>
        <w:shd w:val="clear" w:color="auto" w:fill="FFFFFF"/>
        <w:tabs>
          <w:tab w:val="left" w:pos="2933"/>
          <w:tab w:val="left" w:pos="5184"/>
          <w:tab w:val="left" w:pos="6778"/>
        </w:tabs>
        <w:spacing w:line="274" w:lineRule="exact"/>
        <w:ind w:firstLine="706"/>
        <w:jc w:val="both"/>
        <w:rPr>
          <w:rFonts w:ascii="Times New Roman" w:hAnsi="Times New Roman" w:cs="Times New Roman"/>
        </w:rPr>
      </w:pPr>
      <w:proofErr w:type="gramStart"/>
      <w:r w:rsidRPr="008D546B">
        <w:rPr>
          <w:rFonts w:ascii="Times New Roman" w:eastAsia="Times New Roman" w:hAnsi="Times New Roman" w:cs="Times New Roman"/>
        </w:rPr>
        <w:t>– по учету иных форм развития образовате</w:t>
      </w:r>
      <w:r w:rsidR="00C55457" w:rsidRPr="008D546B">
        <w:rPr>
          <w:rFonts w:ascii="Times New Roman" w:eastAsia="Times New Roman" w:hAnsi="Times New Roman" w:cs="Times New Roman"/>
        </w:rPr>
        <w:t xml:space="preserve">льных достижений школьников (за </w:t>
      </w:r>
      <w:r w:rsidRPr="008D546B">
        <w:rPr>
          <w:rFonts w:ascii="Times New Roman" w:eastAsia="Times New Roman" w:hAnsi="Times New Roman" w:cs="Times New Roman"/>
        </w:rPr>
        <w:t>исключением Всероссийской олимпиады школьников)</w:t>
      </w:r>
      <w:r w:rsidR="00182D77" w:rsidRPr="008D546B">
        <w:rPr>
          <w:rFonts w:ascii="Times New Roman" w:eastAsia="Times New Roman" w:hAnsi="Times New Roman" w:cs="Times New Roman"/>
        </w:rPr>
        <w:t xml:space="preserve"> – доля обучающихся, охваченных </w:t>
      </w:r>
      <w:r w:rsidRPr="008D546B">
        <w:rPr>
          <w:rFonts w:ascii="Times New Roman" w:eastAsia="Times New Roman" w:hAnsi="Times New Roman" w:cs="Times New Roman"/>
        </w:rPr>
        <w:t xml:space="preserve">иными формами развития образовательных достижений </w:t>
      </w:r>
      <w:r w:rsidR="00182D77" w:rsidRPr="008D546B">
        <w:rPr>
          <w:rFonts w:ascii="Times New Roman" w:eastAsia="Times New Roman" w:hAnsi="Times New Roman" w:cs="Times New Roman"/>
        </w:rPr>
        <w:t xml:space="preserve">школьников (из перечня олимпиад </w:t>
      </w:r>
      <w:r w:rsidRPr="008D546B">
        <w:rPr>
          <w:rFonts w:ascii="Times New Roman" w:eastAsia="Times New Roman" w:hAnsi="Times New Roman" w:cs="Times New Roman"/>
        </w:rPr>
        <w:t>и иных интеллектуальных и/или творческих конкурсо</w:t>
      </w:r>
      <w:r w:rsidR="00182D77" w:rsidRPr="008D546B">
        <w:rPr>
          <w:rFonts w:ascii="Times New Roman" w:eastAsia="Times New Roman" w:hAnsi="Times New Roman" w:cs="Times New Roman"/>
        </w:rPr>
        <w:t xml:space="preserve">в, мероприятий, направленных на </w:t>
      </w:r>
      <w:r w:rsidRPr="008D546B">
        <w:rPr>
          <w:rFonts w:ascii="Times New Roman" w:eastAsia="Times New Roman" w:hAnsi="Times New Roman" w:cs="Times New Roman"/>
        </w:rPr>
        <w:t>развити</w:t>
      </w:r>
      <w:r w:rsidR="00182D77" w:rsidRPr="008D546B">
        <w:rPr>
          <w:rFonts w:ascii="Times New Roman" w:eastAsia="Times New Roman" w:hAnsi="Times New Roman" w:cs="Times New Roman"/>
        </w:rPr>
        <w:t xml:space="preserve">е интеллектуальных и творческих </w:t>
      </w:r>
      <w:r w:rsidRPr="008D546B">
        <w:rPr>
          <w:rFonts w:ascii="Times New Roman" w:eastAsia="Times New Roman" w:hAnsi="Times New Roman" w:cs="Times New Roman"/>
        </w:rPr>
        <w:t>способ</w:t>
      </w:r>
      <w:r w:rsidR="00182D77" w:rsidRPr="008D546B">
        <w:rPr>
          <w:rFonts w:ascii="Times New Roman" w:eastAsia="Times New Roman" w:hAnsi="Times New Roman" w:cs="Times New Roman"/>
        </w:rPr>
        <w:t xml:space="preserve">ностей, способностей к занятиям </w:t>
      </w:r>
      <w:r w:rsidRPr="008D546B">
        <w:rPr>
          <w:rFonts w:ascii="Times New Roman" w:eastAsia="Times New Roman" w:hAnsi="Times New Roman" w:cs="Times New Roman"/>
        </w:rPr>
        <w:t>физической культурой и спортом, интереса к науч</w:t>
      </w:r>
      <w:r w:rsidR="00182D77" w:rsidRPr="008D546B">
        <w:rPr>
          <w:rFonts w:ascii="Times New Roman" w:eastAsia="Times New Roman" w:hAnsi="Times New Roman" w:cs="Times New Roman"/>
        </w:rPr>
        <w:t xml:space="preserve">ной (научно-исследовательской), </w:t>
      </w:r>
      <w:r w:rsidRPr="008D546B">
        <w:rPr>
          <w:rFonts w:ascii="Times New Roman" w:eastAsia="Times New Roman" w:hAnsi="Times New Roman" w:cs="Times New Roman"/>
          <w:spacing w:val="-2"/>
        </w:rPr>
        <w:t>инженерно-технической,</w:t>
      </w:r>
      <w:r w:rsidR="00C55457"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изобретательской,</w:t>
      </w:r>
      <w:r w:rsidR="00182D77"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творческой,</w:t>
      </w:r>
      <w:r w:rsidR="00182D77"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физкультурно-спортивной</w:t>
      </w:r>
      <w:r w:rsidR="00182D77" w:rsidRPr="008D546B">
        <w:rPr>
          <w:rFonts w:ascii="Times New Roman" w:hAnsi="Times New Roman" w:cs="Times New Roman"/>
        </w:rPr>
        <w:t xml:space="preserve"> </w:t>
      </w:r>
      <w:r w:rsidRPr="008D546B">
        <w:rPr>
          <w:rFonts w:ascii="Times New Roman" w:eastAsia="Times New Roman" w:hAnsi="Times New Roman" w:cs="Times New Roman"/>
        </w:rPr>
        <w:t>деятельности, а также на пропаганду</w:t>
      </w:r>
      <w:proofErr w:type="gramEnd"/>
      <w:r w:rsidRPr="008D546B">
        <w:rPr>
          <w:rFonts w:ascii="Times New Roman" w:eastAsia="Times New Roman" w:hAnsi="Times New Roman" w:cs="Times New Roman"/>
        </w:rPr>
        <w:t xml:space="preserve"> научных знаний, творческих и спортивных достижений);</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xml:space="preserve">– по охвату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xml:space="preserve"> дополнительным образованием:</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lastRenderedPageBreak/>
        <w:t>доля детей в возрасте от 5 до 18 лет, охваченных дополнительным образованием;</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доля детей в возрасте от 5 до 18 лет, имеющих право на получение дополнительного образования в рамках системы персонифицированного финансирования;</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 по учету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xml:space="preserve"> по индивидуальным учебным планам – доля обучающихся по индивидуальным учебным планам;</w:t>
      </w:r>
    </w:p>
    <w:p w:rsidR="00182D77" w:rsidRPr="008D546B" w:rsidRDefault="006966AE" w:rsidP="008D546B">
      <w:pPr>
        <w:shd w:val="clear" w:color="auto" w:fill="FFFFFF"/>
        <w:spacing w:line="274" w:lineRule="exact"/>
        <w:ind w:right="5" w:firstLine="706"/>
        <w:jc w:val="both"/>
        <w:rPr>
          <w:rFonts w:ascii="Times New Roman" w:eastAsia="Times New Roman" w:hAnsi="Times New Roman" w:cs="Times New Roman"/>
        </w:rPr>
      </w:pPr>
      <w:r w:rsidRPr="008D546B">
        <w:rPr>
          <w:rFonts w:ascii="Times New Roman" w:eastAsia="Times New Roman" w:hAnsi="Times New Roman" w:cs="Times New Roman"/>
        </w:rPr>
        <w:t>– по развитию способностей у обучающихся в классах с углубленным изучением отдельных предметов, профильных (</w:t>
      </w:r>
      <w:proofErr w:type="spellStart"/>
      <w:r w:rsidRPr="008D546B">
        <w:rPr>
          <w:rFonts w:ascii="Times New Roman" w:eastAsia="Times New Roman" w:hAnsi="Times New Roman" w:cs="Times New Roman"/>
        </w:rPr>
        <w:t>предпрофильных</w:t>
      </w:r>
      <w:proofErr w:type="spellEnd"/>
      <w:r w:rsidRPr="008D546B">
        <w:rPr>
          <w:rFonts w:ascii="Times New Roman" w:eastAsia="Times New Roman" w:hAnsi="Times New Roman" w:cs="Times New Roman"/>
        </w:rPr>
        <w:t>), специализированных классах:</w:t>
      </w:r>
    </w:p>
    <w:p w:rsidR="006966AE" w:rsidRPr="008D546B" w:rsidRDefault="00182D77"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spacing w:val="-2"/>
        </w:rPr>
        <w:t xml:space="preserve"> </w:t>
      </w:r>
      <w:r w:rsidR="006966AE" w:rsidRPr="008D546B">
        <w:rPr>
          <w:rFonts w:ascii="Times New Roman" w:eastAsia="Times New Roman" w:hAnsi="Times New Roman" w:cs="Times New Roman"/>
          <w:spacing w:val="-2"/>
        </w:rPr>
        <w:t>доля</w:t>
      </w:r>
      <w:r w:rsidR="006966AE" w:rsidRPr="008D546B">
        <w:rPr>
          <w:rFonts w:ascii="Times New Roman" w:eastAsia="Times New Roman" w:hAnsi="Times New Roman" w:cs="Times New Roman"/>
        </w:rPr>
        <w:tab/>
      </w:r>
      <w:r w:rsidR="006966AE" w:rsidRPr="008D546B">
        <w:rPr>
          <w:rFonts w:ascii="Times New Roman" w:eastAsia="Times New Roman" w:hAnsi="Times New Roman" w:cs="Times New Roman"/>
          <w:spacing w:val="-2"/>
        </w:rPr>
        <w:t>обучающихся</w:t>
      </w:r>
      <w:r w:rsidR="006966AE" w:rsidRPr="008D546B">
        <w:rPr>
          <w:rFonts w:ascii="Times New Roman" w:eastAsia="Times New Roman" w:hAnsi="Times New Roman" w:cs="Times New Roman"/>
        </w:rPr>
        <w:tab/>
      </w:r>
      <w:r w:rsidR="006966AE" w:rsidRPr="008D546B">
        <w:rPr>
          <w:rFonts w:ascii="Times New Roman" w:eastAsia="Times New Roman" w:hAnsi="Times New Roman" w:cs="Times New Roman"/>
          <w:spacing w:val="-2"/>
        </w:rPr>
        <w:t>профильных/специализированных</w:t>
      </w:r>
      <w:r w:rsidR="006966AE" w:rsidRPr="008D546B">
        <w:rPr>
          <w:rFonts w:ascii="Times New Roman" w:eastAsia="Times New Roman" w:hAnsi="Times New Roman" w:cs="Times New Roman"/>
        </w:rPr>
        <w:tab/>
      </w:r>
      <w:r w:rsidR="006966AE" w:rsidRPr="008D546B">
        <w:rPr>
          <w:rFonts w:ascii="Times New Roman" w:eastAsia="Times New Roman" w:hAnsi="Times New Roman" w:cs="Times New Roman"/>
          <w:spacing w:val="-2"/>
        </w:rPr>
        <w:t>классов,</w:t>
      </w:r>
      <w:r w:rsidRPr="008D546B">
        <w:rPr>
          <w:rFonts w:ascii="Times New Roman" w:eastAsia="Times New Roman" w:hAnsi="Times New Roman" w:cs="Times New Roman"/>
        </w:rPr>
        <w:t xml:space="preserve"> </w:t>
      </w:r>
      <w:r w:rsidR="006966AE" w:rsidRPr="008D546B">
        <w:rPr>
          <w:rFonts w:ascii="Times New Roman" w:eastAsia="Times New Roman" w:hAnsi="Times New Roman" w:cs="Times New Roman"/>
          <w:spacing w:val="-2"/>
        </w:rPr>
        <w:t>классов</w:t>
      </w:r>
      <w:r w:rsidR="006966AE" w:rsidRPr="008D546B">
        <w:rPr>
          <w:rFonts w:ascii="Times New Roman" w:eastAsia="Times New Roman" w:hAnsi="Times New Roman" w:cs="Times New Roman"/>
        </w:rPr>
        <w:tab/>
        <w:t>с</w:t>
      </w:r>
      <w:r w:rsidRPr="008D546B">
        <w:rPr>
          <w:rFonts w:ascii="Times New Roman" w:hAnsi="Times New Roman" w:cs="Times New Roman"/>
        </w:rPr>
        <w:t xml:space="preserve"> </w:t>
      </w:r>
      <w:r w:rsidR="006966AE" w:rsidRPr="008D546B">
        <w:rPr>
          <w:rFonts w:ascii="Times New Roman" w:eastAsia="Times New Roman" w:hAnsi="Times New Roman" w:cs="Times New Roman"/>
        </w:rPr>
        <w:t>углубленным изучением отдельных предметов, набравших по профильным предметам высокие баллы при прохождении оценочных процедур;</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xml:space="preserve">доля победителей и призеров муниципального/регионального этапа </w:t>
      </w:r>
      <w:proofErr w:type="spellStart"/>
      <w:r w:rsidRPr="008D546B">
        <w:rPr>
          <w:rFonts w:ascii="Times New Roman" w:eastAsia="Times New Roman" w:hAnsi="Times New Roman" w:cs="Times New Roman"/>
        </w:rPr>
        <w:t>ВсОШ</w:t>
      </w:r>
      <w:proofErr w:type="spellEnd"/>
      <w:r w:rsidRPr="008D546B">
        <w:rPr>
          <w:rFonts w:ascii="Times New Roman" w:eastAsia="Times New Roman" w:hAnsi="Times New Roman" w:cs="Times New Roman"/>
        </w:rPr>
        <w:t xml:space="preserve"> из числа обучающихся в профильных/специализированных классах, классах с углубленным изучением отдельных предметов;</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proofErr w:type="gramStart"/>
      <w:r w:rsidRPr="008D546B">
        <w:rPr>
          <w:rFonts w:ascii="Times New Roman" w:eastAsia="Times New Roman" w:hAnsi="Times New Roman" w:cs="Times New Roman"/>
        </w:rPr>
        <w:t xml:space="preserve">– по учету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молодежи – доля педагогических работников, прошедших подготовку по вопросам </w:t>
      </w:r>
      <w:r w:rsidRPr="008D546B">
        <w:rPr>
          <w:rFonts w:ascii="Times New Roman" w:eastAsia="Times New Roman" w:hAnsi="Times New Roman" w:cs="Times New Roman"/>
          <w:spacing w:val="-1"/>
        </w:rPr>
        <w:t xml:space="preserve">выявления, поддержки, развития способностей и талантов у детей и молодежи, повысивших </w:t>
      </w:r>
      <w:r w:rsidRPr="008D546B">
        <w:rPr>
          <w:rFonts w:ascii="Times New Roman" w:eastAsia="Times New Roman" w:hAnsi="Times New Roman" w:cs="Times New Roman"/>
        </w:rPr>
        <w:t>уровень профессиональных компетенций в области выявления, поддержки и развития способностей и талантов у детей и молодежи;</w:t>
      </w:r>
      <w:proofErr w:type="gramEnd"/>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по осуществлению психолого-педагогического сопровождения способных и талантливых детей и молодежи:</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доля педагогов-психологов, использующих психодиагностический инструментарий для выявления одаренности у детей;</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доля способных и талантливых детей, охваченных психолого-педагогическим сопровождением.</w:t>
      </w:r>
    </w:p>
    <w:p w:rsidR="006966AE" w:rsidRPr="008D546B" w:rsidRDefault="006966AE" w:rsidP="008D546B">
      <w:pPr>
        <w:numPr>
          <w:ilvl w:val="0"/>
          <w:numId w:val="33"/>
        </w:numPr>
        <w:shd w:val="clear" w:color="auto" w:fill="FFFFFF"/>
        <w:tabs>
          <w:tab w:val="left" w:pos="1306"/>
        </w:tabs>
        <w:autoSpaceDE w:val="0"/>
        <w:autoSpaceDN w:val="0"/>
        <w:adjustRightInd w:val="0"/>
        <w:spacing w:line="274" w:lineRule="exact"/>
        <w:ind w:firstLine="706"/>
        <w:jc w:val="both"/>
        <w:rPr>
          <w:rFonts w:ascii="Times New Roman" w:hAnsi="Times New Roman" w:cs="Times New Roman"/>
          <w:spacing w:val="-1"/>
        </w:rPr>
      </w:pPr>
      <w:r w:rsidRPr="008D546B">
        <w:rPr>
          <w:rFonts w:ascii="Times New Roman" w:eastAsia="Times New Roman" w:hAnsi="Times New Roman" w:cs="Times New Roman"/>
        </w:rPr>
        <w:t xml:space="preserve">Методы сбора информации, используемые в системе выявления, поддержки и развития способностей и талантов у детей и молодежи, определяют порядок получения </w:t>
      </w:r>
      <w:r w:rsidRPr="008D546B">
        <w:rPr>
          <w:rFonts w:ascii="Times New Roman" w:eastAsia="Times New Roman" w:hAnsi="Times New Roman" w:cs="Times New Roman"/>
          <w:spacing w:val="-3"/>
        </w:rPr>
        <w:t xml:space="preserve">показателей развития системы. К ним относятся: методы сбора статистической информации в т.ч. с использованием федеральных и региональных информационных систем, наблюдение, </w:t>
      </w:r>
      <w:r w:rsidRPr="008D546B">
        <w:rPr>
          <w:rFonts w:ascii="Times New Roman" w:eastAsia="Times New Roman" w:hAnsi="Times New Roman" w:cs="Times New Roman"/>
        </w:rPr>
        <w:t>анкетирование, запросы, аналитические методы.</w:t>
      </w:r>
    </w:p>
    <w:p w:rsidR="006966AE" w:rsidRPr="008D546B" w:rsidRDefault="006966AE" w:rsidP="008D546B">
      <w:pPr>
        <w:numPr>
          <w:ilvl w:val="0"/>
          <w:numId w:val="33"/>
        </w:numPr>
        <w:shd w:val="clear" w:color="auto" w:fill="FFFFFF"/>
        <w:tabs>
          <w:tab w:val="left" w:pos="1306"/>
        </w:tabs>
        <w:autoSpaceDE w:val="0"/>
        <w:autoSpaceDN w:val="0"/>
        <w:adjustRightInd w:val="0"/>
        <w:spacing w:line="274" w:lineRule="exact"/>
        <w:ind w:right="10" w:firstLine="706"/>
        <w:jc w:val="both"/>
        <w:rPr>
          <w:rFonts w:ascii="Times New Roman" w:hAnsi="Times New Roman" w:cs="Times New Roman"/>
          <w:spacing w:val="-1"/>
        </w:rPr>
      </w:pPr>
      <w:r w:rsidRPr="008D546B">
        <w:rPr>
          <w:rFonts w:ascii="Times New Roman" w:eastAsia="Times New Roman" w:hAnsi="Times New Roman" w:cs="Times New Roman"/>
        </w:rPr>
        <w:t xml:space="preserve">Мониторинг состояния системы выявления, поддержки и развития способностей и талантов у детей и молодежи направлен на получение информации по всем показателям, используемым в системе выявления, поддержки и развития способностей и талантов у детей и молодежи. Мониторинги (цели, задачи, периоды проведения, показатели, методы сбора информации) оформляются приказами </w:t>
      </w:r>
      <w:r w:rsidR="00182D77" w:rsidRPr="008D546B">
        <w:rPr>
          <w:rFonts w:ascii="Times New Roman" w:eastAsia="Times New Roman" w:hAnsi="Times New Roman" w:cs="Times New Roman"/>
        </w:rPr>
        <w:t>отдела образования и молодежной политики администрации Мариинско-Посадского района.</w:t>
      </w:r>
    </w:p>
    <w:p w:rsidR="006966AE" w:rsidRPr="008D546B" w:rsidRDefault="006966AE" w:rsidP="008D546B">
      <w:pPr>
        <w:numPr>
          <w:ilvl w:val="0"/>
          <w:numId w:val="33"/>
        </w:numPr>
        <w:shd w:val="clear" w:color="auto" w:fill="FFFFFF"/>
        <w:tabs>
          <w:tab w:val="left" w:pos="1306"/>
        </w:tabs>
        <w:autoSpaceDE w:val="0"/>
        <w:autoSpaceDN w:val="0"/>
        <w:adjustRightInd w:val="0"/>
        <w:spacing w:line="274" w:lineRule="exact"/>
        <w:ind w:right="10" w:firstLine="706"/>
        <w:jc w:val="both"/>
        <w:rPr>
          <w:rFonts w:ascii="Times New Roman" w:hAnsi="Times New Roman" w:cs="Times New Roman"/>
          <w:spacing w:val="-1"/>
        </w:rPr>
      </w:pPr>
      <w:r w:rsidRPr="008D546B">
        <w:rPr>
          <w:rFonts w:ascii="Times New Roman" w:eastAsia="Times New Roman" w:hAnsi="Times New Roman" w:cs="Times New Roman"/>
        </w:rPr>
        <w:t xml:space="preserve">Комплексный анализ результатов мониторинга обеспечивает динамику </w:t>
      </w:r>
      <w:r w:rsidRPr="008D546B">
        <w:rPr>
          <w:rFonts w:ascii="Times New Roman" w:eastAsia="Times New Roman" w:hAnsi="Times New Roman" w:cs="Times New Roman"/>
          <w:spacing w:val="-1"/>
        </w:rPr>
        <w:t xml:space="preserve">изменения показателей системы выявления, поддержки и развития способностей и талантов </w:t>
      </w:r>
      <w:r w:rsidRPr="008D546B">
        <w:rPr>
          <w:rFonts w:ascii="Times New Roman" w:eastAsia="Times New Roman" w:hAnsi="Times New Roman" w:cs="Times New Roman"/>
        </w:rPr>
        <w:t>у детей и молодежи.</w:t>
      </w:r>
    </w:p>
    <w:p w:rsidR="006966AE" w:rsidRPr="008D546B" w:rsidRDefault="006966AE" w:rsidP="008D546B">
      <w:pPr>
        <w:numPr>
          <w:ilvl w:val="0"/>
          <w:numId w:val="33"/>
        </w:numPr>
        <w:shd w:val="clear" w:color="auto" w:fill="FFFFFF"/>
        <w:tabs>
          <w:tab w:val="left" w:pos="1306"/>
        </w:tabs>
        <w:autoSpaceDE w:val="0"/>
        <w:autoSpaceDN w:val="0"/>
        <w:adjustRightInd w:val="0"/>
        <w:spacing w:line="274" w:lineRule="exact"/>
        <w:ind w:right="14" w:firstLine="706"/>
        <w:jc w:val="both"/>
        <w:rPr>
          <w:rFonts w:ascii="Times New Roman" w:hAnsi="Times New Roman" w:cs="Times New Roman"/>
          <w:spacing w:val="-1"/>
        </w:rPr>
      </w:pPr>
      <w:r w:rsidRPr="008D546B">
        <w:rPr>
          <w:rFonts w:ascii="Times New Roman" w:eastAsia="Times New Roman" w:hAnsi="Times New Roman" w:cs="Times New Roman"/>
        </w:rPr>
        <w:t>Итогом анализа каждого из показателей является разработка адресных рекомендаций. Виды адресных рекомендаций:</w:t>
      </w:r>
    </w:p>
    <w:p w:rsidR="006966AE" w:rsidRPr="008D546B" w:rsidRDefault="006966AE" w:rsidP="008D546B">
      <w:pPr>
        <w:shd w:val="clear" w:color="auto" w:fill="FFFFFF"/>
        <w:spacing w:line="274" w:lineRule="exact"/>
        <w:ind w:right="14" w:firstLine="720"/>
        <w:jc w:val="both"/>
        <w:rPr>
          <w:rFonts w:ascii="Times New Roman" w:hAnsi="Times New Roman" w:cs="Times New Roman"/>
        </w:rPr>
      </w:pPr>
      <w:r w:rsidRPr="008D546B">
        <w:rPr>
          <w:rFonts w:ascii="Times New Roman" w:eastAsia="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rsidR="006966AE" w:rsidRPr="008D546B" w:rsidRDefault="006966AE" w:rsidP="008D546B">
      <w:pPr>
        <w:shd w:val="clear" w:color="auto" w:fill="FFFFFF"/>
        <w:spacing w:line="274" w:lineRule="exact"/>
        <w:ind w:right="14" w:firstLine="720"/>
        <w:jc w:val="both"/>
        <w:rPr>
          <w:rFonts w:ascii="Times New Roman" w:hAnsi="Times New Roman" w:cs="Times New Roman"/>
        </w:rPr>
      </w:pPr>
      <w:r w:rsidRPr="008D546B">
        <w:rPr>
          <w:rFonts w:ascii="Times New Roman" w:eastAsia="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6966AE" w:rsidRPr="008D546B" w:rsidRDefault="006966AE" w:rsidP="008D546B">
      <w:pPr>
        <w:shd w:val="clear" w:color="auto" w:fill="FFFFFF"/>
        <w:spacing w:line="274" w:lineRule="exact"/>
        <w:ind w:right="19" w:firstLine="720"/>
        <w:jc w:val="both"/>
        <w:rPr>
          <w:rFonts w:ascii="Times New Roman" w:hAnsi="Times New Roman" w:cs="Times New Roman"/>
        </w:rPr>
      </w:pPr>
      <w:r w:rsidRPr="008D546B">
        <w:rPr>
          <w:rFonts w:ascii="Times New Roman" w:eastAsia="Times New Roman" w:hAnsi="Times New Roman" w:cs="Times New Roman"/>
        </w:rPr>
        <w:t>– методические и иные материалы, разработанные с учетом анализа результатов мониторинга показателей.</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Адресные рекомендации могут быть направлены:</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обучающимся;</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родителям (законным представителям);</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руководителю, заместителю и педагогам образовательных организаций,</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руководителю и педагогам муниципальных методических объединений.</w:t>
      </w:r>
    </w:p>
    <w:p w:rsidR="006966AE" w:rsidRPr="008D546B" w:rsidRDefault="006966AE" w:rsidP="008D546B">
      <w:pPr>
        <w:shd w:val="clear" w:color="auto" w:fill="FFFFFF"/>
        <w:tabs>
          <w:tab w:val="left" w:pos="1306"/>
        </w:tabs>
        <w:spacing w:line="274" w:lineRule="exact"/>
        <w:ind w:left="706"/>
        <w:jc w:val="both"/>
        <w:rPr>
          <w:rFonts w:ascii="Times New Roman" w:hAnsi="Times New Roman" w:cs="Times New Roman"/>
        </w:rPr>
      </w:pPr>
      <w:r w:rsidRPr="008D546B">
        <w:rPr>
          <w:rFonts w:ascii="Times New Roman" w:hAnsi="Times New Roman" w:cs="Times New Roman"/>
        </w:rPr>
        <w:lastRenderedPageBreak/>
        <w:t>5.3.8.</w:t>
      </w:r>
      <w:r w:rsidRPr="008D546B">
        <w:rPr>
          <w:rFonts w:ascii="Times New Roman" w:hAnsi="Times New Roman" w:cs="Times New Roman"/>
        </w:rPr>
        <w:tab/>
      </w:r>
      <w:r w:rsidRPr="008D546B">
        <w:rPr>
          <w:rFonts w:ascii="Times New Roman" w:eastAsia="Times New Roman" w:hAnsi="Times New Roman" w:cs="Times New Roman"/>
        </w:rPr>
        <w:t>Комплекс мер – мероприятия, направленные на:</w:t>
      </w:r>
    </w:p>
    <w:p w:rsidR="006966AE" w:rsidRPr="008D546B" w:rsidRDefault="006966AE" w:rsidP="008D546B">
      <w:pPr>
        <w:shd w:val="clear" w:color="auto" w:fill="FFFFFF"/>
        <w:spacing w:line="274" w:lineRule="exact"/>
        <w:ind w:right="10" w:firstLine="720"/>
        <w:jc w:val="both"/>
        <w:rPr>
          <w:rFonts w:ascii="Times New Roman" w:hAnsi="Times New Roman" w:cs="Times New Roman"/>
        </w:rPr>
      </w:pPr>
      <w:r w:rsidRPr="008D546B">
        <w:rPr>
          <w:rFonts w:ascii="Times New Roman" w:eastAsia="Times New Roman" w:hAnsi="Times New Roman" w:cs="Times New Roman"/>
        </w:rPr>
        <w:t>– стимулирование и поощрение педагогов, работающих со способными и талантливыми детьми и молодежью;</w:t>
      </w:r>
    </w:p>
    <w:p w:rsidR="006966AE" w:rsidRPr="008D546B" w:rsidRDefault="006966AE" w:rsidP="008D546B">
      <w:pPr>
        <w:shd w:val="clear" w:color="auto" w:fill="FFFFFF"/>
        <w:spacing w:line="274" w:lineRule="exact"/>
        <w:ind w:left="720"/>
        <w:jc w:val="both"/>
        <w:rPr>
          <w:rFonts w:ascii="Times New Roman" w:hAnsi="Times New Roman" w:cs="Times New Roman"/>
        </w:rPr>
      </w:pPr>
      <w:r w:rsidRPr="008D546B">
        <w:rPr>
          <w:rFonts w:ascii="Times New Roman" w:eastAsia="Times New Roman" w:hAnsi="Times New Roman" w:cs="Times New Roman"/>
        </w:rPr>
        <w:t>– стимулирование и поощрение способных и талантливых детей и молодежи;</w:t>
      </w:r>
    </w:p>
    <w:p w:rsidR="006966AE" w:rsidRPr="008D546B" w:rsidRDefault="006966AE" w:rsidP="008D546B">
      <w:pPr>
        <w:shd w:val="clear" w:color="auto" w:fill="FFFFFF"/>
        <w:spacing w:line="274" w:lineRule="exact"/>
        <w:ind w:right="14" w:firstLine="720"/>
        <w:jc w:val="both"/>
        <w:rPr>
          <w:rFonts w:ascii="Times New Roman" w:hAnsi="Times New Roman" w:cs="Times New Roman"/>
        </w:rPr>
      </w:pPr>
      <w:r w:rsidRPr="008D546B">
        <w:rPr>
          <w:rFonts w:ascii="Times New Roman" w:eastAsia="Times New Roman" w:hAnsi="Times New Roman" w:cs="Times New Roman"/>
        </w:rPr>
        <w:t>– увеличение охвата детей и молодежи мероприятиями по выявлению, поддержке и развитию способностей и талантов;</w:t>
      </w:r>
    </w:p>
    <w:p w:rsidR="00182D77" w:rsidRPr="008D546B" w:rsidRDefault="006966AE" w:rsidP="008D546B">
      <w:pPr>
        <w:shd w:val="clear" w:color="auto" w:fill="FFFFFF"/>
        <w:spacing w:line="274" w:lineRule="exact"/>
        <w:ind w:right="14" w:firstLine="720"/>
        <w:jc w:val="both"/>
        <w:rPr>
          <w:rFonts w:ascii="Times New Roman" w:hAnsi="Times New Roman" w:cs="Times New Roman"/>
        </w:rPr>
      </w:pPr>
      <w:r w:rsidRPr="008D546B">
        <w:rPr>
          <w:rFonts w:ascii="Times New Roman" w:eastAsia="Times New Roman" w:hAnsi="Times New Roman" w:cs="Times New Roman"/>
        </w:rPr>
        <w:t>– поддержку проведения Всероссийской олимпиады школьников в образовательных организациях;</w:t>
      </w:r>
    </w:p>
    <w:p w:rsidR="006966AE" w:rsidRPr="008D546B" w:rsidRDefault="006966AE" w:rsidP="008D546B">
      <w:pPr>
        <w:shd w:val="clear" w:color="auto" w:fill="FFFFFF"/>
        <w:spacing w:line="274" w:lineRule="exact"/>
        <w:ind w:right="14" w:firstLine="720"/>
        <w:jc w:val="both"/>
        <w:rPr>
          <w:rFonts w:ascii="Times New Roman" w:hAnsi="Times New Roman" w:cs="Times New Roman"/>
        </w:rPr>
      </w:pPr>
      <w:r w:rsidRPr="008D546B">
        <w:rPr>
          <w:rFonts w:ascii="Times New Roman" w:eastAsia="Times New Roman" w:hAnsi="Times New Roman" w:cs="Times New Roman"/>
        </w:rPr>
        <w:t xml:space="preserve">– развитие </w:t>
      </w:r>
      <w:proofErr w:type="gramStart"/>
      <w:r w:rsidRPr="008D546B">
        <w:rPr>
          <w:rFonts w:ascii="Times New Roman" w:eastAsia="Times New Roman" w:hAnsi="Times New Roman" w:cs="Times New Roman"/>
        </w:rPr>
        <w:t>дополнительного</w:t>
      </w:r>
      <w:proofErr w:type="gramEnd"/>
      <w:r w:rsidRPr="008D546B">
        <w:rPr>
          <w:rFonts w:ascii="Times New Roman" w:eastAsia="Times New Roman" w:hAnsi="Times New Roman" w:cs="Times New Roman"/>
        </w:rPr>
        <w:t xml:space="preserve"> образования в муниципалитете;</w:t>
      </w:r>
    </w:p>
    <w:p w:rsidR="006966AE" w:rsidRPr="008D546B" w:rsidRDefault="006966AE" w:rsidP="008D546B">
      <w:pPr>
        <w:shd w:val="clear" w:color="auto" w:fill="FFFFFF"/>
        <w:spacing w:line="274" w:lineRule="exact"/>
        <w:ind w:left="720"/>
        <w:jc w:val="both"/>
        <w:rPr>
          <w:rFonts w:ascii="Times New Roman" w:hAnsi="Times New Roman" w:cs="Times New Roman"/>
        </w:rPr>
      </w:pPr>
      <w:r w:rsidRPr="008D546B">
        <w:rPr>
          <w:rFonts w:ascii="Times New Roman" w:eastAsia="Times New Roman" w:hAnsi="Times New Roman" w:cs="Times New Roman"/>
        </w:rPr>
        <w:t>– поддержку участия школьников в профильных сменах, предметных школах и т.п.;</w:t>
      </w:r>
    </w:p>
    <w:p w:rsidR="006966AE" w:rsidRPr="008D546B" w:rsidRDefault="006966AE" w:rsidP="008D546B">
      <w:pPr>
        <w:shd w:val="clear" w:color="auto" w:fill="FFFFFF"/>
        <w:spacing w:line="274" w:lineRule="exact"/>
        <w:ind w:right="10" w:firstLine="720"/>
        <w:jc w:val="both"/>
        <w:rPr>
          <w:rFonts w:ascii="Times New Roman" w:hAnsi="Times New Roman" w:cs="Times New Roman"/>
        </w:rPr>
      </w:pPr>
      <w:r w:rsidRPr="008D546B">
        <w:rPr>
          <w:rFonts w:ascii="Times New Roman" w:eastAsia="Times New Roman" w:hAnsi="Times New Roman" w:cs="Times New Roman"/>
        </w:rPr>
        <w:t>– развитие способностей у обучающихся в классах с углубленным изучением отдельных предметов, профильных/специализированных классах;</w:t>
      </w:r>
    </w:p>
    <w:p w:rsidR="006966AE" w:rsidRPr="008D546B" w:rsidRDefault="006966AE" w:rsidP="008D546B">
      <w:pPr>
        <w:shd w:val="clear" w:color="auto" w:fill="FFFFFF"/>
        <w:tabs>
          <w:tab w:val="left" w:pos="3811"/>
          <w:tab w:val="left" w:pos="5952"/>
        </w:tabs>
        <w:spacing w:line="274" w:lineRule="exact"/>
        <w:ind w:left="720"/>
        <w:jc w:val="both"/>
        <w:rPr>
          <w:rFonts w:ascii="Times New Roman" w:hAnsi="Times New Roman" w:cs="Times New Roman"/>
        </w:rPr>
      </w:pPr>
      <w:r w:rsidRPr="008D546B">
        <w:rPr>
          <w:rFonts w:ascii="Times New Roman" w:eastAsia="Times New Roman" w:hAnsi="Times New Roman" w:cs="Times New Roman"/>
          <w:spacing w:val="-7"/>
        </w:rPr>
        <w:t>– развитие        способностей</w:t>
      </w:r>
      <w:r w:rsidRPr="008D546B">
        <w:rPr>
          <w:rFonts w:ascii="Times New Roman" w:eastAsia="Times New Roman" w:hAnsi="Times New Roman" w:cs="Times New Roman"/>
        </w:rPr>
        <w:tab/>
      </w:r>
      <w:r w:rsidRPr="008D546B">
        <w:rPr>
          <w:rFonts w:ascii="Times New Roman" w:eastAsia="Times New Roman" w:hAnsi="Times New Roman" w:cs="Times New Roman"/>
          <w:spacing w:val="-10"/>
        </w:rPr>
        <w:t>у        обучающихся</w:t>
      </w:r>
      <w:r w:rsidRPr="008D546B">
        <w:rPr>
          <w:rFonts w:ascii="Times New Roman" w:eastAsia="Times New Roman" w:hAnsi="Times New Roman" w:cs="Times New Roman"/>
        </w:rPr>
        <w:tab/>
      </w:r>
      <w:r w:rsidR="00182D77" w:rsidRPr="008D546B">
        <w:rPr>
          <w:rFonts w:ascii="Times New Roman" w:eastAsia="Times New Roman" w:hAnsi="Times New Roman" w:cs="Times New Roman"/>
          <w:spacing w:val="-10"/>
        </w:rPr>
        <w:t xml:space="preserve">с        </w:t>
      </w:r>
      <w:proofErr w:type="gramStart"/>
      <w:r w:rsidR="00182D77" w:rsidRPr="008D546B">
        <w:rPr>
          <w:rFonts w:ascii="Times New Roman" w:eastAsia="Times New Roman" w:hAnsi="Times New Roman" w:cs="Times New Roman"/>
          <w:spacing w:val="-10"/>
        </w:rPr>
        <w:t>особыми</w:t>
      </w:r>
      <w:proofErr w:type="gramEnd"/>
      <w:r w:rsidR="00182D77" w:rsidRPr="008D546B">
        <w:rPr>
          <w:rFonts w:ascii="Times New Roman" w:eastAsia="Times New Roman" w:hAnsi="Times New Roman" w:cs="Times New Roman"/>
          <w:spacing w:val="-10"/>
        </w:rPr>
        <w:t xml:space="preserve"> </w:t>
      </w:r>
      <w:r w:rsidRPr="008D546B">
        <w:rPr>
          <w:rFonts w:ascii="Times New Roman" w:eastAsia="Times New Roman" w:hAnsi="Times New Roman" w:cs="Times New Roman"/>
          <w:spacing w:val="-10"/>
        </w:rPr>
        <w:t>образовательными</w:t>
      </w:r>
    </w:p>
    <w:p w:rsidR="006966AE" w:rsidRPr="008D546B" w:rsidRDefault="006966AE" w:rsidP="008D546B">
      <w:pPr>
        <w:shd w:val="clear" w:color="auto" w:fill="FFFFFF"/>
        <w:spacing w:line="274" w:lineRule="exact"/>
        <w:jc w:val="both"/>
        <w:rPr>
          <w:rFonts w:ascii="Times New Roman" w:hAnsi="Times New Roman" w:cs="Times New Roman"/>
        </w:rPr>
      </w:pPr>
      <w:r w:rsidRPr="008D546B">
        <w:rPr>
          <w:rFonts w:ascii="Times New Roman" w:eastAsia="Times New Roman" w:hAnsi="Times New Roman" w:cs="Times New Roman"/>
        </w:rPr>
        <w:t>потребностями;</w:t>
      </w:r>
    </w:p>
    <w:p w:rsidR="006966AE" w:rsidRPr="008D546B" w:rsidRDefault="006966AE" w:rsidP="008D546B">
      <w:pPr>
        <w:shd w:val="clear" w:color="auto" w:fill="FFFFFF"/>
        <w:spacing w:line="274" w:lineRule="exact"/>
        <w:ind w:firstLine="720"/>
        <w:jc w:val="both"/>
        <w:rPr>
          <w:rFonts w:ascii="Times New Roman" w:hAnsi="Times New Roman" w:cs="Times New Roman"/>
        </w:rPr>
      </w:pPr>
      <w:r w:rsidRPr="008D546B">
        <w:rPr>
          <w:rFonts w:ascii="Times New Roman" w:eastAsia="Times New Roman" w:hAnsi="Times New Roman" w:cs="Times New Roman"/>
        </w:rPr>
        <w:t>– поддержку участия команд кружков технического творчества, творческих детских коллективов в региональных и федеральных конкурсах, соревнованиях и т.п.;</w:t>
      </w:r>
    </w:p>
    <w:p w:rsidR="006966AE" w:rsidRPr="008D546B" w:rsidRDefault="006966AE" w:rsidP="008D546B">
      <w:pPr>
        <w:shd w:val="clear" w:color="auto" w:fill="FFFFFF"/>
        <w:tabs>
          <w:tab w:val="left" w:pos="2789"/>
          <w:tab w:val="left" w:pos="5976"/>
          <w:tab w:val="left" w:pos="7910"/>
          <w:tab w:val="left" w:pos="9365"/>
        </w:tabs>
        <w:spacing w:line="274" w:lineRule="exact"/>
        <w:ind w:left="720"/>
        <w:jc w:val="both"/>
        <w:rPr>
          <w:rFonts w:ascii="Times New Roman" w:hAnsi="Times New Roman" w:cs="Times New Roman"/>
        </w:rPr>
      </w:pPr>
      <w:r w:rsidRPr="008D546B">
        <w:rPr>
          <w:rFonts w:ascii="Times New Roman" w:eastAsia="Times New Roman" w:hAnsi="Times New Roman" w:cs="Times New Roman"/>
          <w:spacing w:val="-2"/>
        </w:rPr>
        <w:t>– осуществление</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психолого-педагогического</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сопровождения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способных</w:t>
      </w:r>
      <w:r w:rsidR="00182D77" w:rsidRPr="008D546B">
        <w:rPr>
          <w:rFonts w:ascii="Times New Roman" w:eastAsia="Times New Roman" w:hAnsi="Times New Roman" w:cs="Times New Roman"/>
        </w:rPr>
        <w:t xml:space="preserve"> и </w:t>
      </w:r>
      <w:r w:rsidRPr="008D546B">
        <w:rPr>
          <w:rFonts w:ascii="Times New Roman" w:eastAsia="Times New Roman" w:hAnsi="Times New Roman" w:cs="Times New Roman"/>
        </w:rPr>
        <w:t>талантливых детей и молодежи;</w:t>
      </w:r>
    </w:p>
    <w:p w:rsidR="006966AE" w:rsidRPr="008D546B" w:rsidRDefault="006966AE" w:rsidP="008D546B">
      <w:pPr>
        <w:shd w:val="clear" w:color="auto" w:fill="FFFFFF"/>
        <w:spacing w:line="274" w:lineRule="exact"/>
        <w:ind w:firstLine="720"/>
        <w:jc w:val="both"/>
        <w:rPr>
          <w:rFonts w:ascii="Times New Roman" w:hAnsi="Times New Roman" w:cs="Times New Roman"/>
        </w:rPr>
      </w:pPr>
      <w:r w:rsidRPr="008D546B">
        <w:rPr>
          <w:rFonts w:ascii="Times New Roman" w:eastAsia="Times New Roman" w:hAnsi="Times New Roman" w:cs="Times New Roman"/>
        </w:rPr>
        <w:t>– проведение мероприятий для родителей (законных представителей) по вопросам выявления, поддержки и развития способностей и талантов у детей и молодежи.</w:t>
      </w:r>
    </w:p>
    <w:p w:rsidR="006966AE" w:rsidRPr="008D546B" w:rsidRDefault="006966AE" w:rsidP="008D546B">
      <w:pPr>
        <w:shd w:val="clear" w:color="auto" w:fill="FFFFFF"/>
        <w:tabs>
          <w:tab w:val="left" w:pos="1320"/>
        </w:tabs>
        <w:spacing w:line="274" w:lineRule="exact"/>
        <w:ind w:right="5" w:firstLine="720"/>
        <w:jc w:val="both"/>
        <w:rPr>
          <w:rFonts w:ascii="Times New Roman" w:hAnsi="Times New Roman" w:cs="Times New Roman"/>
        </w:rPr>
      </w:pPr>
      <w:r w:rsidRPr="008D546B">
        <w:rPr>
          <w:rFonts w:ascii="Times New Roman" w:hAnsi="Times New Roman" w:cs="Times New Roman"/>
          <w:spacing w:val="-1"/>
        </w:rPr>
        <w:t>5.3.9.</w:t>
      </w:r>
      <w:r w:rsidRPr="008D546B">
        <w:rPr>
          <w:rFonts w:ascii="Times New Roman" w:hAnsi="Times New Roman" w:cs="Times New Roman"/>
        </w:rPr>
        <w:tab/>
      </w:r>
      <w:r w:rsidRPr="008D546B">
        <w:rPr>
          <w:rFonts w:ascii="Times New Roman" w:eastAsia="Times New Roman" w:hAnsi="Times New Roman" w:cs="Times New Roman"/>
        </w:rPr>
        <w:t xml:space="preserve">Управленческие решения </w:t>
      </w:r>
      <w:proofErr w:type="gramStart"/>
      <w:r w:rsidRPr="008D546B">
        <w:rPr>
          <w:rFonts w:ascii="Times New Roman" w:eastAsia="Times New Roman" w:hAnsi="Times New Roman" w:cs="Times New Roman"/>
        </w:rPr>
        <w:t>принимаются по р</w:t>
      </w:r>
      <w:r w:rsidR="00182D77" w:rsidRPr="008D546B">
        <w:rPr>
          <w:rFonts w:ascii="Times New Roman" w:eastAsia="Times New Roman" w:hAnsi="Times New Roman" w:cs="Times New Roman"/>
        </w:rPr>
        <w:t xml:space="preserve">езультатам проведенного анализа </w:t>
      </w:r>
      <w:r w:rsidRPr="008D546B">
        <w:rPr>
          <w:rFonts w:ascii="Times New Roman" w:eastAsia="Times New Roman" w:hAnsi="Times New Roman" w:cs="Times New Roman"/>
        </w:rPr>
        <w:t>и также направлены</w:t>
      </w:r>
      <w:proofErr w:type="gramEnd"/>
      <w:r w:rsidRPr="008D546B">
        <w:rPr>
          <w:rFonts w:ascii="Times New Roman" w:eastAsia="Times New Roman" w:hAnsi="Times New Roman" w:cs="Times New Roman"/>
        </w:rPr>
        <w:t xml:space="preserve"> на совершенствование системы выявления, под</w:t>
      </w:r>
      <w:r w:rsidR="00182D77" w:rsidRPr="008D546B">
        <w:rPr>
          <w:rFonts w:ascii="Times New Roman" w:eastAsia="Times New Roman" w:hAnsi="Times New Roman" w:cs="Times New Roman"/>
        </w:rPr>
        <w:t xml:space="preserve">держки и развития </w:t>
      </w:r>
      <w:r w:rsidRPr="008D546B">
        <w:rPr>
          <w:rFonts w:ascii="Times New Roman" w:eastAsia="Times New Roman" w:hAnsi="Times New Roman" w:cs="Times New Roman"/>
        </w:rPr>
        <w:t>способностей и талантов у детей и молодежи. О</w:t>
      </w:r>
      <w:r w:rsidR="00182D77" w:rsidRPr="008D546B">
        <w:rPr>
          <w:rFonts w:ascii="Times New Roman" w:eastAsia="Times New Roman" w:hAnsi="Times New Roman" w:cs="Times New Roman"/>
        </w:rPr>
        <w:t>формляются приказами отдела образования и молодежной политики администрации Мариинско-Посадского района</w:t>
      </w:r>
      <w:r w:rsidRPr="008D546B">
        <w:rPr>
          <w:rFonts w:ascii="Times New Roman" w:eastAsia="Times New Roman" w:hAnsi="Times New Roman" w:cs="Times New Roman"/>
        </w:rPr>
        <w:t>.</w:t>
      </w:r>
    </w:p>
    <w:p w:rsidR="006966AE" w:rsidRPr="008D546B" w:rsidRDefault="006966AE" w:rsidP="008D546B">
      <w:pPr>
        <w:shd w:val="clear" w:color="auto" w:fill="FFFFFF"/>
        <w:tabs>
          <w:tab w:val="left" w:pos="1440"/>
        </w:tabs>
        <w:spacing w:line="274" w:lineRule="exact"/>
        <w:ind w:right="14" w:firstLine="720"/>
        <w:jc w:val="both"/>
        <w:rPr>
          <w:rFonts w:ascii="Times New Roman" w:hAnsi="Times New Roman" w:cs="Times New Roman"/>
        </w:rPr>
      </w:pPr>
      <w:r w:rsidRPr="008D546B">
        <w:rPr>
          <w:rFonts w:ascii="Times New Roman" w:hAnsi="Times New Roman" w:cs="Times New Roman"/>
          <w:spacing w:val="-1"/>
        </w:rPr>
        <w:t>5.3.10.</w:t>
      </w:r>
      <w:r w:rsidR="00182D77" w:rsidRPr="008D546B">
        <w:rPr>
          <w:rFonts w:ascii="Times New Roman" w:hAnsi="Times New Roman" w:cs="Times New Roman"/>
        </w:rPr>
        <w:t xml:space="preserve"> </w:t>
      </w:r>
      <w:r w:rsidRPr="008D546B">
        <w:rPr>
          <w:rFonts w:ascii="Times New Roman" w:eastAsia="Times New Roman" w:hAnsi="Times New Roman" w:cs="Times New Roman"/>
        </w:rPr>
        <w:t>Анализ эффективности принятых управле</w:t>
      </w:r>
      <w:r w:rsidR="00182D77" w:rsidRPr="008D546B">
        <w:rPr>
          <w:rFonts w:ascii="Times New Roman" w:eastAsia="Times New Roman" w:hAnsi="Times New Roman" w:cs="Times New Roman"/>
        </w:rPr>
        <w:t xml:space="preserve">нческих решений и комплекса мер </w:t>
      </w:r>
      <w:r w:rsidRPr="008D546B">
        <w:rPr>
          <w:rFonts w:ascii="Times New Roman" w:eastAsia="Times New Roman" w:hAnsi="Times New Roman" w:cs="Times New Roman"/>
        </w:rPr>
        <w:t>осуществляется на основе результатов мониторинга в течение календарного год</w:t>
      </w:r>
      <w:r w:rsidR="00182D77" w:rsidRPr="008D546B">
        <w:rPr>
          <w:rFonts w:ascii="Times New Roman" w:eastAsia="Times New Roman" w:hAnsi="Times New Roman" w:cs="Times New Roman"/>
        </w:rPr>
        <w:t xml:space="preserve">а, </w:t>
      </w:r>
      <w:r w:rsidRPr="008D546B">
        <w:rPr>
          <w:rFonts w:ascii="Times New Roman" w:eastAsia="Times New Roman" w:hAnsi="Times New Roman" w:cs="Times New Roman"/>
        </w:rPr>
        <w:t>следующего за их принятием.</w:t>
      </w:r>
    </w:p>
    <w:p w:rsidR="006966AE" w:rsidRPr="008D546B" w:rsidRDefault="006966AE" w:rsidP="008D546B">
      <w:pPr>
        <w:shd w:val="clear" w:color="auto" w:fill="FFFFFF"/>
        <w:spacing w:before="240"/>
        <w:ind w:left="653"/>
        <w:jc w:val="both"/>
        <w:rPr>
          <w:rFonts w:ascii="Times New Roman" w:hAnsi="Times New Roman" w:cs="Times New Roman"/>
        </w:rPr>
      </w:pPr>
      <w:r w:rsidRPr="008D546B">
        <w:rPr>
          <w:rFonts w:ascii="Times New Roman" w:hAnsi="Times New Roman" w:cs="Times New Roman"/>
          <w:b/>
          <w:bCs/>
        </w:rPr>
        <w:t xml:space="preserve">5.4. </w:t>
      </w:r>
      <w:r w:rsidRPr="008D546B">
        <w:rPr>
          <w:rFonts w:ascii="Times New Roman" w:eastAsia="Times New Roman" w:hAnsi="Times New Roman" w:cs="Times New Roman"/>
          <w:b/>
          <w:bCs/>
        </w:rPr>
        <w:t>Система работы по самоопределению и профессиональной ориентации</w:t>
      </w:r>
    </w:p>
    <w:p w:rsidR="006966AE" w:rsidRPr="008D546B" w:rsidRDefault="006966AE" w:rsidP="008D546B">
      <w:pPr>
        <w:shd w:val="clear" w:color="auto" w:fill="FFFFFF"/>
        <w:ind w:right="10"/>
        <w:jc w:val="both"/>
        <w:rPr>
          <w:rFonts w:ascii="Times New Roman" w:hAnsi="Times New Roman" w:cs="Times New Roman"/>
        </w:rPr>
      </w:pPr>
      <w:r w:rsidRPr="008D546B">
        <w:rPr>
          <w:rFonts w:ascii="Times New Roman" w:eastAsia="Times New Roman" w:hAnsi="Times New Roman" w:cs="Times New Roman"/>
          <w:b/>
          <w:bCs/>
        </w:rPr>
        <w:t>обучающихся</w:t>
      </w:r>
    </w:p>
    <w:p w:rsidR="006966AE" w:rsidRPr="008D546B" w:rsidRDefault="006966AE" w:rsidP="008D546B">
      <w:pPr>
        <w:numPr>
          <w:ilvl w:val="0"/>
          <w:numId w:val="34"/>
        </w:numPr>
        <w:shd w:val="clear" w:color="auto" w:fill="FFFFFF"/>
        <w:tabs>
          <w:tab w:val="left" w:pos="1306"/>
        </w:tabs>
        <w:autoSpaceDE w:val="0"/>
        <w:autoSpaceDN w:val="0"/>
        <w:adjustRightInd w:val="0"/>
        <w:spacing w:before="53" w:line="274" w:lineRule="exact"/>
        <w:ind w:right="5" w:firstLine="706"/>
        <w:jc w:val="both"/>
        <w:rPr>
          <w:rFonts w:ascii="Times New Roman" w:hAnsi="Times New Roman" w:cs="Times New Roman"/>
          <w:spacing w:val="-1"/>
        </w:rPr>
      </w:pPr>
      <w:r w:rsidRPr="008D546B">
        <w:rPr>
          <w:rFonts w:ascii="Times New Roman" w:eastAsia="Times New Roman" w:hAnsi="Times New Roman" w:cs="Times New Roman"/>
        </w:rPr>
        <w:t xml:space="preserve">Система работы по самоопределению и профессиональной ориентации </w:t>
      </w:r>
      <w:r w:rsidRPr="008D546B">
        <w:rPr>
          <w:rFonts w:ascii="Times New Roman" w:eastAsia="Times New Roman" w:hAnsi="Times New Roman" w:cs="Times New Roman"/>
          <w:spacing w:val="-1"/>
        </w:rPr>
        <w:t xml:space="preserve">обучающихся включает в себя определение качества и проведение оценки самоопределения </w:t>
      </w:r>
      <w:r w:rsidRPr="008D546B">
        <w:rPr>
          <w:rFonts w:ascii="Times New Roman" w:eastAsia="Times New Roman" w:hAnsi="Times New Roman" w:cs="Times New Roman"/>
        </w:rPr>
        <w:t>и профессиональной ориентации обучающихся с учетом организации взаимодействия общего, дополнительного и профессионального образования, укрепления социального партнерства между работодателями и образовательными организациями, удовлетворения потребностей региона в квалифицированных кадрах по конкретным профессиям и специальностям.</w:t>
      </w:r>
    </w:p>
    <w:p w:rsidR="006966AE" w:rsidRPr="008D546B" w:rsidRDefault="006966AE" w:rsidP="008D546B">
      <w:pPr>
        <w:numPr>
          <w:ilvl w:val="0"/>
          <w:numId w:val="34"/>
        </w:numPr>
        <w:shd w:val="clear" w:color="auto" w:fill="FFFFFF"/>
        <w:tabs>
          <w:tab w:val="left" w:pos="1306"/>
        </w:tabs>
        <w:autoSpaceDE w:val="0"/>
        <w:autoSpaceDN w:val="0"/>
        <w:adjustRightInd w:val="0"/>
        <w:spacing w:line="274" w:lineRule="exact"/>
        <w:ind w:right="10" w:firstLine="706"/>
        <w:jc w:val="both"/>
        <w:rPr>
          <w:rFonts w:ascii="Times New Roman" w:hAnsi="Times New Roman" w:cs="Times New Roman"/>
          <w:spacing w:val="-1"/>
        </w:rPr>
      </w:pPr>
      <w:r w:rsidRPr="008D546B">
        <w:rPr>
          <w:rFonts w:ascii="Times New Roman" w:eastAsia="Times New Roman" w:hAnsi="Times New Roman" w:cs="Times New Roman"/>
        </w:rPr>
        <w:t xml:space="preserve">Цели системы работы по самоопределению и профессиональной ориентации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1"/>
        </w:rPr>
        <w:t xml:space="preserve">– выявление предпочтений обучающихся в области профессиональной ориентации; </w:t>
      </w:r>
      <w:r w:rsidRPr="008D546B">
        <w:rPr>
          <w:rFonts w:ascii="Times New Roman" w:eastAsia="Times New Roman" w:hAnsi="Times New Roman" w:cs="Times New Roman"/>
        </w:rPr>
        <w:t>– сопровождение профессионального самоопределения обучающихся; – проведение ранней профориентации обучающихся; – проведение профориентации обучающихся с ОВЗ;</w:t>
      </w:r>
    </w:p>
    <w:p w:rsidR="006966AE" w:rsidRPr="008D546B" w:rsidRDefault="006966AE" w:rsidP="008D546B">
      <w:pPr>
        <w:shd w:val="clear" w:color="auto" w:fill="FFFFFF"/>
        <w:tabs>
          <w:tab w:val="left" w:pos="3058"/>
          <w:tab w:val="left" w:pos="5246"/>
          <w:tab w:val="left" w:pos="7546"/>
          <w:tab w:val="left" w:pos="9384"/>
        </w:tabs>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2"/>
        </w:rPr>
        <w:t>– осуществлению</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взаимодействия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образовательных</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организаций</w:t>
      </w:r>
      <w:r w:rsidR="00182D77" w:rsidRPr="008D546B">
        <w:rPr>
          <w:rFonts w:ascii="Times New Roman" w:eastAsia="Times New Roman" w:hAnsi="Times New Roman" w:cs="Times New Roman"/>
        </w:rPr>
        <w:t xml:space="preserve"> </w:t>
      </w:r>
      <w:proofErr w:type="gramStart"/>
      <w:r w:rsidRPr="008D546B">
        <w:rPr>
          <w:rFonts w:ascii="Times New Roman" w:eastAsia="Times New Roman" w:hAnsi="Times New Roman" w:cs="Times New Roman"/>
        </w:rPr>
        <w:t>с</w:t>
      </w:r>
      <w:proofErr w:type="gramEnd"/>
    </w:p>
    <w:p w:rsidR="006966AE" w:rsidRPr="008D546B" w:rsidRDefault="006966AE" w:rsidP="008D546B">
      <w:pPr>
        <w:shd w:val="clear" w:color="auto" w:fill="FFFFFF"/>
        <w:spacing w:line="274" w:lineRule="exact"/>
        <w:jc w:val="both"/>
        <w:rPr>
          <w:rFonts w:ascii="Times New Roman" w:hAnsi="Times New Roman" w:cs="Times New Roman"/>
        </w:rPr>
      </w:pPr>
      <w:r w:rsidRPr="008D546B">
        <w:rPr>
          <w:rFonts w:ascii="Times New Roman" w:eastAsia="Times New Roman" w:hAnsi="Times New Roman" w:cs="Times New Roman"/>
        </w:rPr>
        <w:t>учреждениями/предприятиями;</w:t>
      </w:r>
    </w:p>
    <w:p w:rsidR="00182D77" w:rsidRPr="008D546B" w:rsidRDefault="006966AE" w:rsidP="008D546B">
      <w:pPr>
        <w:shd w:val="clear" w:color="auto" w:fill="FFFFFF"/>
        <w:spacing w:line="274" w:lineRule="exact"/>
        <w:ind w:left="706"/>
        <w:jc w:val="both"/>
        <w:rPr>
          <w:rFonts w:ascii="Times New Roman" w:eastAsia="Times New Roman" w:hAnsi="Times New Roman" w:cs="Times New Roman"/>
          <w:spacing w:val="-1"/>
        </w:rPr>
      </w:pPr>
      <w:r w:rsidRPr="008D546B">
        <w:rPr>
          <w:rFonts w:ascii="Times New Roman" w:eastAsia="Times New Roman" w:hAnsi="Times New Roman" w:cs="Times New Roman"/>
          <w:spacing w:val="-1"/>
        </w:rPr>
        <w:t>– содействие в удовлетворении потребн</w:t>
      </w:r>
      <w:r w:rsidR="00182D77" w:rsidRPr="008D546B">
        <w:rPr>
          <w:rFonts w:ascii="Times New Roman" w:eastAsia="Times New Roman" w:hAnsi="Times New Roman" w:cs="Times New Roman"/>
          <w:spacing w:val="-1"/>
        </w:rPr>
        <w:t xml:space="preserve">ости в кадрах на основе анализа </w:t>
      </w:r>
      <w:r w:rsidRPr="008D546B">
        <w:rPr>
          <w:rFonts w:ascii="Times New Roman" w:eastAsia="Times New Roman" w:hAnsi="Times New Roman" w:cs="Times New Roman"/>
          <w:spacing w:val="-1"/>
        </w:rPr>
        <w:t xml:space="preserve">рынка труда; </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xml:space="preserve">– развитие конкурсного движения </w:t>
      </w:r>
      <w:proofErr w:type="spellStart"/>
      <w:r w:rsidRPr="008D546B">
        <w:rPr>
          <w:rFonts w:ascii="Times New Roman" w:eastAsia="Times New Roman" w:hAnsi="Times New Roman" w:cs="Times New Roman"/>
        </w:rPr>
        <w:t>профориентационной</w:t>
      </w:r>
      <w:proofErr w:type="spellEnd"/>
      <w:r w:rsidRPr="008D546B">
        <w:rPr>
          <w:rFonts w:ascii="Times New Roman" w:eastAsia="Times New Roman" w:hAnsi="Times New Roman" w:cs="Times New Roman"/>
        </w:rPr>
        <w:t xml:space="preserve"> направленности.</w:t>
      </w:r>
    </w:p>
    <w:p w:rsidR="006966AE" w:rsidRPr="008D546B" w:rsidRDefault="006966AE" w:rsidP="008D546B">
      <w:pPr>
        <w:shd w:val="clear" w:color="auto" w:fill="FFFFFF"/>
        <w:tabs>
          <w:tab w:val="left" w:pos="1306"/>
        </w:tabs>
        <w:spacing w:line="274" w:lineRule="exact"/>
        <w:ind w:left="706"/>
        <w:jc w:val="both"/>
        <w:rPr>
          <w:rFonts w:ascii="Times New Roman" w:hAnsi="Times New Roman" w:cs="Times New Roman"/>
        </w:rPr>
      </w:pPr>
      <w:r w:rsidRPr="008D546B">
        <w:rPr>
          <w:rFonts w:ascii="Times New Roman" w:hAnsi="Times New Roman" w:cs="Times New Roman"/>
          <w:spacing w:val="-1"/>
        </w:rPr>
        <w:t>5.4.3.</w:t>
      </w:r>
      <w:r w:rsidRPr="008D546B">
        <w:rPr>
          <w:rFonts w:ascii="Times New Roman" w:hAnsi="Times New Roman" w:cs="Times New Roman"/>
        </w:rPr>
        <w:tab/>
      </w:r>
      <w:r w:rsidRPr="008D546B">
        <w:rPr>
          <w:rFonts w:ascii="Times New Roman" w:eastAsia="Times New Roman" w:hAnsi="Times New Roman" w:cs="Times New Roman"/>
        </w:rPr>
        <w:t>Показатели:</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 по выявлению предпочтений обучающихся в области профессиональной ориентации – доля обучающихся, прошедших </w:t>
      </w:r>
      <w:proofErr w:type="spellStart"/>
      <w:r w:rsidRPr="008D546B">
        <w:rPr>
          <w:rFonts w:ascii="Times New Roman" w:eastAsia="Times New Roman" w:hAnsi="Times New Roman" w:cs="Times New Roman"/>
        </w:rPr>
        <w:t>профориентационное</w:t>
      </w:r>
      <w:proofErr w:type="spellEnd"/>
      <w:r w:rsidRPr="008D546B">
        <w:rPr>
          <w:rFonts w:ascii="Times New Roman" w:eastAsia="Times New Roman" w:hAnsi="Times New Roman" w:cs="Times New Roman"/>
        </w:rPr>
        <w:t xml:space="preserve"> тестирование, диагностику;</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lastRenderedPageBreak/>
        <w:t xml:space="preserve">– по сопровождению профессионального самоопределения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доля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xml:space="preserve">, которым оказана адресная психолого-педагогическая помощь по вопросам </w:t>
      </w:r>
      <w:proofErr w:type="spellStart"/>
      <w:r w:rsidRPr="008D546B">
        <w:rPr>
          <w:rFonts w:ascii="Times New Roman" w:eastAsia="Times New Roman" w:hAnsi="Times New Roman" w:cs="Times New Roman"/>
        </w:rPr>
        <w:t>профориентационного</w:t>
      </w:r>
      <w:proofErr w:type="spellEnd"/>
      <w:r w:rsidRPr="008D546B">
        <w:rPr>
          <w:rFonts w:ascii="Times New Roman" w:eastAsia="Times New Roman" w:hAnsi="Times New Roman" w:cs="Times New Roman"/>
        </w:rPr>
        <w:t xml:space="preserve"> самоопределения;</w:t>
      </w:r>
    </w:p>
    <w:p w:rsidR="00103303"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xml:space="preserve">доля родителей/законных представителей, которым оказана адресная психолого-педагогическая помощь по вопросам </w:t>
      </w:r>
      <w:proofErr w:type="spellStart"/>
      <w:r w:rsidRPr="008D546B">
        <w:rPr>
          <w:rFonts w:ascii="Times New Roman" w:eastAsia="Times New Roman" w:hAnsi="Times New Roman" w:cs="Times New Roman"/>
        </w:rPr>
        <w:t>профориентационного</w:t>
      </w:r>
      <w:proofErr w:type="spellEnd"/>
      <w:r w:rsidRPr="008D546B">
        <w:rPr>
          <w:rFonts w:ascii="Times New Roman" w:eastAsia="Times New Roman" w:hAnsi="Times New Roman" w:cs="Times New Roman"/>
        </w:rPr>
        <w:t xml:space="preserve"> самоопределения детей и молодежи;</w:t>
      </w:r>
      <w:r w:rsidR="00103303" w:rsidRPr="008D546B">
        <w:rPr>
          <w:rFonts w:ascii="Times New Roman" w:hAnsi="Times New Roman" w:cs="Times New Roman"/>
        </w:rPr>
        <w:t xml:space="preserve"> </w:t>
      </w:r>
    </w:p>
    <w:p w:rsidR="006966AE"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изучавшиеся на углубленном уровне – доля обучающихся, выбравших для сдачи ЕГЭ предметы, соответствующие профилю обучения;</w:t>
      </w:r>
    </w:p>
    <w:p w:rsidR="006966AE"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по учету обучающихся, поступивших в профессиональные образовательные организации и образовательные организации высшего образования по профилю обучения – доля обучающихся 9 и 11 классов, поступивших в профессиональные образовательные организации и образовательные организации высшего образования по профилю обучения;</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 по проведению ранней профориентации обучающихся - доля обучающихся, получающих дополнительное образование в кружках (секциях) профильной или </w:t>
      </w:r>
      <w:proofErr w:type="spellStart"/>
      <w:r w:rsidRPr="008D546B">
        <w:rPr>
          <w:rFonts w:ascii="Times New Roman" w:eastAsia="Times New Roman" w:hAnsi="Times New Roman" w:cs="Times New Roman"/>
        </w:rPr>
        <w:t>предпрофильной</w:t>
      </w:r>
      <w:proofErr w:type="spellEnd"/>
      <w:r w:rsidRPr="008D546B">
        <w:rPr>
          <w:rFonts w:ascii="Times New Roman" w:eastAsia="Times New Roman" w:hAnsi="Times New Roman" w:cs="Times New Roman"/>
        </w:rPr>
        <w:t xml:space="preserve"> направленности;</w:t>
      </w:r>
    </w:p>
    <w:p w:rsidR="006966AE"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xml:space="preserve">– по проведению профориентации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xml:space="preserve"> с ОВЗ - охват обучающихся с ОВЗ различными конкурсами, </w:t>
      </w:r>
      <w:proofErr w:type="spellStart"/>
      <w:r w:rsidRPr="008D546B">
        <w:rPr>
          <w:rFonts w:ascii="Times New Roman" w:eastAsia="Times New Roman" w:hAnsi="Times New Roman" w:cs="Times New Roman"/>
        </w:rPr>
        <w:t>профориентационными</w:t>
      </w:r>
      <w:proofErr w:type="spellEnd"/>
      <w:r w:rsidRPr="008D546B">
        <w:rPr>
          <w:rFonts w:ascii="Times New Roman" w:eastAsia="Times New Roman" w:hAnsi="Times New Roman" w:cs="Times New Roman"/>
        </w:rPr>
        <w:t xml:space="preserve"> пробами, мастер-классами и пр. мероприятиями </w:t>
      </w:r>
      <w:proofErr w:type="spellStart"/>
      <w:r w:rsidRPr="008D546B">
        <w:rPr>
          <w:rFonts w:ascii="Times New Roman" w:eastAsia="Times New Roman" w:hAnsi="Times New Roman" w:cs="Times New Roman"/>
        </w:rPr>
        <w:t>профориентационной</w:t>
      </w:r>
      <w:proofErr w:type="spellEnd"/>
      <w:r w:rsidRPr="008D546B">
        <w:rPr>
          <w:rFonts w:ascii="Times New Roman" w:eastAsia="Times New Roman" w:hAnsi="Times New Roman" w:cs="Times New Roman"/>
        </w:rPr>
        <w:t xml:space="preserve"> направленности;</w:t>
      </w:r>
    </w:p>
    <w:p w:rsidR="006966AE" w:rsidRPr="008D546B" w:rsidRDefault="006966AE" w:rsidP="008D546B">
      <w:pPr>
        <w:shd w:val="clear" w:color="auto" w:fill="FFFFFF"/>
        <w:tabs>
          <w:tab w:val="left" w:pos="1526"/>
          <w:tab w:val="left" w:pos="3538"/>
          <w:tab w:val="left" w:pos="5563"/>
          <w:tab w:val="left" w:pos="7709"/>
          <w:tab w:val="left" w:pos="9384"/>
        </w:tabs>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1"/>
        </w:rPr>
        <w:t>– по</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осуществлению</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взаимодействия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образовательных</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организаций</w:t>
      </w:r>
      <w:r w:rsidR="00103303" w:rsidRPr="008D546B">
        <w:rPr>
          <w:rFonts w:ascii="Times New Roman" w:eastAsia="Times New Roman" w:hAnsi="Times New Roman" w:cs="Times New Roman"/>
        </w:rPr>
        <w:t xml:space="preserve"> </w:t>
      </w:r>
      <w:proofErr w:type="gramStart"/>
      <w:r w:rsidRPr="008D546B">
        <w:rPr>
          <w:rFonts w:ascii="Times New Roman" w:eastAsia="Times New Roman" w:hAnsi="Times New Roman" w:cs="Times New Roman"/>
        </w:rPr>
        <w:t>с</w:t>
      </w:r>
      <w:proofErr w:type="gramEnd"/>
    </w:p>
    <w:p w:rsidR="006966AE" w:rsidRPr="008D546B" w:rsidRDefault="006966AE" w:rsidP="008D546B">
      <w:pPr>
        <w:shd w:val="clear" w:color="auto" w:fill="FFFFFF"/>
        <w:spacing w:line="274" w:lineRule="exact"/>
        <w:jc w:val="both"/>
        <w:rPr>
          <w:rFonts w:ascii="Times New Roman" w:hAnsi="Times New Roman" w:cs="Times New Roman"/>
        </w:rPr>
      </w:pPr>
      <w:r w:rsidRPr="008D546B">
        <w:rPr>
          <w:rFonts w:ascii="Times New Roman" w:eastAsia="Times New Roman" w:hAnsi="Times New Roman" w:cs="Times New Roman"/>
        </w:rPr>
        <w:t xml:space="preserve">учреждениями/предприятиями – количество заключенных договоров, соглашений между образовательными организациями и предприятиями, общественными организациями по реализации комплекса мероприятий </w:t>
      </w:r>
      <w:proofErr w:type="spellStart"/>
      <w:r w:rsidRPr="008D546B">
        <w:rPr>
          <w:rFonts w:ascii="Times New Roman" w:eastAsia="Times New Roman" w:hAnsi="Times New Roman" w:cs="Times New Roman"/>
        </w:rPr>
        <w:t>профориентационной</w:t>
      </w:r>
      <w:proofErr w:type="spellEnd"/>
      <w:r w:rsidRPr="008D546B">
        <w:rPr>
          <w:rFonts w:ascii="Times New Roman" w:eastAsia="Times New Roman" w:hAnsi="Times New Roman" w:cs="Times New Roman"/>
        </w:rPr>
        <w:t xml:space="preserve"> направленности;</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xml:space="preserve">– по учету обучающихся, участвующих в конкурсах </w:t>
      </w:r>
      <w:proofErr w:type="spellStart"/>
      <w:r w:rsidRPr="008D546B">
        <w:rPr>
          <w:rFonts w:ascii="Times New Roman" w:eastAsia="Times New Roman" w:hAnsi="Times New Roman" w:cs="Times New Roman"/>
        </w:rPr>
        <w:t>профориентационной</w:t>
      </w:r>
      <w:proofErr w:type="spellEnd"/>
      <w:r w:rsidRPr="008D546B">
        <w:rPr>
          <w:rFonts w:ascii="Times New Roman" w:eastAsia="Times New Roman" w:hAnsi="Times New Roman" w:cs="Times New Roman"/>
        </w:rPr>
        <w:t xml:space="preserve"> направленности – доля обучающихся, участвующих в </w:t>
      </w:r>
      <w:proofErr w:type="spellStart"/>
      <w:r w:rsidRPr="008D546B">
        <w:rPr>
          <w:rFonts w:ascii="Times New Roman" w:eastAsia="Times New Roman" w:hAnsi="Times New Roman" w:cs="Times New Roman"/>
        </w:rPr>
        <w:t>профориентационных</w:t>
      </w:r>
      <w:proofErr w:type="spellEnd"/>
      <w:r w:rsidRPr="008D546B">
        <w:rPr>
          <w:rFonts w:ascii="Times New Roman" w:eastAsia="Times New Roman" w:hAnsi="Times New Roman" w:cs="Times New Roman"/>
        </w:rPr>
        <w:t xml:space="preserve"> мероприятиях и конкурсах муниципального и межмуниципального уровней, в том числе проводимых по наиболее востребованным отраслям экономики муниципального образования.</w:t>
      </w:r>
    </w:p>
    <w:p w:rsidR="006966AE" w:rsidRPr="008D546B" w:rsidRDefault="006966AE" w:rsidP="008D546B">
      <w:pPr>
        <w:shd w:val="clear" w:color="auto" w:fill="FFFFFF"/>
        <w:tabs>
          <w:tab w:val="left" w:pos="1306"/>
        </w:tabs>
        <w:spacing w:line="274" w:lineRule="exact"/>
        <w:ind w:firstLine="706"/>
        <w:jc w:val="both"/>
        <w:rPr>
          <w:rFonts w:ascii="Times New Roman" w:hAnsi="Times New Roman" w:cs="Times New Roman"/>
        </w:rPr>
      </w:pPr>
      <w:r w:rsidRPr="008D546B">
        <w:rPr>
          <w:rFonts w:ascii="Times New Roman" w:hAnsi="Times New Roman" w:cs="Times New Roman"/>
          <w:spacing w:val="-1"/>
        </w:rPr>
        <w:t>5.4.4.</w:t>
      </w:r>
      <w:r w:rsidRPr="008D546B">
        <w:rPr>
          <w:rFonts w:ascii="Times New Roman" w:hAnsi="Times New Roman" w:cs="Times New Roman"/>
        </w:rPr>
        <w:tab/>
      </w:r>
      <w:r w:rsidRPr="008D546B">
        <w:rPr>
          <w:rFonts w:ascii="Times New Roman" w:eastAsia="Times New Roman" w:hAnsi="Times New Roman" w:cs="Times New Roman"/>
        </w:rPr>
        <w:t>Методы сбора информации, используемые в системе работы по</w:t>
      </w:r>
      <w:r w:rsidRPr="008D546B">
        <w:rPr>
          <w:rFonts w:ascii="Times New Roman" w:eastAsia="Times New Roman" w:hAnsi="Times New Roman" w:cs="Times New Roman"/>
        </w:rPr>
        <w:br/>
        <w:t xml:space="preserve">самоопределению и профессиональной ориентации </w:t>
      </w:r>
      <w:r w:rsidR="00103303" w:rsidRPr="008D546B">
        <w:rPr>
          <w:rFonts w:ascii="Times New Roman" w:eastAsia="Times New Roman" w:hAnsi="Times New Roman" w:cs="Times New Roman"/>
        </w:rPr>
        <w:t xml:space="preserve">обучающихся, определяют порядок </w:t>
      </w:r>
      <w:r w:rsidRPr="008D546B">
        <w:rPr>
          <w:rFonts w:ascii="Times New Roman" w:eastAsia="Times New Roman" w:hAnsi="Times New Roman" w:cs="Times New Roman"/>
        </w:rPr>
        <w:t>получения показателей системы работы по сам</w:t>
      </w:r>
      <w:r w:rsidR="00103303" w:rsidRPr="008D546B">
        <w:rPr>
          <w:rFonts w:ascii="Times New Roman" w:eastAsia="Times New Roman" w:hAnsi="Times New Roman" w:cs="Times New Roman"/>
        </w:rPr>
        <w:t xml:space="preserve">оопределению и профессиональной </w:t>
      </w:r>
      <w:r w:rsidRPr="008D546B">
        <w:rPr>
          <w:rFonts w:ascii="Times New Roman" w:eastAsia="Times New Roman" w:hAnsi="Times New Roman" w:cs="Times New Roman"/>
        </w:rPr>
        <w:t>ориентации обучающихся</w:t>
      </w:r>
      <w:r w:rsidR="00103303" w:rsidRPr="008D546B">
        <w:rPr>
          <w:rFonts w:ascii="Times New Roman" w:eastAsia="Times New Roman" w:hAnsi="Times New Roman" w:cs="Times New Roman"/>
        </w:rPr>
        <w:t xml:space="preserve">. К ним относятся: методы сбора статистической информации в </w:t>
      </w:r>
      <w:r w:rsidRPr="008D546B">
        <w:rPr>
          <w:rFonts w:ascii="Times New Roman" w:eastAsia="Times New Roman" w:hAnsi="Times New Roman" w:cs="Times New Roman"/>
        </w:rPr>
        <w:t>т.ч. с использованием федеральных и региональных инф</w:t>
      </w:r>
      <w:r w:rsidR="00103303" w:rsidRPr="008D546B">
        <w:rPr>
          <w:rFonts w:ascii="Times New Roman" w:eastAsia="Times New Roman" w:hAnsi="Times New Roman" w:cs="Times New Roman"/>
        </w:rPr>
        <w:t xml:space="preserve">ормационных систем, наблюдение, </w:t>
      </w:r>
      <w:r w:rsidRPr="008D546B">
        <w:rPr>
          <w:rFonts w:ascii="Times New Roman" w:eastAsia="Times New Roman" w:hAnsi="Times New Roman" w:cs="Times New Roman"/>
        </w:rPr>
        <w:t>анкетирование, запросы, аналитические методы. Ист</w:t>
      </w:r>
      <w:r w:rsidR="00103303" w:rsidRPr="008D546B">
        <w:rPr>
          <w:rFonts w:ascii="Times New Roman" w:eastAsia="Times New Roman" w:hAnsi="Times New Roman" w:cs="Times New Roman"/>
        </w:rPr>
        <w:t xml:space="preserve">очники данных, используемые для </w:t>
      </w:r>
      <w:r w:rsidRPr="008D546B">
        <w:rPr>
          <w:rFonts w:ascii="Times New Roman" w:eastAsia="Times New Roman" w:hAnsi="Times New Roman" w:cs="Times New Roman"/>
        </w:rPr>
        <w:t>сбора информации в системе работы по самоопределени</w:t>
      </w:r>
      <w:r w:rsidR="00103303" w:rsidRPr="008D546B">
        <w:rPr>
          <w:rFonts w:ascii="Times New Roman" w:eastAsia="Times New Roman" w:hAnsi="Times New Roman" w:cs="Times New Roman"/>
        </w:rPr>
        <w:t xml:space="preserve">ю и профессиональной ориентации </w:t>
      </w:r>
      <w:r w:rsidRPr="008D546B">
        <w:rPr>
          <w:rFonts w:ascii="Times New Roman" w:eastAsia="Times New Roman" w:hAnsi="Times New Roman" w:cs="Times New Roman"/>
        </w:rPr>
        <w:t xml:space="preserve">обучающихся </w:t>
      </w:r>
      <w:r w:rsidR="00103303" w:rsidRPr="008D546B">
        <w:rPr>
          <w:rFonts w:ascii="Times New Roman" w:eastAsia="Times New Roman" w:hAnsi="Times New Roman" w:cs="Times New Roman"/>
        </w:rPr>
        <w:t>Мариинско-Посадского района</w:t>
      </w:r>
      <w:r w:rsidRPr="008D546B">
        <w:rPr>
          <w:rFonts w:ascii="Times New Roman" w:eastAsia="Times New Roman" w:hAnsi="Times New Roman" w:cs="Times New Roman"/>
        </w:rPr>
        <w:t>:</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6966AE" w:rsidRPr="008D546B" w:rsidRDefault="006966AE" w:rsidP="008D546B">
      <w:pPr>
        <w:shd w:val="clear" w:color="auto" w:fill="FFFFFF"/>
        <w:tabs>
          <w:tab w:val="left" w:pos="3360"/>
          <w:tab w:val="left" w:pos="5482"/>
          <w:tab w:val="left" w:pos="6658"/>
          <w:tab w:val="left" w:pos="8309"/>
        </w:tabs>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2"/>
        </w:rPr>
        <w:t>– республиканская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информационная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система</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обеспечения</w:t>
      </w:r>
      <w:r w:rsidR="00103303"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проведения</w:t>
      </w:r>
      <w:r w:rsidR="00103303" w:rsidRPr="008D546B">
        <w:rPr>
          <w:rFonts w:ascii="Times New Roman" w:hAnsi="Times New Roman" w:cs="Times New Roman"/>
        </w:rPr>
        <w:t xml:space="preserve"> </w:t>
      </w:r>
      <w:r w:rsidRPr="008D546B">
        <w:rPr>
          <w:rFonts w:ascii="Times New Roman" w:eastAsia="Times New Roman" w:hAnsi="Times New Roman" w:cs="Times New Roman"/>
          <w:spacing w:val="-1"/>
        </w:rPr>
        <w:t xml:space="preserve">государственной итоговой аттестации </w:t>
      </w:r>
      <w:proofErr w:type="gramStart"/>
      <w:r w:rsidRPr="008D546B">
        <w:rPr>
          <w:rFonts w:ascii="Times New Roman" w:eastAsia="Times New Roman" w:hAnsi="Times New Roman" w:cs="Times New Roman"/>
          <w:spacing w:val="-1"/>
        </w:rPr>
        <w:t>обучающихся</w:t>
      </w:r>
      <w:proofErr w:type="gramEnd"/>
      <w:r w:rsidRPr="008D546B">
        <w:rPr>
          <w:rFonts w:ascii="Times New Roman" w:eastAsia="Times New Roman" w:hAnsi="Times New Roman" w:cs="Times New Roman"/>
          <w:spacing w:val="-1"/>
        </w:rPr>
        <w:t xml:space="preserve">, освоивших основные образовательные </w:t>
      </w:r>
      <w:r w:rsidRPr="008D546B">
        <w:rPr>
          <w:rFonts w:ascii="Times New Roman" w:eastAsia="Times New Roman" w:hAnsi="Times New Roman" w:cs="Times New Roman"/>
        </w:rPr>
        <w:t>программы основного общего и среднего общего образования;</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республиканская информационная система выявления потребностей рынка труда;</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данные об участии в региональных и муниципальных конкурсах;</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данные диагностических процедур;</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открытые статистические данные, система республиканской и муниципальной статистики);</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статистические данные по форме ОО-1.</w:t>
      </w:r>
    </w:p>
    <w:p w:rsidR="00C55457" w:rsidRPr="008D546B" w:rsidRDefault="006966AE" w:rsidP="008D546B">
      <w:pPr>
        <w:numPr>
          <w:ilvl w:val="0"/>
          <w:numId w:val="35"/>
        </w:numPr>
        <w:shd w:val="clear" w:color="auto" w:fill="FFFFFF"/>
        <w:tabs>
          <w:tab w:val="left" w:pos="1306"/>
          <w:tab w:val="left" w:pos="2938"/>
          <w:tab w:val="left" w:pos="4310"/>
          <w:tab w:val="left" w:pos="5510"/>
          <w:tab w:val="left" w:pos="6581"/>
          <w:tab w:val="left" w:pos="7171"/>
          <w:tab w:val="left" w:pos="9360"/>
        </w:tabs>
        <w:autoSpaceDE w:val="0"/>
        <w:autoSpaceDN w:val="0"/>
        <w:adjustRightInd w:val="0"/>
        <w:spacing w:line="274" w:lineRule="exact"/>
        <w:ind w:firstLine="706"/>
        <w:jc w:val="both"/>
        <w:rPr>
          <w:rFonts w:ascii="Times New Roman" w:hAnsi="Times New Roman" w:cs="Times New Roman"/>
          <w:spacing w:val="-1"/>
        </w:rPr>
      </w:pPr>
      <w:r w:rsidRPr="008D546B">
        <w:rPr>
          <w:rFonts w:ascii="Times New Roman" w:eastAsia="Times New Roman" w:hAnsi="Times New Roman" w:cs="Times New Roman"/>
          <w:spacing w:val="-2"/>
        </w:rPr>
        <w:t>Мониторинг</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состояния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системы</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работы</w:t>
      </w:r>
      <w:r w:rsidRPr="008D546B">
        <w:rPr>
          <w:rFonts w:ascii="Times New Roman" w:eastAsia="Times New Roman" w:hAnsi="Times New Roman" w:cs="Times New Roman"/>
        </w:rPr>
        <w:tab/>
      </w:r>
      <w:r w:rsidRPr="008D546B">
        <w:rPr>
          <w:rFonts w:ascii="Times New Roman" w:eastAsia="Times New Roman" w:hAnsi="Times New Roman" w:cs="Times New Roman"/>
          <w:spacing w:val="-1"/>
        </w:rPr>
        <w:t>по</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самоопределению</w:t>
      </w:r>
    </w:p>
    <w:p w:rsidR="006966AE" w:rsidRPr="008D546B" w:rsidRDefault="006966AE" w:rsidP="008D546B">
      <w:pPr>
        <w:shd w:val="clear" w:color="auto" w:fill="FFFFFF"/>
        <w:tabs>
          <w:tab w:val="left" w:pos="1306"/>
          <w:tab w:val="left" w:pos="2938"/>
          <w:tab w:val="left" w:pos="4310"/>
          <w:tab w:val="left" w:pos="5510"/>
          <w:tab w:val="left" w:pos="6581"/>
          <w:tab w:val="left" w:pos="7171"/>
          <w:tab w:val="left" w:pos="9360"/>
        </w:tabs>
        <w:autoSpaceDE w:val="0"/>
        <w:autoSpaceDN w:val="0"/>
        <w:adjustRightInd w:val="0"/>
        <w:spacing w:line="274" w:lineRule="exact"/>
        <w:ind w:left="706"/>
        <w:jc w:val="both"/>
        <w:rPr>
          <w:rFonts w:ascii="Times New Roman" w:hAnsi="Times New Roman" w:cs="Times New Roman"/>
          <w:spacing w:val="-1"/>
        </w:rPr>
      </w:pPr>
      <w:r w:rsidRPr="008D546B">
        <w:rPr>
          <w:rFonts w:ascii="Times New Roman" w:eastAsia="Times New Roman" w:hAnsi="Times New Roman" w:cs="Times New Roman"/>
        </w:rPr>
        <w:t xml:space="preserve">и профессиональной ориентации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xml:space="preserve"> направлен на получение информации по всем показателям. Мониторинги (цели, задачи, периоды </w:t>
      </w:r>
      <w:r w:rsidRPr="008D546B">
        <w:rPr>
          <w:rFonts w:ascii="Times New Roman" w:eastAsia="Times New Roman" w:hAnsi="Times New Roman" w:cs="Times New Roman"/>
        </w:rPr>
        <w:lastRenderedPageBreak/>
        <w:t xml:space="preserve">проведения, показатели, методы сбора информации) оформляются приказами </w:t>
      </w:r>
      <w:r w:rsidR="00103303" w:rsidRPr="008D546B">
        <w:rPr>
          <w:rFonts w:ascii="Times New Roman" w:eastAsia="Times New Roman" w:hAnsi="Times New Roman" w:cs="Times New Roman"/>
        </w:rPr>
        <w:t>отдела образования и молодежной политики администрации Мариинско-Посадского района</w:t>
      </w:r>
      <w:r w:rsidRPr="008D546B">
        <w:rPr>
          <w:rFonts w:ascii="Times New Roman" w:eastAsia="Times New Roman" w:hAnsi="Times New Roman" w:cs="Times New Roman"/>
        </w:rPr>
        <w:t>.</w:t>
      </w:r>
    </w:p>
    <w:p w:rsidR="006966AE" w:rsidRPr="008D546B" w:rsidRDefault="006966AE" w:rsidP="008D546B">
      <w:pPr>
        <w:numPr>
          <w:ilvl w:val="0"/>
          <w:numId w:val="35"/>
        </w:numPr>
        <w:shd w:val="clear" w:color="auto" w:fill="FFFFFF"/>
        <w:tabs>
          <w:tab w:val="left" w:pos="1306"/>
        </w:tabs>
        <w:autoSpaceDE w:val="0"/>
        <w:autoSpaceDN w:val="0"/>
        <w:adjustRightInd w:val="0"/>
        <w:spacing w:line="274" w:lineRule="exact"/>
        <w:ind w:right="5" w:firstLine="706"/>
        <w:jc w:val="both"/>
        <w:rPr>
          <w:rFonts w:ascii="Times New Roman" w:hAnsi="Times New Roman" w:cs="Times New Roman"/>
          <w:spacing w:val="-1"/>
        </w:rPr>
      </w:pPr>
      <w:r w:rsidRPr="008D546B">
        <w:rPr>
          <w:rFonts w:ascii="Times New Roman" w:eastAsia="Times New Roman" w:hAnsi="Times New Roman" w:cs="Times New Roman"/>
        </w:rPr>
        <w:t>Комплексный анализ результатов мониторинга обеспечивает динамику изменения показателей системы работы по самоопределению и профессиональной ориентации обучающихся.</w:t>
      </w:r>
    </w:p>
    <w:p w:rsidR="00103303" w:rsidRPr="008D546B" w:rsidRDefault="006966AE" w:rsidP="008D546B">
      <w:pPr>
        <w:numPr>
          <w:ilvl w:val="0"/>
          <w:numId w:val="35"/>
        </w:numPr>
        <w:shd w:val="clear" w:color="auto" w:fill="FFFFFF"/>
        <w:tabs>
          <w:tab w:val="left" w:pos="1306"/>
        </w:tabs>
        <w:autoSpaceDE w:val="0"/>
        <w:autoSpaceDN w:val="0"/>
        <w:adjustRightInd w:val="0"/>
        <w:spacing w:line="274" w:lineRule="exact"/>
        <w:ind w:right="10" w:firstLine="706"/>
        <w:jc w:val="both"/>
        <w:rPr>
          <w:rFonts w:ascii="Times New Roman" w:hAnsi="Times New Roman" w:cs="Times New Roman"/>
          <w:spacing w:val="-1"/>
        </w:rPr>
      </w:pPr>
      <w:r w:rsidRPr="008D546B">
        <w:rPr>
          <w:rFonts w:ascii="Times New Roman" w:eastAsia="Times New Roman" w:hAnsi="Times New Roman" w:cs="Times New Roman"/>
        </w:rPr>
        <w:t>Итогом анализа каждого из показателей является разработка адресных рекомендаций. Виды адресных рекомендаций:</w:t>
      </w:r>
      <w:r w:rsidR="00103303" w:rsidRPr="008D546B">
        <w:rPr>
          <w:rFonts w:ascii="Times New Roman" w:hAnsi="Times New Roman" w:cs="Times New Roman"/>
          <w:spacing w:val="-1"/>
        </w:rPr>
        <w:t xml:space="preserve"> </w:t>
      </w:r>
    </w:p>
    <w:p w:rsidR="006966AE" w:rsidRPr="008D546B" w:rsidRDefault="006966AE" w:rsidP="008D546B">
      <w:pPr>
        <w:shd w:val="clear" w:color="auto" w:fill="FFFFFF"/>
        <w:tabs>
          <w:tab w:val="left" w:pos="1306"/>
        </w:tabs>
        <w:autoSpaceDE w:val="0"/>
        <w:autoSpaceDN w:val="0"/>
        <w:adjustRightInd w:val="0"/>
        <w:spacing w:line="274" w:lineRule="exact"/>
        <w:ind w:left="706" w:right="10"/>
        <w:jc w:val="both"/>
        <w:rPr>
          <w:rFonts w:ascii="Times New Roman" w:hAnsi="Times New Roman" w:cs="Times New Roman"/>
          <w:spacing w:val="-1"/>
        </w:rPr>
      </w:pPr>
      <w:r w:rsidRPr="008D546B">
        <w:rPr>
          <w:rFonts w:ascii="Times New Roman" w:eastAsia="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rsidR="006966AE" w:rsidRPr="008D546B" w:rsidRDefault="006966AE" w:rsidP="008D546B">
      <w:pPr>
        <w:shd w:val="clear" w:color="auto" w:fill="FFFFFF"/>
        <w:spacing w:line="274" w:lineRule="exact"/>
        <w:ind w:right="14" w:firstLine="720"/>
        <w:jc w:val="both"/>
        <w:rPr>
          <w:rFonts w:ascii="Times New Roman" w:hAnsi="Times New Roman" w:cs="Times New Roman"/>
        </w:rPr>
      </w:pPr>
      <w:r w:rsidRPr="008D546B">
        <w:rPr>
          <w:rFonts w:ascii="Times New Roman" w:eastAsia="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6966AE" w:rsidRPr="008D546B" w:rsidRDefault="006966AE" w:rsidP="008D546B">
      <w:pPr>
        <w:shd w:val="clear" w:color="auto" w:fill="FFFFFF"/>
        <w:spacing w:line="274" w:lineRule="exact"/>
        <w:ind w:right="14" w:firstLine="720"/>
        <w:jc w:val="both"/>
        <w:rPr>
          <w:rFonts w:ascii="Times New Roman" w:hAnsi="Times New Roman" w:cs="Times New Roman"/>
        </w:rPr>
      </w:pPr>
      <w:r w:rsidRPr="008D546B">
        <w:rPr>
          <w:rFonts w:ascii="Times New Roman" w:eastAsia="Times New Roman" w:hAnsi="Times New Roman" w:cs="Times New Roman"/>
        </w:rPr>
        <w:t>– методические и иные материалы, разработанные с учетом анализа результатов мониторинга показателей.</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Адресные рекомендации могут быть направлены:</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обучающимся;</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родителям (законным представителям);</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руководителю, заместителю и педагогам образовательных организаций,</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руководителю и педагогам муниципальных методических объединений.</w:t>
      </w:r>
    </w:p>
    <w:p w:rsidR="006966AE" w:rsidRPr="008D546B" w:rsidRDefault="006966AE" w:rsidP="008D546B">
      <w:pPr>
        <w:shd w:val="clear" w:color="auto" w:fill="FFFFFF"/>
        <w:tabs>
          <w:tab w:val="left" w:pos="1306"/>
        </w:tabs>
        <w:spacing w:line="274" w:lineRule="exact"/>
        <w:ind w:left="706"/>
        <w:jc w:val="both"/>
        <w:rPr>
          <w:rFonts w:ascii="Times New Roman" w:hAnsi="Times New Roman" w:cs="Times New Roman"/>
        </w:rPr>
      </w:pPr>
      <w:r w:rsidRPr="008D546B">
        <w:rPr>
          <w:rFonts w:ascii="Times New Roman" w:hAnsi="Times New Roman" w:cs="Times New Roman"/>
          <w:spacing w:val="-1"/>
        </w:rPr>
        <w:t>5.4.8.</w:t>
      </w:r>
      <w:r w:rsidRPr="008D546B">
        <w:rPr>
          <w:rFonts w:ascii="Times New Roman" w:hAnsi="Times New Roman" w:cs="Times New Roman"/>
        </w:rPr>
        <w:tab/>
      </w:r>
      <w:r w:rsidRPr="008D546B">
        <w:rPr>
          <w:rFonts w:ascii="Times New Roman" w:eastAsia="Times New Roman" w:hAnsi="Times New Roman" w:cs="Times New Roman"/>
        </w:rPr>
        <w:t>Комплекс мер – мероприятия, направленные на:</w:t>
      </w:r>
    </w:p>
    <w:p w:rsidR="006966AE" w:rsidRPr="008D546B" w:rsidRDefault="006966AE" w:rsidP="008D546B">
      <w:pPr>
        <w:shd w:val="clear" w:color="auto" w:fill="FFFFFF"/>
        <w:spacing w:line="274" w:lineRule="exact"/>
        <w:ind w:firstLine="730"/>
        <w:jc w:val="both"/>
        <w:rPr>
          <w:rFonts w:ascii="Times New Roman" w:hAnsi="Times New Roman" w:cs="Times New Roman"/>
        </w:rPr>
      </w:pPr>
      <w:r w:rsidRPr="008D546B">
        <w:rPr>
          <w:rFonts w:ascii="Times New Roman" w:eastAsia="Times New Roman" w:hAnsi="Times New Roman" w:cs="Times New Roman"/>
        </w:rPr>
        <w:t>– формирование у обучающихся позитивного отношения к профессионально-трудовой деятельности;</w:t>
      </w:r>
    </w:p>
    <w:p w:rsidR="006966AE" w:rsidRPr="008D546B" w:rsidRDefault="006966AE" w:rsidP="008D546B">
      <w:pPr>
        <w:shd w:val="clear" w:color="auto" w:fill="FFFFFF"/>
        <w:tabs>
          <w:tab w:val="left" w:pos="2750"/>
          <w:tab w:val="left" w:pos="5664"/>
          <w:tab w:val="left" w:pos="7666"/>
          <w:tab w:val="left" w:pos="9384"/>
        </w:tabs>
        <w:spacing w:line="274" w:lineRule="exact"/>
        <w:ind w:left="730"/>
        <w:jc w:val="both"/>
        <w:rPr>
          <w:rFonts w:ascii="Times New Roman" w:hAnsi="Times New Roman" w:cs="Times New Roman"/>
        </w:rPr>
      </w:pPr>
      <w:proofErr w:type="gramStart"/>
      <w:r w:rsidRPr="008D546B">
        <w:rPr>
          <w:rFonts w:ascii="Times New Roman" w:eastAsia="Times New Roman" w:hAnsi="Times New Roman" w:cs="Times New Roman"/>
          <w:spacing w:val="-2"/>
        </w:rPr>
        <w:t>– проведение</w:t>
      </w:r>
      <w:r w:rsidRPr="008D546B">
        <w:rPr>
          <w:rFonts w:ascii="Times New Roman" w:eastAsia="Times New Roman" w:hAnsi="Times New Roman" w:cs="Times New Roman"/>
        </w:rPr>
        <w:tab/>
      </w:r>
      <w:proofErr w:type="spellStart"/>
      <w:r w:rsidRPr="008D546B">
        <w:rPr>
          <w:rFonts w:ascii="Times New Roman" w:eastAsia="Times New Roman" w:hAnsi="Times New Roman" w:cs="Times New Roman"/>
          <w:spacing w:val="-2"/>
        </w:rPr>
        <w:t>профориентационных</w:t>
      </w:r>
      <w:proofErr w:type="spellEnd"/>
      <w:r w:rsidRPr="008D546B">
        <w:rPr>
          <w:rFonts w:ascii="Times New Roman" w:eastAsia="Times New Roman" w:hAnsi="Times New Roman" w:cs="Times New Roman"/>
        </w:rPr>
        <w:tab/>
      </w:r>
      <w:r w:rsidRPr="008D546B">
        <w:rPr>
          <w:rFonts w:ascii="Times New Roman" w:eastAsia="Times New Roman" w:hAnsi="Times New Roman" w:cs="Times New Roman"/>
          <w:spacing w:val="-2"/>
        </w:rPr>
        <w:t>мероприятий</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совместно</w:t>
      </w:r>
      <w:r w:rsidR="00103303" w:rsidRPr="008D546B">
        <w:rPr>
          <w:rFonts w:ascii="Times New Roman" w:eastAsia="Times New Roman" w:hAnsi="Times New Roman" w:cs="Times New Roman"/>
        </w:rPr>
        <w:t xml:space="preserve"> </w:t>
      </w:r>
      <w:r w:rsidRPr="008D546B">
        <w:rPr>
          <w:rFonts w:ascii="Times New Roman" w:eastAsia="Times New Roman" w:hAnsi="Times New Roman" w:cs="Times New Roman"/>
        </w:rPr>
        <w:t>с</w:t>
      </w:r>
      <w:r w:rsidR="00103303" w:rsidRPr="008D546B">
        <w:rPr>
          <w:rFonts w:ascii="Times New Roman" w:hAnsi="Times New Roman" w:cs="Times New Roman"/>
        </w:rPr>
        <w:t xml:space="preserve"> </w:t>
      </w:r>
      <w:r w:rsidRPr="008D546B">
        <w:rPr>
          <w:rFonts w:ascii="Times New Roman" w:eastAsia="Times New Roman" w:hAnsi="Times New Roman" w:cs="Times New Roman"/>
          <w:spacing w:val="-2"/>
        </w:rPr>
        <w:t>учреждениями/предприятиями,</w:t>
      </w:r>
      <w:r w:rsidR="00103303"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образовательным</w:t>
      </w:r>
      <w:r w:rsidR="00103303" w:rsidRPr="008D546B">
        <w:rPr>
          <w:rFonts w:ascii="Times New Roman" w:eastAsia="Times New Roman" w:hAnsi="Times New Roman" w:cs="Times New Roman"/>
          <w:spacing w:val="-2"/>
        </w:rPr>
        <w:t xml:space="preserve"> </w:t>
      </w:r>
      <w:r w:rsidRPr="008D546B">
        <w:rPr>
          <w:rFonts w:ascii="Times New Roman" w:eastAsia="Times New Roman" w:hAnsi="Times New Roman" w:cs="Times New Roman"/>
          <w:spacing w:val="-2"/>
        </w:rPr>
        <w:t>организациями,</w:t>
      </w:r>
      <w:r w:rsidR="00103303" w:rsidRPr="008D546B">
        <w:rPr>
          <w:rFonts w:ascii="Times New Roman" w:eastAsia="Times New Roman" w:hAnsi="Times New Roman" w:cs="Times New Roman"/>
        </w:rPr>
        <w:t xml:space="preserve"> </w:t>
      </w:r>
      <w:r w:rsidRPr="008D546B">
        <w:rPr>
          <w:rFonts w:ascii="Times New Roman" w:eastAsia="Times New Roman" w:hAnsi="Times New Roman" w:cs="Times New Roman"/>
        </w:rPr>
        <w:t>в том числе с учетом межведомственного взаимодействия;</w:t>
      </w:r>
      <w:proofErr w:type="gramEnd"/>
    </w:p>
    <w:p w:rsidR="006966AE" w:rsidRPr="008D546B" w:rsidRDefault="006966AE" w:rsidP="008D546B">
      <w:pPr>
        <w:shd w:val="clear" w:color="auto" w:fill="FFFFFF"/>
        <w:spacing w:line="274" w:lineRule="exact"/>
        <w:ind w:right="10" w:firstLine="730"/>
        <w:jc w:val="both"/>
        <w:rPr>
          <w:rFonts w:ascii="Times New Roman" w:hAnsi="Times New Roman" w:cs="Times New Roman"/>
        </w:rPr>
      </w:pPr>
      <w:r w:rsidRPr="008D546B">
        <w:rPr>
          <w:rFonts w:ascii="Times New Roman" w:eastAsia="Times New Roman" w:hAnsi="Times New Roman" w:cs="Times New Roman"/>
        </w:rPr>
        <w:t>– поддержку реализации школьных проектов, способствующих самоопределению и профессиональной ориентации, с привлечением работодателей;</w:t>
      </w:r>
    </w:p>
    <w:p w:rsidR="006966AE" w:rsidRPr="008D546B" w:rsidRDefault="006966AE" w:rsidP="008D546B">
      <w:pPr>
        <w:shd w:val="clear" w:color="auto" w:fill="FFFFFF"/>
        <w:tabs>
          <w:tab w:val="left" w:pos="2717"/>
          <w:tab w:val="left" w:pos="4315"/>
          <w:tab w:val="left" w:pos="6226"/>
          <w:tab w:val="left" w:pos="7320"/>
          <w:tab w:val="left" w:pos="7742"/>
        </w:tabs>
        <w:spacing w:line="274" w:lineRule="exact"/>
        <w:ind w:left="730"/>
        <w:jc w:val="both"/>
        <w:rPr>
          <w:rFonts w:ascii="Times New Roman" w:hAnsi="Times New Roman" w:cs="Times New Roman"/>
        </w:rPr>
      </w:pPr>
      <w:r w:rsidRPr="008D546B">
        <w:rPr>
          <w:rFonts w:ascii="Times New Roman" w:eastAsia="Times New Roman" w:hAnsi="Times New Roman" w:cs="Times New Roman"/>
          <w:spacing w:val="-2"/>
        </w:rPr>
        <w:t>– формирование</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профильных</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педагогических</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классов</w:t>
      </w:r>
      <w:r w:rsidRPr="008D546B">
        <w:rPr>
          <w:rFonts w:ascii="Times New Roman" w:eastAsia="Times New Roman" w:hAnsi="Times New Roman" w:cs="Times New Roman"/>
        </w:rPr>
        <w:tab/>
        <w:t>в</w:t>
      </w:r>
      <w:r w:rsidR="00103303"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образовательных</w:t>
      </w:r>
    </w:p>
    <w:p w:rsidR="006966AE" w:rsidRPr="008D546B" w:rsidRDefault="006966AE" w:rsidP="008D546B">
      <w:pPr>
        <w:shd w:val="clear" w:color="auto" w:fill="FFFFFF"/>
        <w:spacing w:line="274" w:lineRule="exact"/>
        <w:jc w:val="both"/>
        <w:rPr>
          <w:rFonts w:ascii="Times New Roman" w:hAnsi="Times New Roman" w:cs="Times New Roman"/>
        </w:rPr>
      </w:pPr>
      <w:proofErr w:type="gramStart"/>
      <w:r w:rsidRPr="008D546B">
        <w:rPr>
          <w:rFonts w:ascii="Times New Roman" w:eastAsia="Times New Roman" w:hAnsi="Times New Roman" w:cs="Times New Roman"/>
        </w:rPr>
        <w:t>организациях</w:t>
      </w:r>
      <w:proofErr w:type="gramEnd"/>
      <w:r w:rsidRPr="008D546B">
        <w:rPr>
          <w:rFonts w:ascii="Times New Roman" w:eastAsia="Times New Roman" w:hAnsi="Times New Roman" w:cs="Times New Roman"/>
        </w:rPr>
        <w:t>;</w:t>
      </w:r>
    </w:p>
    <w:p w:rsidR="006966AE" w:rsidRPr="008D546B" w:rsidRDefault="006966AE" w:rsidP="008D546B">
      <w:pPr>
        <w:shd w:val="clear" w:color="auto" w:fill="FFFFFF"/>
        <w:spacing w:line="274" w:lineRule="exact"/>
        <w:ind w:right="10" w:firstLine="730"/>
        <w:jc w:val="both"/>
        <w:rPr>
          <w:rFonts w:ascii="Times New Roman" w:hAnsi="Times New Roman" w:cs="Times New Roman"/>
        </w:rPr>
      </w:pPr>
      <w:r w:rsidRPr="008D546B">
        <w:rPr>
          <w:rFonts w:ascii="Times New Roman" w:eastAsia="Times New Roman" w:hAnsi="Times New Roman" w:cs="Times New Roman"/>
        </w:rPr>
        <w:t>– проведение мероприятий для родителей (законных представителей) по вопросам профессиональной ориентации обучающихся.</w:t>
      </w:r>
    </w:p>
    <w:p w:rsidR="006966AE" w:rsidRPr="008D546B" w:rsidRDefault="006966AE" w:rsidP="008D546B">
      <w:pPr>
        <w:shd w:val="clear" w:color="auto" w:fill="FFFFFF"/>
        <w:tabs>
          <w:tab w:val="left" w:pos="1306"/>
        </w:tabs>
        <w:spacing w:line="274" w:lineRule="exact"/>
        <w:ind w:right="5" w:firstLine="706"/>
        <w:jc w:val="both"/>
        <w:rPr>
          <w:rFonts w:ascii="Times New Roman" w:hAnsi="Times New Roman" w:cs="Times New Roman"/>
        </w:rPr>
      </w:pPr>
      <w:r w:rsidRPr="008D546B">
        <w:rPr>
          <w:rFonts w:ascii="Times New Roman" w:hAnsi="Times New Roman" w:cs="Times New Roman"/>
        </w:rPr>
        <w:t>5.4.9.</w:t>
      </w:r>
      <w:r w:rsidRPr="008D546B">
        <w:rPr>
          <w:rFonts w:ascii="Times New Roman" w:hAnsi="Times New Roman" w:cs="Times New Roman"/>
        </w:rPr>
        <w:tab/>
      </w:r>
      <w:r w:rsidRPr="008D546B">
        <w:rPr>
          <w:rFonts w:ascii="Times New Roman" w:eastAsia="Times New Roman" w:hAnsi="Times New Roman" w:cs="Times New Roman"/>
        </w:rPr>
        <w:t xml:space="preserve">Управленческие решения </w:t>
      </w:r>
      <w:proofErr w:type="gramStart"/>
      <w:r w:rsidRPr="008D546B">
        <w:rPr>
          <w:rFonts w:ascii="Times New Roman" w:eastAsia="Times New Roman" w:hAnsi="Times New Roman" w:cs="Times New Roman"/>
        </w:rPr>
        <w:t>принимаются по р</w:t>
      </w:r>
      <w:r w:rsidR="00103303" w:rsidRPr="008D546B">
        <w:rPr>
          <w:rFonts w:ascii="Times New Roman" w:eastAsia="Times New Roman" w:hAnsi="Times New Roman" w:cs="Times New Roman"/>
        </w:rPr>
        <w:t xml:space="preserve">езультатам проведенного анализа </w:t>
      </w:r>
      <w:r w:rsidRPr="008D546B">
        <w:rPr>
          <w:rFonts w:ascii="Times New Roman" w:eastAsia="Times New Roman" w:hAnsi="Times New Roman" w:cs="Times New Roman"/>
        </w:rPr>
        <w:t>и также направлены</w:t>
      </w:r>
      <w:proofErr w:type="gramEnd"/>
      <w:r w:rsidRPr="008D546B">
        <w:rPr>
          <w:rFonts w:ascii="Times New Roman" w:eastAsia="Times New Roman" w:hAnsi="Times New Roman" w:cs="Times New Roman"/>
        </w:rPr>
        <w:t xml:space="preserve"> на совер</w:t>
      </w:r>
      <w:r w:rsidR="00103303" w:rsidRPr="008D546B">
        <w:rPr>
          <w:rFonts w:ascii="Times New Roman" w:eastAsia="Times New Roman" w:hAnsi="Times New Roman" w:cs="Times New Roman"/>
        </w:rPr>
        <w:t xml:space="preserve">шенствование системы выявления, поддержки и развития </w:t>
      </w:r>
      <w:r w:rsidRPr="008D546B">
        <w:rPr>
          <w:rFonts w:ascii="Times New Roman" w:eastAsia="Times New Roman" w:hAnsi="Times New Roman" w:cs="Times New Roman"/>
        </w:rPr>
        <w:t>способностей и талантов у детей и молодежи. Оформ</w:t>
      </w:r>
      <w:r w:rsidR="00103303" w:rsidRPr="008D546B">
        <w:rPr>
          <w:rFonts w:ascii="Times New Roman" w:eastAsia="Times New Roman" w:hAnsi="Times New Roman" w:cs="Times New Roman"/>
        </w:rPr>
        <w:t xml:space="preserve">ляются приказами отделами образования и молодежной политики администрации Мариинско-Посадского района. </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 совершенствование </w:t>
      </w:r>
      <w:proofErr w:type="gramStart"/>
      <w:r w:rsidRPr="008D546B">
        <w:rPr>
          <w:rFonts w:ascii="Times New Roman" w:eastAsia="Times New Roman" w:hAnsi="Times New Roman" w:cs="Times New Roman"/>
        </w:rPr>
        <w:t>нормативно-правовых</w:t>
      </w:r>
      <w:proofErr w:type="gramEnd"/>
      <w:r w:rsidRPr="008D546B">
        <w:rPr>
          <w:rFonts w:ascii="Times New Roman" w:eastAsia="Times New Roman" w:hAnsi="Times New Roman" w:cs="Times New Roman"/>
        </w:rPr>
        <w:t xml:space="preserve"> в части реализации работы по самоопределению и профессиональной ориентации обучающихся;</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стимулирование и поощрение участников конкурсов по профессиональному мастерству;</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реализация муниципальной инновационной деятельности образовательных организаций по тематике, связанной с работой по самоопределению и профессиональной ориентации обучающихся.</w:t>
      </w:r>
    </w:p>
    <w:p w:rsidR="006966AE" w:rsidRPr="008D546B" w:rsidRDefault="006966AE" w:rsidP="008D546B">
      <w:pPr>
        <w:shd w:val="clear" w:color="auto" w:fill="FFFFFF"/>
        <w:tabs>
          <w:tab w:val="left" w:pos="1426"/>
        </w:tabs>
        <w:spacing w:line="274" w:lineRule="exact"/>
        <w:ind w:right="10" w:firstLine="706"/>
        <w:jc w:val="both"/>
        <w:rPr>
          <w:rFonts w:ascii="Times New Roman" w:hAnsi="Times New Roman" w:cs="Times New Roman"/>
        </w:rPr>
      </w:pPr>
      <w:r w:rsidRPr="008D546B">
        <w:rPr>
          <w:rFonts w:ascii="Times New Roman" w:hAnsi="Times New Roman" w:cs="Times New Roman"/>
          <w:spacing w:val="-1"/>
        </w:rPr>
        <w:t>5.4.10.</w:t>
      </w:r>
      <w:r w:rsidRPr="008D546B">
        <w:rPr>
          <w:rFonts w:ascii="Times New Roman" w:hAnsi="Times New Roman" w:cs="Times New Roman"/>
        </w:rPr>
        <w:tab/>
      </w:r>
      <w:r w:rsidRPr="008D546B">
        <w:rPr>
          <w:rFonts w:ascii="Times New Roman" w:eastAsia="Times New Roman" w:hAnsi="Times New Roman" w:cs="Times New Roman"/>
        </w:rPr>
        <w:t>Анализ эффективности принятых управл</w:t>
      </w:r>
      <w:r w:rsidR="00103303" w:rsidRPr="008D546B">
        <w:rPr>
          <w:rFonts w:ascii="Times New Roman" w:eastAsia="Times New Roman" w:hAnsi="Times New Roman" w:cs="Times New Roman"/>
        </w:rPr>
        <w:t xml:space="preserve">енческих решений и комплекса мер </w:t>
      </w:r>
      <w:r w:rsidRPr="008D546B">
        <w:rPr>
          <w:rFonts w:ascii="Times New Roman" w:eastAsia="Times New Roman" w:hAnsi="Times New Roman" w:cs="Times New Roman"/>
        </w:rPr>
        <w:t xml:space="preserve">осуществляется на основе результатов мониторинга в течение </w:t>
      </w:r>
      <w:r w:rsidR="00103303" w:rsidRPr="008D546B">
        <w:rPr>
          <w:rFonts w:ascii="Times New Roman" w:eastAsia="Times New Roman" w:hAnsi="Times New Roman" w:cs="Times New Roman"/>
        </w:rPr>
        <w:t xml:space="preserve">календарного года, </w:t>
      </w:r>
      <w:r w:rsidRPr="008D546B">
        <w:rPr>
          <w:rFonts w:ascii="Times New Roman" w:eastAsia="Times New Roman" w:hAnsi="Times New Roman" w:cs="Times New Roman"/>
        </w:rPr>
        <w:t>следующего за их принятием.</w:t>
      </w:r>
    </w:p>
    <w:p w:rsidR="00C55457" w:rsidRPr="008D546B" w:rsidRDefault="00C55457" w:rsidP="008D546B">
      <w:pPr>
        <w:shd w:val="clear" w:color="auto" w:fill="FFFFFF"/>
        <w:spacing w:before="518"/>
        <w:ind w:left="634"/>
        <w:jc w:val="both"/>
        <w:rPr>
          <w:rFonts w:ascii="Times New Roman" w:hAnsi="Times New Roman" w:cs="Times New Roman"/>
          <w:b/>
          <w:bCs/>
        </w:rPr>
      </w:pPr>
    </w:p>
    <w:p w:rsidR="00FF5E6D" w:rsidRDefault="00FF5E6D" w:rsidP="008D546B">
      <w:pPr>
        <w:shd w:val="clear" w:color="auto" w:fill="FFFFFF"/>
        <w:spacing w:before="518"/>
        <w:ind w:left="634"/>
        <w:jc w:val="both"/>
        <w:rPr>
          <w:rFonts w:ascii="Times New Roman" w:hAnsi="Times New Roman" w:cs="Times New Roman"/>
          <w:b/>
          <w:bCs/>
        </w:rPr>
      </w:pPr>
    </w:p>
    <w:p w:rsidR="006966AE" w:rsidRPr="008D546B" w:rsidRDefault="006966AE" w:rsidP="008D546B">
      <w:pPr>
        <w:shd w:val="clear" w:color="auto" w:fill="FFFFFF"/>
        <w:spacing w:before="518"/>
        <w:ind w:left="634"/>
        <w:jc w:val="both"/>
        <w:rPr>
          <w:rFonts w:ascii="Times New Roman" w:hAnsi="Times New Roman" w:cs="Times New Roman"/>
        </w:rPr>
      </w:pPr>
      <w:r w:rsidRPr="008D546B">
        <w:rPr>
          <w:rFonts w:ascii="Times New Roman" w:hAnsi="Times New Roman" w:cs="Times New Roman"/>
          <w:b/>
          <w:bCs/>
        </w:rPr>
        <w:lastRenderedPageBreak/>
        <w:t xml:space="preserve">5.5. </w:t>
      </w:r>
      <w:r w:rsidRPr="008D546B">
        <w:rPr>
          <w:rFonts w:ascii="Times New Roman" w:eastAsia="Times New Roman" w:hAnsi="Times New Roman" w:cs="Times New Roman"/>
          <w:b/>
          <w:bCs/>
        </w:rPr>
        <w:t>Система мониторинга эффективности руководителей образовательных</w:t>
      </w:r>
    </w:p>
    <w:p w:rsidR="006966AE" w:rsidRPr="008D546B" w:rsidRDefault="006966AE" w:rsidP="008D546B">
      <w:pPr>
        <w:shd w:val="clear" w:color="auto" w:fill="FFFFFF"/>
        <w:ind w:right="5"/>
        <w:jc w:val="both"/>
        <w:rPr>
          <w:rFonts w:ascii="Times New Roman" w:hAnsi="Times New Roman" w:cs="Times New Roman"/>
        </w:rPr>
      </w:pPr>
      <w:r w:rsidRPr="008D546B">
        <w:rPr>
          <w:rFonts w:ascii="Times New Roman" w:eastAsia="Times New Roman" w:hAnsi="Times New Roman" w:cs="Times New Roman"/>
          <w:b/>
          <w:bCs/>
        </w:rPr>
        <w:t>организаций</w:t>
      </w:r>
    </w:p>
    <w:p w:rsidR="006966AE" w:rsidRPr="008D546B" w:rsidRDefault="006966AE" w:rsidP="008D546B">
      <w:pPr>
        <w:shd w:val="clear" w:color="auto" w:fill="FFFFFF"/>
        <w:tabs>
          <w:tab w:val="left" w:pos="1320"/>
          <w:tab w:val="left" w:pos="2558"/>
          <w:tab w:val="left" w:pos="4272"/>
          <w:tab w:val="left" w:pos="6221"/>
          <w:tab w:val="left" w:pos="7963"/>
        </w:tabs>
        <w:spacing w:before="53" w:line="274" w:lineRule="exact"/>
        <w:ind w:firstLine="720"/>
        <w:jc w:val="both"/>
        <w:rPr>
          <w:rFonts w:ascii="Times New Roman" w:hAnsi="Times New Roman" w:cs="Times New Roman"/>
        </w:rPr>
      </w:pPr>
      <w:r w:rsidRPr="008D546B">
        <w:rPr>
          <w:rFonts w:ascii="Times New Roman" w:hAnsi="Times New Roman" w:cs="Times New Roman"/>
          <w:spacing w:val="-1"/>
        </w:rPr>
        <w:t>5.5.1.</w:t>
      </w:r>
      <w:r w:rsidRPr="008D546B">
        <w:rPr>
          <w:rFonts w:ascii="Times New Roman" w:hAnsi="Times New Roman" w:cs="Times New Roman"/>
        </w:rPr>
        <w:tab/>
      </w:r>
      <w:r w:rsidRPr="008D546B">
        <w:rPr>
          <w:rFonts w:ascii="Times New Roman" w:eastAsia="Times New Roman" w:hAnsi="Times New Roman" w:cs="Times New Roman"/>
          <w:spacing w:val="-2"/>
        </w:rPr>
        <w:t>Система</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мониторинга</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эффективности</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деятельности</w:t>
      </w:r>
      <w:r w:rsidR="00103303"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руководителей</w:t>
      </w:r>
      <w:r w:rsidR="00C55457" w:rsidRPr="008D546B">
        <w:rPr>
          <w:rFonts w:ascii="Times New Roman" w:eastAsia="Times New Roman" w:hAnsi="Times New Roman" w:cs="Times New Roman"/>
          <w:spacing w:val="-2"/>
        </w:rPr>
        <w:t xml:space="preserve"> </w:t>
      </w:r>
      <w:r w:rsidRPr="008D546B">
        <w:rPr>
          <w:rFonts w:ascii="Times New Roman" w:eastAsia="Times New Roman" w:hAnsi="Times New Roman" w:cs="Times New Roman"/>
        </w:rPr>
        <w:t xml:space="preserve">образовательных организаций </w:t>
      </w:r>
      <w:r w:rsidR="00103303" w:rsidRPr="008D546B">
        <w:rPr>
          <w:rFonts w:ascii="Times New Roman" w:eastAsia="Times New Roman" w:hAnsi="Times New Roman" w:cs="Times New Roman"/>
        </w:rPr>
        <w:t>Мариинско-Посадского района</w:t>
      </w:r>
      <w:r w:rsidR="00C55457" w:rsidRPr="008D546B">
        <w:rPr>
          <w:rFonts w:ascii="Times New Roman" w:eastAsia="Times New Roman" w:hAnsi="Times New Roman" w:cs="Times New Roman"/>
        </w:rPr>
        <w:t xml:space="preserve"> предназначена </w:t>
      </w:r>
      <w:r w:rsidRPr="008D546B">
        <w:rPr>
          <w:rFonts w:ascii="Times New Roman" w:eastAsia="Times New Roman" w:hAnsi="Times New Roman" w:cs="Times New Roman"/>
        </w:rPr>
        <w:t>для определения качества и проведения оц</w:t>
      </w:r>
      <w:r w:rsidR="00C55457" w:rsidRPr="008D546B">
        <w:rPr>
          <w:rFonts w:ascii="Times New Roman" w:eastAsia="Times New Roman" w:hAnsi="Times New Roman" w:cs="Times New Roman"/>
        </w:rPr>
        <w:t xml:space="preserve">енки деятельности руководителей </w:t>
      </w:r>
      <w:r w:rsidRPr="008D546B">
        <w:rPr>
          <w:rFonts w:ascii="Times New Roman" w:eastAsia="Times New Roman" w:hAnsi="Times New Roman" w:cs="Times New Roman"/>
        </w:rPr>
        <w:t>образовательных организаций, включая оценку профессиональной компет</w:t>
      </w:r>
      <w:r w:rsidR="00C55457" w:rsidRPr="008D546B">
        <w:rPr>
          <w:rFonts w:ascii="Times New Roman" w:eastAsia="Times New Roman" w:hAnsi="Times New Roman" w:cs="Times New Roman"/>
        </w:rPr>
        <w:t xml:space="preserve">ентности </w:t>
      </w:r>
      <w:r w:rsidRPr="008D546B">
        <w:rPr>
          <w:rFonts w:ascii="Times New Roman" w:eastAsia="Times New Roman" w:hAnsi="Times New Roman" w:cs="Times New Roman"/>
        </w:rPr>
        <w:t>руководителей, оценку результатов деятельности образ</w:t>
      </w:r>
      <w:r w:rsidR="00051246" w:rsidRPr="008D546B">
        <w:rPr>
          <w:rFonts w:ascii="Times New Roman" w:eastAsia="Times New Roman" w:hAnsi="Times New Roman" w:cs="Times New Roman"/>
        </w:rPr>
        <w:t xml:space="preserve">овательных организаций, а также </w:t>
      </w:r>
      <w:r w:rsidRPr="008D546B">
        <w:rPr>
          <w:rFonts w:ascii="Times New Roman" w:eastAsia="Times New Roman" w:hAnsi="Times New Roman" w:cs="Times New Roman"/>
        </w:rPr>
        <w:t>формирования резерва управленческих кадров образовательных организаций ЧМР.</w:t>
      </w:r>
    </w:p>
    <w:p w:rsidR="00051246" w:rsidRPr="008D546B" w:rsidRDefault="006966AE" w:rsidP="008D546B">
      <w:pPr>
        <w:shd w:val="clear" w:color="auto" w:fill="FFFFFF"/>
        <w:tabs>
          <w:tab w:val="left" w:pos="1320"/>
        </w:tabs>
        <w:spacing w:line="274" w:lineRule="exact"/>
        <w:ind w:left="720" w:right="499"/>
        <w:jc w:val="both"/>
        <w:rPr>
          <w:rFonts w:ascii="Times New Roman" w:hAnsi="Times New Roman" w:cs="Times New Roman"/>
        </w:rPr>
      </w:pPr>
      <w:r w:rsidRPr="008D546B">
        <w:rPr>
          <w:rFonts w:ascii="Times New Roman" w:hAnsi="Times New Roman" w:cs="Times New Roman"/>
          <w:spacing w:val="-1"/>
        </w:rPr>
        <w:t>5.5.2.</w:t>
      </w:r>
      <w:r w:rsidRPr="008D546B">
        <w:rPr>
          <w:rFonts w:ascii="Times New Roman" w:hAnsi="Times New Roman" w:cs="Times New Roman"/>
        </w:rPr>
        <w:tab/>
      </w:r>
      <w:r w:rsidRPr="008D546B">
        <w:rPr>
          <w:rFonts w:ascii="Times New Roman" w:eastAsia="Times New Roman" w:hAnsi="Times New Roman" w:cs="Times New Roman"/>
          <w:spacing w:val="-1"/>
        </w:rPr>
        <w:t>Цели системы мониторинга эффективности деятельности руководителей:</w:t>
      </w:r>
      <w:r w:rsidRPr="008D546B">
        <w:rPr>
          <w:rFonts w:ascii="Times New Roman" w:eastAsia="Times New Roman" w:hAnsi="Times New Roman" w:cs="Times New Roman"/>
          <w:spacing w:val="-1"/>
        </w:rPr>
        <w:br/>
      </w:r>
      <w:r w:rsidRPr="008D546B">
        <w:rPr>
          <w:rFonts w:ascii="Times New Roman" w:eastAsia="Times New Roman" w:hAnsi="Times New Roman" w:cs="Times New Roman"/>
        </w:rPr>
        <w:t>– повышение качества управленческой деятельности;</w:t>
      </w:r>
    </w:p>
    <w:p w:rsidR="006966AE" w:rsidRPr="008D546B" w:rsidRDefault="006966AE" w:rsidP="008D546B">
      <w:pPr>
        <w:shd w:val="clear" w:color="auto" w:fill="FFFFFF"/>
        <w:tabs>
          <w:tab w:val="left" w:pos="1320"/>
        </w:tabs>
        <w:spacing w:line="274" w:lineRule="exact"/>
        <w:ind w:left="720" w:right="499"/>
        <w:jc w:val="both"/>
        <w:rPr>
          <w:rFonts w:ascii="Times New Roman" w:hAnsi="Times New Roman" w:cs="Times New Roman"/>
        </w:rPr>
      </w:pPr>
      <w:r w:rsidRPr="008D546B">
        <w:rPr>
          <w:rFonts w:ascii="Times New Roman" w:eastAsia="Times New Roman" w:hAnsi="Times New Roman" w:cs="Times New Roman"/>
        </w:rPr>
        <w:t>– формирование профессиональных компетенций руководителей образовательных организаций;</w:t>
      </w:r>
    </w:p>
    <w:p w:rsidR="006966AE" w:rsidRPr="008D546B" w:rsidRDefault="006966AE" w:rsidP="008D546B">
      <w:pPr>
        <w:shd w:val="clear" w:color="auto" w:fill="FFFFFF"/>
        <w:spacing w:line="274" w:lineRule="exact"/>
        <w:ind w:left="720"/>
        <w:jc w:val="both"/>
        <w:rPr>
          <w:rFonts w:ascii="Times New Roman" w:hAnsi="Times New Roman" w:cs="Times New Roman"/>
        </w:rPr>
      </w:pPr>
      <w:r w:rsidRPr="008D546B">
        <w:rPr>
          <w:rFonts w:ascii="Times New Roman" w:eastAsia="Times New Roman" w:hAnsi="Times New Roman" w:cs="Times New Roman"/>
        </w:rPr>
        <w:t>– обеспечение качества подготовки обучающихся, в т.ч. детей с ОВЗ;</w:t>
      </w:r>
    </w:p>
    <w:p w:rsidR="006966AE" w:rsidRPr="008D546B" w:rsidRDefault="006966AE" w:rsidP="008D546B">
      <w:pPr>
        <w:shd w:val="clear" w:color="auto" w:fill="FFFFFF"/>
        <w:spacing w:line="274" w:lineRule="exact"/>
        <w:ind w:left="720"/>
        <w:jc w:val="both"/>
        <w:rPr>
          <w:rFonts w:ascii="Times New Roman" w:hAnsi="Times New Roman" w:cs="Times New Roman"/>
        </w:rPr>
      </w:pPr>
      <w:r w:rsidRPr="008D546B">
        <w:rPr>
          <w:rFonts w:ascii="Times New Roman" w:eastAsia="Times New Roman" w:hAnsi="Times New Roman" w:cs="Times New Roman"/>
        </w:rPr>
        <w:t>– формирование резерва управленческих кадров;</w:t>
      </w:r>
    </w:p>
    <w:p w:rsidR="006966AE" w:rsidRPr="008D546B" w:rsidRDefault="006966AE" w:rsidP="008D546B">
      <w:pPr>
        <w:shd w:val="clear" w:color="auto" w:fill="FFFFFF"/>
        <w:spacing w:line="274" w:lineRule="exact"/>
        <w:ind w:right="5" w:firstLine="720"/>
        <w:jc w:val="both"/>
        <w:rPr>
          <w:rFonts w:ascii="Times New Roman" w:hAnsi="Times New Roman" w:cs="Times New Roman"/>
        </w:rPr>
      </w:pPr>
      <w:r w:rsidRPr="008D546B">
        <w:rPr>
          <w:rFonts w:ascii="Times New Roman" w:eastAsia="Times New Roman" w:hAnsi="Times New Roman" w:cs="Times New Roman"/>
        </w:rPr>
        <w:t>– создание кадровых, финансовых, материально-технических и иных условий для реализации основных образовательных программ.</w:t>
      </w:r>
    </w:p>
    <w:p w:rsidR="006966AE" w:rsidRPr="008D546B" w:rsidRDefault="006966AE" w:rsidP="008D546B">
      <w:pPr>
        <w:shd w:val="clear" w:color="auto" w:fill="FFFFFF"/>
        <w:tabs>
          <w:tab w:val="left" w:pos="2146"/>
          <w:tab w:val="left" w:pos="2942"/>
          <w:tab w:val="left" w:pos="4344"/>
          <w:tab w:val="left" w:pos="4762"/>
          <w:tab w:val="left" w:pos="6490"/>
          <w:tab w:val="left" w:pos="8198"/>
        </w:tabs>
        <w:spacing w:line="274" w:lineRule="exact"/>
        <w:ind w:left="720"/>
        <w:jc w:val="both"/>
        <w:rPr>
          <w:rFonts w:ascii="Times New Roman" w:hAnsi="Times New Roman" w:cs="Times New Roman"/>
        </w:rPr>
      </w:pPr>
      <w:r w:rsidRPr="008D546B">
        <w:rPr>
          <w:rFonts w:ascii="Times New Roman" w:eastAsia="Times New Roman" w:hAnsi="Times New Roman" w:cs="Times New Roman"/>
          <w:spacing w:val="-2"/>
        </w:rPr>
        <w:t>Указанные</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цели</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позволяют</w:t>
      </w:r>
      <w:r w:rsidRPr="008D546B">
        <w:rPr>
          <w:rFonts w:ascii="Times New Roman" w:eastAsia="Times New Roman" w:hAnsi="Times New Roman" w:cs="Times New Roman"/>
        </w:rPr>
        <w:tab/>
        <w:t>в</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совокупности</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осуществлят</w:t>
      </w:r>
      <w:r w:rsidR="00051246" w:rsidRPr="008D546B">
        <w:rPr>
          <w:rFonts w:ascii="Times New Roman" w:eastAsia="Times New Roman" w:hAnsi="Times New Roman" w:cs="Times New Roman"/>
          <w:spacing w:val="-2"/>
        </w:rPr>
        <w:t xml:space="preserve">ь </w:t>
      </w:r>
      <w:r w:rsidRPr="008D546B">
        <w:rPr>
          <w:rFonts w:ascii="Times New Roman" w:eastAsia="Times New Roman" w:hAnsi="Times New Roman" w:cs="Times New Roman"/>
          <w:spacing w:val="-2"/>
        </w:rPr>
        <w:t>мониторинг,</w:t>
      </w:r>
    </w:p>
    <w:p w:rsidR="006966AE" w:rsidRPr="008D546B" w:rsidRDefault="006966AE" w:rsidP="008D546B">
      <w:pPr>
        <w:shd w:val="clear" w:color="auto" w:fill="FFFFFF"/>
        <w:spacing w:line="274" w:lineRule="exact"/>
        <w:ind w:right="10"/>
        <w:jc w:val="both"/>
        <w:rPr>
          <w:rFonts w:ascii="Times New Roman" w:hAnsi="Times New Roman" w:cs="Times New Roman"/>
        </w:rPr>
      </w:pPr>
      <w:r w:rsidRPr="008D546B">
        <w:rPr>
          <w:rFonts w:ascii="Times New Roman" w:eastAsia="Times New Roman" w:hAnsi="Times New Roman" w:cs="Times New Roman"/>
        </w:rPr>
        <w:t>предполагающий сбор и обработку информации об эффективности руководителей образовательных организаций.</w:t>
      </w:r>
    </w:p>
    <w:p w:rsidR="006966AE" w:rsidRPr="008D546B" w:rsidRDefault="006966AE" w:rsidP="008D546B">
      <w:pPr>
        <w:shd w:val="clear" w:color="auto" w:fill="FFFFFF"/>
        <w:tabs>
          <w:tab w:val="left" w:pos="1320"/>
          <w:tab w:val="left" w:pos="2885"/>
          <w:tab w:val="left" w:pos="4666"/>
          <w:tab w:val="left" w:pos="5112"/>
          <w:tab w:val="left" w:pos="6250"/>
          <w:tab w:val="left" w:pos="7925"/>
        </w:tabs>
        <w:spacing w:line="274" w:lineRule="exact"/>
        <w:ind w:right="5" w:firstLine="720"/>
        <w:jc w:val="both"/>
        <w:rPr>
          <w:rFonts w:ascii="Times New Roman" w:hAnsi="Times New Roman" w:cs="Times New Roman"/>
        </w:rPr>
      </w:pPr>
      <w:r w:rsidRPr="008D546B">
        <w:rPr>
          <w:rFonts w:ascii="Times New Roman" w:hAnsi="Times New Roman" w:cs="Times New Roman"/>
          <w:spacing w:val="-1"/>
        </w:rPr>
        <w:t>5.5.3.</w:t>
      </w:r>
      <w:r w:rsidRPr="008D546B">
        <w:rPr>
          <w:rFonts w:ascii="Times New Roman" w:hAnsi="Times New Roman" w:cs="Times New Roman"/>
        </w:rPr>
        <w:tab/>
      </w:r>
      <w:r w:rsidRPr="008D546B">
        <w:rPr>
          <w:rFonts w:ascii="Times New Roman" w:eastAsia="Times New Roman" w:hAnsi="Times New Roman" w:cs="Times New Roman"/>
          <w:spacing w:val="-2"/>
        </w:rPr>
        <w:t>Показатели,</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используемые</w:t>
      </w:r>
      <w:r w:rsidRPr="008D546B">
        <w:rPr>
          <w:rFonts w:ascii="Times New Roman" w:eastAsia="Times New Roman" w:hAnsi="Times New Roman" w:cs="Times New Roman"/>
        </w:rPr>
        <w:tab/>
        <w:t>в</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системе</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мониторинга</w:t>
      </w:r>
      <w:r w:rsidR="00051246"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эффективности</w:t>
      </w:r>
      <w:r w:rsidRPr="008D546B">
        <w:rPr>
          <w:rFonts w:ascii="Times New Roman" w:eastAsia="Times New Roman" w:hAnsi="Times New Roman" w:cs="Times New Roman"/>
          <w:spacing w:val="-2"/>
        </w:rPr>
        <w:br/>
      </w:r>
      <w:r w:rsidRPr="008D546B">
        <w:rPr>
          <w:rFonts w:ascii="Times New Roman" w:eastAsia="Times New Roman" w:hAnsi="Times New Roman" w:cs="Times New Roman"/>
        </w:rPr>
        <w:t>деятельности руководителей образовательных организаций:</w:t>
      </w:r>
    </w:p>
    <w:p w:rsidR="006966AE" w:rsidRPr="008D546B" w:rsidRDefault="006966AE" w:rsidP="008D546B">
      <w:pPr>
        <w:shd w:val="clear" w:color="auto" w:fill="FFFFFF"/>
        <w:spacing w:line="274" w:lineRule="exact"/>
        <w:ind w:right="5" w:firstLine="720"/>
        <w:jc w:val="both"/>
        <w:rPr>
          <w:rFonts w:ascii="Times New Roman" w:hAnsi="Times New Roman" w:cs="Times New Roman"/>
        </w:rPr>
      </w:pPr>
      <w:r w:rsidRPr="008D546B">
        <w:rPr>
          <w:rFonts w:ascii="Times New Roman" w:eastAsia="Times New Roman" w:hAnsi="Times New Roman" w:cs="Times New Roman"/>
        </w:rPr>
        <w:t>– по учету руководителей образовательных организаций, повысивших уровень профессиональных компетенций - доля руководителей образовательных организаций, повысивших уровень профессиональных компетенций в различных формах;</w:t>
      </w:r>
    </w:p>
    <w:p w:rsidR="006966AE" w:rsidRPr="008D546B" w:rsidRDefault="006966AE" w:rsidP="008D546B">
      <w:pPr>
        <w:shd w:val="clear" w:color="auto" w:fill="FFFFFF"/>
        <w:spacing w:line="274" w:lineRule="exact"/>
        <w:ind w:right="5" w:firstLine="720"/>
        <w:jc w:val="both"/>
        <w:rPr>
          <w:rFonts w:ascii="Times New Roman" w:hAnsi="Times New Roman" w:cs="Times New Roman"/>
        </w:rPr>
      </w:pPr>
      <w:r w:rsidRPr="008D546B">
        <w:rPr>
          <w:rFonts w:ascii="Times New Roman" w:eastAsia="Times New Roman" w:hAnsi="Times New Roman" w:cs="Times New Roman"/>
        </w:rPr>
        <w:t xml:space="preserve">– по достижению </w:t>
      </w:r>
      <w:proofErr w:type="gramStart"/>
      <w:r w:rsidRPr="008D546B">
        <w:rPr>
          <w:rFonts w:ascii="Times New Roman" w:eastAsia="Times New Roman" w:hAnsi="Times New Roman" w:cs="Times New Roman"/>
        </w:rPr>
        <w:t>обучающимися</w:t>
      </w:r>
      <w:proofErr w:type="gramEnd"/>
      <w:r w:rsidRPr="008D546B">
        <w:rPr>
          <w:rFonts w:ascii="Times New Roman" w:eastAsia="Times New Roman" w:hAnsi="Times New Roman" w:cs="Times New Roman"/>
        </w:rPr>
        <w:t xml:space="preserve"> планируемых результатов освоения основных образовательных программ - доля обучающихся, освоивших основные образовательные программы по уровням образования;</w:t>
      </w:r>
    </w:p>
    <w:p w:rsidR="006966AE" w:rsidRPr="008D546B" w:rsidRDefault="006966AE" w:rsidP="008D546B">
      <w:pPr>
        <w:shd w:val="clear" w:color="auto" w:fill="FFFFFF"/>
        <w:spacing w:line="274" w:lineRule="exact"/>
        <w:ind w:firstLine="720"/>
        <w:jc w:val="both"/>
        <w:rPr>
          <w:rFonts w:ascii="Times New Roman" w:hAnsi="Times New Roman" w:cs="Times New Roman"/>
        </w:rPr>
      </w:pPr>
      <w:r w:rsidRPr="008D546B">
        <w:rPr>
          <w:rFonts w:ascii="Times New Roman" w:eastAsia="Times New Roman" w:hAnsi="Times New Roman" w:cs="Times New Roman"/>
        </w:rPr>
        <w:t>– по организации получения образования обучающимися с ОВЗ, детьми-инвалидами - доля руководителей образовательных организаций, обеспечивших создание специальных условий для получения образования обучающимися с ОВЗ, детьми-инвалидами;</w:t>
      </w:r>
    </w:p>
    <w:p w:rsidR="006966AE" w:rsidRPr="008D546B" w:rsidRDefault="006966AE" w:rsidP="008D546B">
      <w:pPr>
        <w:shd w:val="clear" w:color="auto" w:fill="FFFFFF"/>
        <w:spacing w:line="274" w:lineRule="exact"/>
        <w:ind w:firstLine="720"/>
        <w:jc w:val="both"/>
        <w:rPr>
          <w:rFonts w:ascii="Times New Roman" w:hAnsi="Times New Roman" w:cs="Times New Roman"/>
        </w:rPr>
      </w:pPr>
      <w:r w:rsidRPr="008D546B">
        <w:rPr>
          <w:rFonts w:ascii="Times New Roman" w:eastAsia="Times New Roman" w:hAnsi="Times New Roman" w:cs="Times New Roman"/>
        </w:rPr>
        <w:t>– по формированию резерва управленческих кадров - наличие сотрудников образовательных организаций, включенных в кадровый резерв;</w:t>
      </w:r>
    </w:p>
    <w:p w:rsidR="006966AE" w:rsidRPr="008D546B" w:rsidRDefault="006966AE" w:rsidP="008D546B">
      <w:pPr>
        <w:shd w:val="clear" w:color="auto" w:fill="FFFFFF"/>
        <w:spacing w:line="274" w:lineRule="exact"/>
        <w:ind w:right="5" w:firstLine="720"/>
        <w:jc w:val="both"/>
        <w:rPr>
          <w:rFonts w:ascii="Times New Roman" w:hAnsi="Times New Roman" w:cs="Times New Roman"/>
        </w:rPr>
      </w:pPr>
      <w:r w:rsidRPr="008D546B">
        <w:rPr>
          <w:rFonts w:ascii="Times New Roman" w:eastAsia="Times New Roman" w:hAnsi="Times New Roman" w:cs="Times New Roman"/>
        </w:rPr>
        <w:t>– по созданию кадровых, финансовых, материально-технических и иных условий для реализации основных образовательных программ - доля педагогов в возрасте до 35 лет в общей численности педагогов образовательных организаций, доля педагогов с высшей категорией в общей численности педагогов образовательных учреждений, количество ежегодно проводимых мероприятий по обмену инновационным, управленческим и педагогическим опытом и др.</w:t>
      </w:r>
    </w:p>
    <w:p w:rsidR="006966AE" w:rsidRPr="008D546B" w:rsidRDefault="006966AE" w:rsidP="008D546B">
      <w:pPr>
        <w:numPr>
          <w:ilvl w:val="0"/>
          <w:numId w:val="36"/>
        </w:numPr>
        <w:shd w:val="clear" w:color="auto" w:fill="FFFFFF"/>
        <w:tabs>
          <w:tab w:val="left" w:pos="1320"/>
        </w:tabs>
        <w:autoSpaceDE w:val="0"/>
        <w:autoSpaceDN w:val="0"/>
        <w:adjustRightInd w:val="0"/>
        <w:spacing w:line="274" w:lineRule="exact"/>
        <w:ind w:right="5" w:firstLine="720"/>
        <w:jc w:val="both"/>
        <w:rPr>
          <w:rFonts w:ascii="Times New Roman" w:hAnsi="Times New Roman" w:cs="Times New Roman"/>
          <w:spacing w:val="-1"/>
        </w:rPr>
      </w:pPr>
      <w:r w:rsidRPr="008D546B">
        <w:rPr>
          <w:rFonts w:ascii="Times New Roman" w:eastAsia="Times New Roman" w:hAnsi="Times New Roman" w:cs="Times New Roman"/>
        </w:rPr>
        <w:t xml:space="preserve">Методы сбора информации, используемые в системе мониторинга эффективности деятельности руководителей образовательных организаций, определяют порядок </w:t>
      </w:r>
      <w:proofErr w:type="gramStart"/>
      <w:r w:rsidRPr="008D546B">
        <w:rPr>
          <w:rFonts w:ascii="Times New Roman" w:eastAsia="Times New Roman" w:hAnsi="Times New Roman" w:cs="Times New Roman"/>
        </w:rPr>
        <w:t>получения показателей системы мониторинга эффективности деятельности руководителей</w:t>
      </w:r>
      <w:proofErr w:type="gramEnd"/>
      <w:r w:rsidRPr="008D546B">
        <w:rPr>
          <w:rFonts w:ascii="Times New Roman" w:eastAsia="Times New Roman" w:hAnsi="Times New Roman" w:cs="Times New Roman"/>
        </w:rPr>
        <w:t xml:space="preserve"> образовательных организаций. К ним относятся: методы сбора статистической информации в т.ч. с использованием федеральных и региональных информационных систем, наблюдение, анкетирование, запросы, аналитические методы.</w:t>
      </w:r>
    </w:p>
    <w:p w:rsidR="006966AE" w:rsidRPr="008D546B" w:rsidRDefault="006966AE" w:rsidP="008D546B">
      <w:pPr>
        <w:numPr>
          <w:ilvl w:val="0"/>
          <w:numId w:val="36"/>
        </w:numPr>
        <w:shd w:val="clear" w:color="auto" w:fill="FFFFFF"/>
        <w:tabs>
          <w:tab w:val="left" w:pos="1320"/>
        </w:tabs>
        <w:autoSpaceDE w:val="0"/>
        <w:autoSpaceDN w:val="0"/>
        <w:adjustRightInd w:val="0"/>
        <w:spacing w:line="274" w:lineRule="exact"/>
        <w:ind w:right="5" w:firstLine="720"/>
        <w:jc w:val="both"/>
        <w:rPr>
          <w:rFonts w:ascii="Times New Roman" w:hAnsi="Times New Roman" w:cs="Times New Roman"/>
          <w:spacing w:val="-1"/>
        </w:rPr>
      </w:pPr>
      <w:r w:rsidRPr="008D546B">
        <w:rPr>
          <w:rFonts w:ascii="Times New Roman" w:eastAsia="Times New Roman" w:hAnsi="Times New Roman" w:cs="Times New Roman"/>
        </w:rPr>
        <w:t xml:space="preserve">Мониторинг эффективности деятельности руководителей образовательных организаций направлен на получение информации по оценке деятельности руководителей образовательных организаций по всем вышеуказанным показателям. Мониторинги (цели, задачи, периоды проведения, показатели, методы сбора информации) оформляются приказами </w:t>
      </w:r>
      <w:r w:rsidR="00051246" w:rsidRPr="008D546B">
        <w:rPr>
          <w:rFonts w:ascii="Times New Roman" w:eastAsia="Times New Roman" w:hAnsi="Times New Roman" w:cs="Times New Roman"/>
        </w:rPr>
        <w:t>отдела образования и молодежной политики администрации Мариинско-Посадского района.</w:t>
      </w:r>
    </w:p>
    <w:p w:rsidR="006966AE" w:rsidRPr="008D546B" w:rsidRDefault="006966AE" w:rsidP="008D546B">
      <w:pPr>
        <w:numPr>
          <w:ilvl w:val="0"/>
          <w:numId w:val="36"/>
        </w:numPr>
        <w:shd w:val="clear" w:color="auto" w:fill="FFFFFF"/>
        <w:tabs>
          <w:tab w:val="left" w:pos="1320"/>
        </w:tabs>
        <w:autoSpaceDE w:val="0"/>
        <w:autoSpaceDN w:val="0"/>
        <w:adjustRightInd w:val="0"/>
        <w:spacing w:line="274" w:lineRule="exact"/>
        <w:ind w:firstLine="720"/>
        <w:jc w:val="both"/>
        <w:rPr>
          <w:rFonts w:ascii="Times New Roman" w:hAnsi="Times New Roman" w:cs="Times New Roman"/>
          <w:spacing w:val="-1"/>
        </w:rPr>
      </w:pPr>
      <w:proofErr w:type="gramStart"/>
      <w:r w:rsidRPr="008D546B">
        <w:rPr>
          <w:rFonts w:ascii="Times New Roman" w:eastAsia="Times New Roman" w:hAnsi="Times New Roman" w:cs="Times New Roman"/>
        </w:rPr>
        <w:t xml:space="preserve">Анализ результатов мониторинга по учету руководителей образовательных </w:t>
      </w:r>
      <w:r w:rsidRPr="008D546B">
        <w:rPr>
          <w:rFonts w:ascii="Times New Roman" w:eastAsia="Times New Roman" w:hAnsi="Times New Roman" w:cs="Times New Roman"/>
        </w:rPr>
        <w:lastRenderedPageBreak/>
        <w:t>организаций, повысивших уровень профессиональных компетенций, по достижению обучающимися планируемых результатов освоения основных образовательных программ, по организации получения образования обучающимися с ОВЗ, детьми-инвалидами, по формированию резерва управленческих кадров, по созданию кадровых, финансовых, материально-технических и иных условий для реализации основных образовательных программ необходим для разработки адресных рекомендаций и принятия комплекса мер и управленческих решений.</w:t>
      </w:r>
      <w:proofErr w:type="gramEnd"/>
    </w:p>
    <w:p w:rsidR="006966AE" w:rsidRPr="008D546B" w:rsidRDefault="006966AE" w:rsidP="008D546B">
      <w:pPr>
        <w:numPr>
          <w:ilvl w:val="0"/>
          <w:numId w:val="36"/>
        </w:numPr>
        <w:shd w:val="clear" w:color="auto" w:fill="FFFFFF"/>
        <w:tabs>
          <w:tab w:val="left" w:pos="1320"/>
        </w:tabs>
        <w:autoSpaceDE w:val="0"/>
        <w:autoSpaceDN w:val="0"/>
        <w:adjustRightInd w:val="0"/>
        <w:spacing w:line="274" w:lineRule="exact"/>
        <w:ind w:right="10" w:firstLine="720"/>
        <w:jc w:val="both"/>
        <w:rPr>
          <w:rFonts w:ascii="Times New Roman" w:hAnsi="Times New Roman" w:cs="Times New Roman"/>
          <w:spacing w:val="-1"/>
        </w:rPr>
      </w:pPr>
      <w:r w:rsidRPr="008D546B">
        <w:rPr>
          <w:rFonts w:ascii="Times New Roman" w:eastAsia="Times New Roman" w:hAnsi="Times New Roman" w:cs="Times New Roman"/>
        </w:rPr>
        <w:t>Итогом анализа каждого из показателей является разработка адресных рекомендаций. Виды адресных рекомендаций:</w:t>
      </w:r>
    </w:p>
    <w:p w:rsidR="00051246" w:rsidRPr="008D546B" w:rsidRDefault="006966AE" w:rsidP="008D546B">
      <w:pPr>
        <w:shd w:val="clear" w:color="auto" w:fill="FFFFFF"/>
        <w:spacing w:line="274" w:lineRule="exact"/>
        <w:ind w:right="5" w:firstLine="720"/>
        <w:jc w:val="both"/>
        <w:rPr>
          <w:rFonts w:ascii="Times New Roman" w:hAnsi="Times New Roman" w:cs="Times New Roman"/>
        </w:rPr>
      </w:pPr>
      <w:r w:rsidRPr="008D546B">
        <w:rPr>
          <w:rFonts w:ascii="Times New Roman" w:eastAsia="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r w:rsidR="00051246" w:rsidRPr="008D546B">
        <w:rPr>
          <w:rFonts w:ascii="Times New Roman" w:hAnsi="Times New Roman" w:cs="Times New Roman"/>
        </w:rPr>
        <w:t xml:space="preserve"> </w:t>
      </w:r>
    </w:p>
    <w:p w:rsidR="006966AE" w:rsidRPr="008D546B" w:rsidRDefault="006966AE" w:rsidP="008D546B">
      <w:pPr>
        <w:shd w:val="clear" w:color="auto" w:fill="FFFFFF"/>
        <w:spacing w:line="274" w:lineRule="exact"/>
        <w:ind w:right="5" w:firstLine="720"/>
        <w:jc w:val="both"/>
        <w:rPr>
          <w:rFonts w:ascii="Times New Roman" w:hAnsi="Times New Roman" w:cs="Times New Roman"/>
        </w:rPr>
      </w:pPr>
      <w:r w:rsidRPr="008D546B">
        <w:rPr>
          <w:rFonts w:ascii="Times New Roman" w:eastAsia="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6966AE" w:rsidRPr="008D546B" w:rsidRDefault="006966AE" w:rsidP="008D546B">
      <w:pPr>
        <w:shd w:val="clear" w:color="auto" w:fill="FFFFFF"/>
        <w:spacing w:line="274" w:lineRule="exact"/>
        <w:ind w:right="10" w:firstLine="720"/>
        <w:jc w:val="both"/>
        <w:rPr>
          <w:rFonts w:ascii="Times New Roman" w:hAnsi="Times New Roman" w:cs="Times New Roman"/>
        </w:rPr>
      </w:pPr>
      <w:r w:rsidRPr="008D546B">
        <w:rPr>
          <w:rFonts w:ascii="Times New Roman" w:eastAsia="Times New Roman" w:hAnsi="Times New Roman" w:cs="Times New Roman"/>
        </w:rPr>
        <w:t>– методические и иные материалы, разработанные с учетом анализа результатов мониторинга показателей.</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Адресные рекомендации могут быть направлены руководителю, заместителю и педагогам образовательных организаций, включенным в состав кадрового резерва.</w:t>
      </w:r>
    </w:p>
    <w:p w:rsidR="006966AE" w:rsidRPr="008D546B" w:rsidRDefault="006966AE" w:rsidP="008D546B">
      <w:pPr>
        <w:numPr>
          <w:ilvl w:val="0"/>
          <w:numId w:val="37"/>
        </w:numPr>
        <w:shd w:val="clear" w:color="auto" w:fill="FFFFFF"/>
        <w:tabs>
          <w:tab w:val="left" w:pos="1320"/>
        </w:tabs>
        <w:autoSpaceDE w:val="0"/>
        <w:autoSpaceDN w:val="0"/>
        <w:adjustRightInd w:val="0"/>
        <w:spacing w:line="274" w:lineRule="exact"/>
        <w:ind w:right="5" w:firstLine="720"/>
        <w:jc w:val="both"/>
        <w:rPr>
          <w:rFonts w:ascii="Times New Roman" w:hAnsi="Times New Roman" w:cs="Times New Roman"/>
          <w:spacing w:val="-1"/>
        </w:rPr>
      </w:pPr>
      <w:r w:rsidRPr="008D546B">
        <w:rPr>
          <w:rFonts w:ascii="Times New Roman" w:eastAsia="Times New Roman" w:hAnsi="Times New Roman" w:cs="Times New Roman"/>
        </w:rPr>
        <w:t xml:space="preserve">Комплекс мер – мероприятия, направленные на совершенствование эффективности деятельности руководителей образовательных организаций. Может включать: организацию участия или проведение профессиональных конкурсов для руководителей образовательных организаций; разработку и реализацию программы по формированию резерва управленческих кадров, системы назначения руководителей образовательных организаций, программ развития образовательных организаций, организацию </w:t>
      </w:r>
      <w:proofErr w:type="spellStart"/>
      <w:r w:rsidRPr="008D546B">
        <w:rPr>
          <w:rFonts w:ascii="Times New Roman" w:eastAsia="Times New Roman" w:hAnsi="Times New Roman" w:cs="Times New Roman"/>
        </w:rPr>
        <w:t>стажировочной</w:t>
      </w:r>
      <w:proofErr w:type="spellEnd"/>
      <w:r w:rsidRPr="008D546B">
        <w:rPr>
          <w:rFonts w:ascii="Times New Roman" w:eastAsia="Times New Roman" w:hAnsi="Times New Roman" w:cs="Times New Roman"/>
        </w:rPr>
        <w:t xml:space="preserve"> деятельности и повышения квалификации руководителей образовательных организаций по вопросам управления качеством образования, развитие сетевого взаимодействия руководителей образовательных организаций.</w:t>
      </w:r>
    </w:p>
    <w:p w:rsidR="006966AE" w:rsidRPr="008D546B" w:rsidRDefault="006966AE" w:rsidP="008D546B">
      <w:pPr>
        <w:numPr>
          <w:ilvl w:val="0"/>
          <w:numId w:val="37"/>
        </w:numPr>
        <w:shd w:val="clear" w:color="auto" w:fill="FFFFFF"/>
        <w:tabs>
          <w:tab w:val="left" w:pos="1320"/>
        </w:tabs>
        <w:autoSpaceDE w:val="0"/>
        <w:autoSpaceDN w:val="0"/>
        <w:adjustRightInd w:val="0"/>
        <w:spacing w:line="274" w:lineRule="exact"/>
        <w:ind w:right="5" w:firstLine="720"/>
        <w:jc w:val="both"/>
        <w:rPr>
          <w:rFonts w:ascii="Times New Roman" w:hAnsi="Times New Roman" w:cs="Times New Roman"/>
          <w:spacing w:val="-1"/>
        </w:rPr>
      </w:pPr>
      <w:r w:rsidRPr="008D546B">
        <w:rPr>
          <w:rFonts w:ascii="Times New Roman" w:eastAsia="Times New Roman" w:hAnsi="Times New Roman" w:cs="Times New Roman"/>
        </w:rPr>
        <w:t xml:space="preserve">Управленческие решения </w:t>
      </w:r>
      <w:proofErr w:type="gramStart"/>
      <w:r w:rsidRPr="008D546B">
        <w:rPr>
          <w:rFonts w:ascii="Times New Roman" w:eastAsia="Times New Roman" w:hAnsi="Times New Roman" w:cs="Times New Roman"/>
        </w:rPr>
        <w:t>принимаются по результатам проведенного анализа и также направлены</w:t>
      </w:r>
      <w:proofErr w:type="gramEnd"/>
      <w:r w:rsidRPr="008D546B">
        <w:rPr>
          <w:rFonts w:ascii="Times New Roman" w:eastAsia="Times New Roman" w:hAnsi="Times New Roman" w:cs="Times New Roman"/>
        </w:rPr>
        <w:t xml:space="preserve"> на повышение эффективности деятельности руководителей </w:t>
      </w:r>
      <w:r w:rsidRPr="008D546B">
        <w:rPr>
          <w:rFonts w:ascii="Times New Roman" w:eastAsia="Times New Roman" w:hAnsi="Times New Roman" w:cs="Times New Roman"/>
          <w:spacing w:val="-1"/>
        </w:rPr>
        <w:t xml:space="preserve">образовательных организаций. Оформляются   приказами </w:t>
      </w:r>
      <w:r w:rsidR="00051246" w:rsidRPr="008D546B">
        <w:rPr>
          <w:rFonts w:ascii="Times New Roman" w:eastAsia="Times New Roman" w:hAnsi="Times New Roman" w:cs="Times New Roman"/>
          <w:spacing w:val="-1"/>
        </w:rPr>
        <w:t xml:space="preserve">отдела образования и молодежной политики администрации Мариинско-Посадского </w:t>
      </w:r>
      <w:proofErr w:type="spellStart"/>
      <w:r w:rsidR="00051246" w:rsidRPr="008D546B">
        <w:rPr>
          <w:rFonts w:ascii="Times New Roman" w:eastAsia="Times New Roman" w:hAnsi="Times New Roman" w:cs="Times New Roman"/>
          <w:spacing w:val="-1"/>
        </w:rPr>
        <w:t>раона</w:t>
      </w:r>
      <w:proofErr w:type="spellEnd"/>
      <w:r w:rsidR="00051246" w:rsidRPr="008D546B">
        <w:rPr>
          <w:rFonts w:ascii="Times New Roman" w:eastAsia="Times New Roman" w:hAnsi="Times New Roman" w:cs="Times New Roman"/>
          <w:spacing w:val="-1"/>
        </w:rPr>
        <w:t>.</w:t>
      </w:r>
    </w:p>
    <w:p w:rsidR="006966AE" w:rsidRPr="008D546B" w:rsidRDefault="006966AE" w:rsidP="008D546B">
      <w:pPr>
        <w:shd w:val="clear" w:color="auto" w:fill="FFFFFF"/>
        <w:tabs>
          <w:tab w:val="left" w:pos="1440"/>
        </w:tabs>
        <w:spacing w:line="274" w:lineRule="exact"/>
        <w:ind w:right="14" w:firstLine="720"/>
        <w:jc w:val="both"/>
        <w:rPr>
          <w:rFonts w:ascii="Times New Roman" w:hAnsi="Times New Roman" w:cs="Times New Roman"/>
        </w:rPr>
      </w:pPr>
      <w:r w:rsidRPr="008D546B">
        <w:rPr>
          <w:rFonts w:ascii="Times New Roman" w:hAnsi="Times New Roman" w:cs="Times New Roman"/>
          <w:spacing w:val="-1"/>
        </w:rPr>
        <w:t>5.5.10.</w:t>
      </w:r>
      <w:r w:rsidRPr="008D546B">
        <w:rPr>
          <w:rFonts w:ascii="Times New Roman" w:hAnsi="Times New Roman" w:cs="Times New Roman"/>
        </w:rPr>
        <w:tab/>
      </w:r>
      <w:r w:rsidRPr="008D546B">
        <w:rPr>
          <w:rFonts w:ascii="Times New Roman" w:eastAsia="Times New Roman" w:hAnsi="Times New Roman" w:cs="Times New Roman"/>
        </w:rPr>
        <w:t>Анализ эффективности пр</w:t>
      </w:r>
      <w:r w:rsidR="00051246" w:rsidRPr="008D546B">
        <w:rPr>
          <w:rFonts w:ascii="Times New Roman" w:eastAsia="Times New Roman" w:hAnsi="Times New Roman" w:cs="Times New Roman"/>
        </w:rPr>
        <w:t xml:space="preserve">инятых управленческих решений и комплекса мер </w:t>
      </w:r>
      <w:r w:rsidRPr="008D546B">
        <w:rPr>
          <w:rFonts w:ascii="Times New Roman" w:eastAsia="Times New Roman" w:hAnsi="Times New Roman" w:cs="Times New Roman"/>
        </w:rPr>
        <w:t>осуществляется на основе ре</w:t>
      </w:r>
      <w:r w:rsidR="00051246" w:rsidRPr="008D546B">
        <w:rPr>
          <w:rFonts w:ascii="Times New Roman" w:eastAsia="Times New Roman" w:hAnsi="Times New Roman" w:cs="Times New Roman"/>
        </w:rPr>
        <w:t xml:space="preserve">зультатов мониторинга в течение календарного года, </w:t>
      </w:r>
      <w:r w:rsidRPr="008D546B">
        <w:rPr>
          <w:rFonts w:ascii="Times New Roman" w:eastAsia="Times New Roman" w:hAnsi="Times New Roman" w:cs="Times New Roman"/>
        </w:rPr>
        <w:t>следующего за их принятием.</w:t>
      </w:r>
    </w:p>
    <w:p w:rsidR="006966AE" w:rsidRPr="008D546B" w:rsidRDefault="006966AE" w:rsidP="008D546B">
      <w:pPr>
        <w:shd w:val="clear" w:color="auto" w:fill="FFFFFF"/>
        <w:spacing w:before="240"/>
        <w:ind w:left="187"/>
        <w:jc w:val="both"/>
        <w:rPr>
          <w:rFonts w:ascii="Times New Roman" w:hAnsi="Times New Roman" w:cs="Times New Roman"/>
        </w:rPr>
      </w:pPr>
      <w:r w:rsidRPr="008D546B">
        <w:rPr>
          <w:rFonts w:ascii="Times New Roman" w:hAnsi="Times New Roman" w:cs="Times New Roman"/>
          <w:b/>
          <w:bCs/>
        </w:rPr>
        <w:t xml:space="preserve">5.6. </w:t>
      </w:r>
      <w:r w:rsidRPr="008D546B">
        <w:rPr>
          <w:rFonts w:ascii="Times New Roman" w:eastAsia="Times New Roman" w:hAnsi="Times New Roman" w:cs="Times New Roman"/>
          <w:b/>
          <w:bCs/>
        </w:rPr>
        <w:t>Система обеспечения профессионального развития педагогических работников</w:t>
      </w:r>
    </w:p>
    <w:p w:rsidR="006966AE" w:rsidRPr="008D546B" w:rsidRDefault="006966AE" w:rsidP="008D546B">
      <w:pPr>
        <w:numPr>
          <w:ilvl w:val="0"/>
          <w:numId w:val="38"/>
        </w:numPr>
        <w:shd w:val="clear" w:color="auto" w:fill="FFFFFF"/>
        <w:tabs>
          <w:tab w:val="left" w:pos="1306"/>
        </w:tabs>
        <w:autoSpaceDE w:val="0"/>
        <w:autoSpaceDN w:val="0"/>
        <w:adjustRightInd w:val="0"/>
        <w:spacing w:before="53" w:line="274" w:lineRule="exact"/>
        <w:ind w:firstLine="706"/>
        <w:jc w:val="both"/>
        <w:rPr>
          <w:rFonts w:ascii="Times New Roman" w:hAnsi="Times New Roman" w:cs="Times New Roman"/>
          <w:spacing w:val="-1"/>
        </w:rPr>
      </w:pPr>
      <w:r w:rsidRPr="008D546B">
        <w:rPr>
          <w:rFonts w:ascii="Times New Roman" w:eastAsia="Times New Roman" w:hAnsi="Times New Roman" w:cs="Times New Roman"/>
        </w:rPr>
        <w:t>Оценка качества обеспечения профессионального развития педагогических работников предназначена для комплексного анализа организации методической работы с педагогами в муниципалитете.</w:t>
      </w:r>
    </w:p>
    <w:p w:rsidR="006966AE" w:rsidRPr="008D546B" w:rsidRDefault="006966AE" w:rsidP="008D546B">
      <w:pPr>
        <w:numPr>
          <w:ilvl w:val="0"/>
          <w:numId w:val="38"/>
        </w:numPr>
        <w:shd w:val="clear" w:color="auto" w:fill="FFFFFF"/>
        <w:tabs>
          <w:tab w:val="left" w:pos="1306"/>
        </w:tabs>
        <w:autoSpaceDE w:val="0"/>
        <w:autoSpaceDN w:val="0"/>
        <w:adjustRightInd w:val="0"/>
        <w:spacing w:line="274" w:lineRule="exact"/>
        <w:ind w:right="10" w:firstLine="706"/>
        <w:jc w:val="both"/>
        <w:rPr>
          <w:rFonts w:ascii="Times New Roman" w:hAnsi="Times New Roman" w:cs="Times New Roman"/>
          <w:spacing w:val="-1"/>
        </w:rPr>
      </w:pPr>
      <w:r w:rsidRPr="008D546B">
        <w:rPr>
          <w:rFonts w:ascii="Times New Roman" w:eastAsia="Times New Roman" w:hAnsi="Times New Roman" w:cs="Times New Roman"/>
        </w:rPr>
        <w:t>Цели системы обеспечения профессионального развития педагогических работников:</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выявление профессиональных дефицитов педагогических работников;</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повышение профессионального мастерства педагогических работников;</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поддержка молодых педагогов, организация системы наставничества, реализация программ наставничества;</w:t>
      </w:r>
    </w:p>
    <w:p w:rsidR="006966AE"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xml:space="preserve">– сопровождение деятельности муниципальных методических объединений, </w:t>
      </w:r>
      <w:r w:rsidRPr="008D546B">
        <w:rPr>
          <w:rFonts w:ascii="Times New Roman" w:eastAsia="Times New Roman" w:hAnsi="Times New Roman" w:cs="Times New Roman"/>
          <w:spacing w:val="-1"/>
        </w:rPr>
        <w:t xml:space="preserve">различных форм сетевого взаимодействия педагогов, в т.ч. через организацию и проведение </w:t>
      </w:r>
      <w:r w:rsidRPr="008D546B">
        <w:rPr>
          <w:rFonts w:ascii="Times New Roman" w:eastAsia="Times New Roman" w:hAnsi="Times New Roman" w:cs="Times New Roman"/>
        </w:rPr>
        <w:t>мероприятий муниципального уровня;</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организация, проведение и сопровождение конкурсного движения</w:t>
      </w:r>
      <w:r w:rsidR="00337878" w:rsidRPr="008D546B">
        <w:rPr>
          <w:rFonts w:ascii="Times New Roman" w:eastAsia="Times New Roman" w:hAnsi="Times New Roman" w:cs="Times New Roman"/>
        </w:rPr>
        <w:t xml:space="preserve"> педагогов</w:t>
      </w:r>
      <w:r w:rsidRPr="008D546B">
        <w:rPr>
          <w:rFonts w:ascii="Times New Roman" w:eastAsia="Times New Roman" w:hAnsi="Times New Roman" w:cs="Times New Roman"/>
        </w:rPr>
        <w:t>.</w:t>
      </w:r>
    </w:p>
    <w:p w:rsidR="006966AE"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Заявленные цели позволяют в совокупности оценивать систему методической работы с учетом федеральных и республиканских тенденций, в том числе в аспекте реализации проекта «Учитель будущего» национального проекта «Образование».</w:t>
      </w:r>
    </w:p>
    <w:p w:rsidR="006966AE" w:rsidRPr="008D546B" w:rsidRDefault="006966AE" w:rsidP="008D546B">
      <w:pPr>
        <w:shd w:val="clear" w:color="auto" w:fill="FFFFFF"/>
        <w:tabs>
          <w:tab w:val="left" w:pos="1306"/>
        </w:tabs>
        <w:spacing w:before="19" w:line="274" w:lineRule="exact"/>
        <w:ind w:firstLine="706"/>
        <w:jc w:val="both"/>
        <w:rPr>
          <w:rFonts w:ascii="Times New Roman" w:hAnsi="Times New Roman" w:cs="Times New Roman"/>
        </w:rPr>
      </w:pPr>
      <w:r w:rsidRPr="008D546B">
        <w:rPr>
          <w:rFonts w:ascii="Times New Roman" w:hAnsi="Times New Roman" w:cs="Times New Roman"/>
          <w:spacing w:val="-1"/>
        </w:rPr>
        <w:t>5.6.3.</w:t>
      </w:r>
      <w:r w:rsidRPr="008D546B">
        <w:rPr>
          <w:rFonts w:ascii="Times New Roman" w:hAnsi="Times New Roman" w:cs="Times New Roman"/>
        </w:rPr>
        <w:tab/>
      </w:r>
      <w:r w:rsidRPr="008D546B">
        <w:rPr>
          <w:rFonts w:ascii="Times New Roman" w:eastAsia="Times New Roman" w:hAnsi="Times New Roman" w:cs="Times New Roman"/>
        </w:rPr>
        <w:t>Показатели и методы сбора информации</w:t>
      </w:r>
      <w:r w:rsidR="00337878" w:rsidRPr="008D546B">
        <w:rPr>
          <w:rFonts w:ascii="Times New Roman" w:eastAsia="Times New Roman" w:hAnsi="Times New Roman" w:cs="Times New Roman"/>
        </w:rPr>
        <w:t xml:space="preserve">, используемые в оценке системы </w:t>
      </w:r>
      <w:r w:rsidRPr="008D546B">
        <w:rPr>
          <w:rFonts w:ascii="Times New Roman" w:eastAsia="Times New Roman" w:hAnsi="Times New Roman" w:cs="Times New Roman"/>
        </w:rPr>
        <w:lastRenderedPageBreak/>
        <w:t>обеспечения профессионального развития педаг</w:t>
      </w:r>
      <w:r w:rsidR="00337878" w:rsidRPr="008D546B">
        <w:rPr>
          <w:rFonts w:ascii="Times New Roman" w:eastAsia="Times New Roman" w:hAnsi="Times New Roman" w:cs="Times New Roman"/>
        </w:rPr>
        <w:t xml:space="preserve">огических работников, позволяют </w:t>
      </w:r>
      <w:r w:rsidRPr="008D546B">
        <w:rPr>
          <w:rFonts w:ascii="Times New Roman" w:eastAsia="Times New Roman" w:hAnsi="Times New Roman" w:cs="Times New Roman"/>
        </w:rPr>
        <w:t>определить содержание оценк</w:t>
      </w:r>
      <w:r w:rsidR="00337878" w:rsidRPr="008D546B">
        <w:rPr>
          <w:rFonts w:ascii="Times New Roman" w:eastAsia="Times New Roman" w:hAnsi="Times New Roman" w:cs="Times New Roman"/>
        </w:rPr>
        <w:t xml:space="preserve">и, критерии, процедуры и состав </w:t>
      </w:r>
      <w:r w:rsidRPr="008D546B">
        <w:rPr>
          <w:rFonts w:ascii="Times New Roman" w:eastAsia="Times New Roman" w:hAnsi="Times New Roman" w:cs="Times New Roman"/>
        </w:rPr>
        <w:t>инструме</w:t>
      </w:r>
      <w:r w:rsidR="00337878" w:rsidRPr="008D546B">
        <w:rPr>
          <w:rFonts w:ascii="Times New Roman" w:eastAsia="Times New Roman" w:hAnsi="Times New Roman" w:cs="Times New Roman"/>
        </w:rPr>
        <w:t xml:space="preserve">нтов проведения </w:t>
      </w:r>
      <w:r w:rsidRPr="008D546B">
        <w:rPr>
          <w:rFonts w:ascii="Times New Roman" w:eastAsia="Times New Roman" w:hAnsi="Times New Roman" w:cs="Times New Roman"/>
        </w:rPr>
        <w:t>мониторинга, методы сбора информации о состоянии каждого показателя.</w:t>
      </w:r>
    </w:p>
    <w:p w:rsidR="006966AE" w:rsidRPr="008D546B" w:rsidRDefault="006966AE" w:rsidP="008D546B">
      <w:pPr>
        <w:shd w:val="clear" w:color="auto" w:fill="FFFFFF"/>
        <w:spacing w:before="19"/>
        <w:ind w:left="706"/>
        <w:jc w:val="both"/>
        <w:rPr>
          <w:rFonts w:ascii="Times New Roman" w:hAnsi="Times New Roman" w:cs="Times New Roman"/>
        </w:rPr>
      </w:pPr>
      <w:r w:rsidRPr="008D546B">
        <w:rPr>
          <w:rFonts w:ascii="Times New Roman" w:hAnsi="Times New Roman" w:cs="Times New Roman"/>
        </w:rPr>
        <w:t xml:space="preserve">5.6.3.1. </w:t>
      </w:r>
      <w:r w:rsidRPr="008D546B">
        <w:rPr>
          <w:rFonts w:ascii="Times New Roman" w:eastAsia="Times New Roman" w:hAnsi="Times New Roman" w:cs="Times New Roman"/>
        </w:rPr>
        <w:t>Показатели:</w:t>
      </w:r>
    </w:p>
    <w:p w:rsidR="006966AE" w:rsidRPr="008D546B" w:rsidRDefault="006966AE" w:rsidP="008D546B">
      <w:pPr>
        <w:shd w:val="clear" w:color="auto" w:fill="FFFFFF"/>
        <w:spacing w:before="19"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по учету педагогических работников, прошедших диагностику профессиональных дефицитов/предметных компетенций:</w:t>
      </w:r>
    </w:p>
    <w:p w:rsidR="006966AE" w:rsidRPr="008D546B" w:rsidRDefault="006966AE" w:rsidP="008D546B">
      <w:pPr>
        <w:shd w:val="clear" w:color="auto" w:fill="FFFFFF"/>
        <w:spacing w:before="19" w:line="274" w:lineRule="exact"/>
        <w:ind w:right="5" w:firstLine="706"/>
        <w:jc w:val="both"/>
        <w:rPr>
          <w:rFonts w:ascii="Times New Roman" w:hAnsi="Times New Roman" w:cs="Times New Roman"/>
        </w:rPr>
      </w:pPr>
      <w:r w:rsidRPr="008D546B">
        <w:rPr>
          <w:rFonts w:ascii="Times New Roman" w:eastAsia="Times New Roman" w:hAnsi="Times New Roman" w:cs="Times New Roman"/>
        </w:rPr>
        <w:t>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w:t>
      </w:r>
    </w:p>
    <w:p w:rsidR="006966AE" w:rsidRPr="008D546B" w:rsidRDefault="006966AE" w:rsidP="008D546B">
      <w:pPr>
        <w:shd w:val="clear" w:color="auto" w:fill="FFFFFF"/>
        <w:spacing w:before="19"/>
        <w:ind w:left="706"/>
        <w:jc w:val="both"/>
        <w:rPr>
          <w:rFonts w:ascii="Times New Roman" w:hAnsi="Times New Roman" w:cs="Times New Roman"/>
        </w:rPr>
      </w:pPr>
      <w:r w:rsidRPr="008D546B">
        <w:rPr>
          <w:rFonts w:ascii="Times New Roman" w:eastAsia="Times New Roman" w:hAnsi="Times New Roman" w:cs="Times New Roman"/>
        </w:rPr>
        <w:t>доля педагогов по каждому из видов дефицитов;</w:t>
      </w:r>
    </w:p>
    <w:p w:rsidR="006966AE" w:rsidRPr="008D546B" w:rsidRDefault="006966AE" w:rsidP="008D546B">
      <w:pPr>
        <w:shd w:val="clear" w:color="auto" w:fill="FFFFFF"/>
        <w:spacing w:before="19"/>
        <w:ind w:left="706"/>
        <w:jc w:val="both"/>
        <w:rPr>
          <w:rFonts w:ascii="Times New Roman" w:hAnsi="Times New Roman" w:cs="Times New Roman"/>
        </w:rPr>
      </w:pPr>
      <w:r w:rsidRPr="008D546B">
        <w:rPr>
          <w:rFonts w:ascii="Times New Roman" w:eastAsia="Times New Roman" w:hAnsi="Times New Roman" w:cs="Times New Roman"/>
        </w:rPr>
        <w:t>– по повышению профессионального мастерства педагогических работников:</w:t>
      </w:r>
    </w:p>
    <w:p w:rsidR="00337878" w:rsidRPr="008D546B" w:rsidRDefault="006966AE" w:rsidP="008D546B">
      <w:pPr>
        <w:shd w:val="clear" w:color="auto" w:fill="FFFFFF"/>
        <w:spacing w:before="19" w:line="274" w:lineRule="exact"/>
        <w:ind w:right="5" w:firstLine="706"/>
        <w:jc w:val="both"/>
        <w:rPr>
          <w:rFonts w:ascii="Times New Roman" w:hAnsi="Times New Roman" w:cs="Times New Roman"/>
        </w:rPr>
      </w:pPr>
      <w:r w:rsidRPr="008D546B">
        <w:rPr>
          <w:rFonts w:ascii="Times New Roman" w:eastAsia="Times New Roman" w:hAnsi="Times New Roman" w:cs="Times New Roman"/>
        </w:rPr>
        <w:t>доля педагогов, прошедших своевременное повышение квалификации по актуальным направлениям образовательной деятельности;</w:t>
      </w:r>
    </w:p>
    <w:p w:rsidR="006966AE" w:rsidRPr="008D546B" w:rsidRDefault="006966AE" w:rsidP="008D546B">
      <w:pPr>
        <w:shd w:val="clear" w:color="auto" w:fill="FFFFFF"/>
        <w:spacing w:before="19"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доля педагогов (дошкольных и общеобразовательных организаций, организаций </w:t>
      </w:r>
      <w:proofErr w:type="gramStart"/>
      <w:r w:rsidRPr="008D546B">
        <w:rPr>
          <w:rFonts w:ascii="Times New Roman" w:eastAsia="Times New Roman" w:hAnsi="Times New Roman" w:cs="Times New Roman"/>
        </w:rPr>
        <w:t>дополнительного</w:t>
      </w:r>
      <w:proofErr w:type="gramEnd"/>
      <w:r w:rsidRPr="008D546B">
        <w:rPr>
          <w:rFonts w:ascii="Times New Roman" w:eastAsia="Times New Roman" w:hAnsi="Times New Roman" w:cs="Times New Roman"/>
        </w:rPr>
        <w:t xml:space="preserve"> образования), аттестованных на высшую квалификационную категорию;</w:t>
      </w:r>
    </w:p>
    <w:p w:rsidR="006966AE" w:rsidRPr="008D546B" w:rsidRDefault="006966AE" w:rsidP="008D546B">
      <w:pPr>
        <w:shd w:val="clear" w:color="auto" w:fill="FFFFFF"/>
        <w:spacing w:before="10" w:line="283" w:lineRule="exact"/>
        <w:ind w:right="14" w:firstLine="706"/>
        <w:jc w:val="both"/>
        <w:rPr>
          <w:rFonts w:ascii="Times New Roman" w:hAnsi="Times New Roman" w:cs="Times New Roman"/>
        </w:rPr>
      </w:pPr>
      <w:r w:rsidRPr="008D546B">
        <w:rPr>
          <w:rFonts w:ascii="Times New Roman" w:eastAsia="Times New Roman" w:hAnsi="Times New Roman" w:cs="Times New Roman"/>
        </w:rPr>
        <w:t>количество педагогов, принявших участие в конкурсах профессионального мастерства, из них – в конкурсах, рекомендованных министерством образования Новосибирской области;</w:t>
      </w:r>
    </w:p>
    <w:p w:rsidR="006966AE" w:rsidRPr="008D546B" w:rsidRDefault="006966AE" w:rsidP="008D546B">
      <w:pPr>
        <w:shd w:val="clear" w:color="auto" w:fill="FFFFFF"/>
        <w:spacing w:before="10" w:line="283" w:lineRule="exact"/>
        <w:ind w:right="10" w:firstLine="706"/>
        <w:jc w:val="both"/>
        <w:rPr>
          <w:rFonts w:ascii="Times New Roman" w:hAnsi="Times New Roman" w:cs="Times New Roman"/>
        </w:rPr>
      </w:pPr>
      <w:r w:rsidRPr="008D546B">
        <w:rPr>
          <w:rFonts w:ascii="Times New Roman" w:eastAsia="Times New Roman" w:hAnsi="Times New Roman" w:cs="Times New Roman"/>
        </w:rPr>
        <w:t>– по осуществлению методической поддержки молодых педагогов/по реализации системы наставничества:</w:t>
      </w:r>
    </w:p>
    <w:p w:rsidR="006966AE" w:rsidRPr="008D546B" w:rsidRDefault="006966AE" w:rsidP="008D546B">
      <w:pPr>
        <w:shd w:val="clear" w:color="auto" w:fill="FFFFFF"/>
        <w:spacing w:before="5" w:line="283" w:lineRule="exact"/>
        <w:ind w:right="14" w:firstLine="706"/>
        <w:jc w:val="both"/>
        <w:rPr>
          <w:rFonts w:ascii="Times New Roman" w:hAnsi="Times New Roman" w:cs="Times New Roman"/>
        </w:rPr>
      </w:pPr>
      <w:r w:rsidRPr="008D546B">
        <w:rPr>
          <w:rFonts w:ascii="Times New Roman" w:eastAsia="Times New Roman" w:hAnsi="Times New Roman" w:cs="Times New Roman"/>
        </w:rPr>
        <w:t>выполнение мероприятий «Примерного плана («дорожной карты») сопровождения учителей (педагогических работников) в возрасте до 35 лет;</w:t>
      </w:r>
    </w:p>
    <w:p w:rsidR="006966AE" w:rsidRPr="008D546B" w:rsidRDefault="006966AE" w:rsidP="008D546B">
      <w:pPr>
        <w:shd w:val="clear" w:color="auto" w:fill="FFFFFF"/>
        <w:spacing w:before="10" w:line="283" w:lineRule="exact"/>
        <w:ind w:left="706"/>
        <w:jc w:val="both"/>
        <w:rPr>
          <w:rFonts w:ascii="Times New Roman" w:hAnsi="Times New Roman" w:cs="Times New Roman"/>
        </w:rPr>
      </w:pPr>
      <w:r w:rsidRPr="008D546B">
        <w:rPr>
          <w:rFonts w:ascii="Times New Roman" w:eastAsia="Times New Roman" w:hAnsi="Times New Roman" w:cs="Times New Roman"/>
        </w:rPr>
        <w:t>доля молодых педагогов, охваченных различными формами наставничества;</w:t>
      </w:r>
    </w:p>
    <w:p w:rsidR="006966AE" w:rsidRPr="008D546B" w:rsidRDefault="006966AE" w:rsidP="008D546B">
      <w:pPr>
        <w:shd w:val="clear" w:color="auto" w:fill="FFFFFF"/>
        <w:spacing w:before="10" w:line="283" w:lineRule="exact"/>
        <w:ind w:right="14" w:firstLine="706"/>
        <w:jc w:val="both"/>
        <w:rPr>
          <w:rFonts w:ascii="Times New Roman" w:hAnsi="Times New Roman" w:cs="Times New Roman"/>
        </w:rPr>
      </w:pPr>
      <w:r w:rsidRPr="008D546B">
        <w:rPr>
          <w:rFonts w:ascii="Times New Roman" w:eastAsia="Times New Roman" w:hAnsi="Times New Roman" w:cs="Times New Roman"/>
        </w:rPr>
        <w:t>– по реализации сетевого взаимодействия педагогов (методических объединений, профессиональных сообществ педагогов) на муниципальном уровне:</w:t>
      </w:r>
    </w:p>
    <w:p w:rsidR="006966AE" w:rsidRPr="008D546B" w:rsidRDefault="006966AE" w:rsidP="008D546B">
      <w:pPr>
        <w:shd w:val="clear" w:color="auto" w:fill="FFFFFF"/>
        <w:spacing w:before="10" w:line="283" w:lineRule="exact"/>
        <w:ind w:right="14" w:firstLine="706"/>
        <w:jc w:val="both"/>
        <w:rPr>
          <w:rFonts w:ascii="Times New Roman" w:hAnsi="Times New Roman" w:cs="Times New Roman"/>
        </w:rPr>
      </w:pPr>
      <w:r w:rsidRPr="008D546B">
        <w:rPr>
          <w:rFonts w:ascii="Times New Roman" w:eastAsia="Times New Roman" w:hAnsi="Times New Roman" w:cs="Times New Roman"/>
        </w:rPr>
        <w:t>выполнение ежегодных планов мероприятий муниципальных методических объединений;</w:t>
      </w:r>
    </w:p>
    <w:p w:rsidR="006966AE" w:rsidRPr="008D546B" w:rsidRDefault="006966AE" w:rsidP="008D546B">
      <w:pPr>
        <w:shd w:val="clear" w:color="auto" w:fill="FFFFFF"/>
        <w:spacing w:before="10" w:line="283" w:lineRule="exact"/>
        <w:ind w:left="706"/>
        <w:jc w:val="both"/>
        <w:rPr>
          <w:rFonts w:ascii="Times New Roman" w:hAnsi="Times New Roman" w:cs="Times New Roman"/>
        </w:rPr>
      </w:pPr>
      <w:r w:rsidRPr="008D546B">
        <w:rPr>
          <w:rFonts w:ascii="Times New Roman" w:eastAsia="Times New Roman" w:hAnsi="Times New Roman" w:cs="Times New Roman"/>
        </w:rPr>
        <w:t>количество мероприятий, проведенных для педагогов на</w:t>
      </w:r>
      <w:r w:rsidR="00337878" w:rsidRPr="008D546B">
        <w:rPr>
          <w:rFonts w:ascii="Times New Roman" w:eastAsia="Times New Roman" w:hAnsi="Times New Roman" w:cs="Times New Roman"/>
        </w:rPr>
        <w:t xml:space="preserve"> муниципальном </w:t>
      </w:r>
      <w:r w:rsidRPr="008D546B">
        <w:rPr>
          <w:rFonts w:ascii="Times New Roman" w:eastAsia="Times New Roman" w:hAnsi="Times New Roman" w:cs="Times New Roman"/>
        </w:rPr>
        <w:t>уровне;</w:t>
      </w:r>
    </w:p>
    <w:p w:rsidR="006966AE" w:rsidRPr="008D546B" w:rsidRDefault="006966AE" w:rsidP="008D546B">
      <w:pPr>
        <w:shd w:val="clear" w:color="auto" w:fill="FFFFFF"/>
        <w:tabs>
          <w:tab w:val="left" w:pos="2030"/>
          <w:tab w:val="left" w:pos="2491"/>
          <w:tab w:val="left" w:pos="3307"/>
          <w:tab w:val="left" w:pos="5251"/>
          <w:tab w:val="left" w:pos="6830"/>
          <w:tab w:val="left" w:pos="8174"/>
        </w:tabs>
        <w:spacing w:before="10" w:line="283" w:lineRule="exact"/>
        <w:ind w:right="10" w:firstLine="706"/>
        <w:jc w:val="both"/>
        <w:rPr>
          <w:rFonts w:ascii="Times New Roman" w:hAnsi="Times New Roman" w:cs="Times New Roman"/>
        </w:rPr>
      </w:pPr>
      <w:r w:rsidRPr="008D546B">
        <w:rPr>
          <w:rFonts w:ascii="Times New Roman" w:eastAsia="Times New Roman" w:hAnsi="Times New Roman" w:cs="Times New Roman"/>
        </w:rPr>
        <w:t>– по выявлению кадровых потребностей в образовательных организациях</w:t>
      </w:r>
      <w:r w:rsidRPr="008D546B">
        <w:rPr>
          <w:rFonts w:ascii="Times New Roman" w:eastAsia="Times New Roman" w:hAnsi="Times New Roman" w:cs="Times New Roman"/>
        </w:rPr>
        <w:br/>
      </w:r>
      <w:r w:rsidRPr="008D546B">
        <w:rPr>
          <w:rFonts w:ascii="Times New Roman" w:eastAsia="Times New Roman" w:hAnsi="Times New Roman" w:cs="Times New Roman"/>
          <w:spacing w:val="-2"/>
        </w:rPr>
        <w:t>муниципалитета</w:t>
      </w:r>
      <w:r w:rsidRPr="008D546B">
        <w:rPr>
          <w:rFonts w:ascii="Times New Roman" w:eastAsia="Times New Roman" w:hAnsi="Times New Roman" w:cs="Times New Roman"/>
        </w:rPr>
        <w:tab/>
        <w:t>–</w:t>
      </w:r>
      <w:r w:rsidRPr="008D546B">
        <w:rPr>
          <w:rFonts w:ascii="Times New Roman" w:eastAsia="Times New Roman" w:hAnsi="Times New Roman" w:cs="Times New Roman"/>
        </w:rPr>
        <w:tab/>
      </w:r>
      <w:r w:rsidRPr="008D546B">
        <w:rPr>
          <w:rFonts w:ascii="Times New Roman" w:eastAsia="Times New Roman" w:hAnsi="Times New Roman" w:cs="Times New Roman"/>
          <w:spacing w:val="-1"/>
        </w:rPr>
        <w:t>доля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педагогических</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работников,</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имеющих</w:t>
      </w:r>
      <w:r w:rsidR="00337878"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3"/>
        </w:rPr>
        <w:t>образование,</w:t>
      </w:r>
    </w:p>
    <w:p w:rsidR="006966AE" w:rsidRPr="008D546B" w:rsidRDefault="006966AE" w:rsidP="008D546B">
      <w:pPr>
        <w:shd w:val="clear" w:color="auto" w:fill="FFFFFF"/>
        <w:spacing w:line="283" w:lineRule="exact"/>
        <w:jc w:val="both"/>
        <w:rPr>
          <w:rFonts w:ascii="Times New Roman" w:hAnsi="Times New Roman" w:cs="Times New Roman"/>
        </w:rPr>
      </w:pPr>
      <w:proofErr w:type="gramStart"/>
      <w:r w:rsidRPr="008D546B">
        <w:rPr>
          <w:rFonts w:ascii="Times New Roman" w:eastAsia="Times New Roman" w:hAnsi="Times New Roman" w:cs="Times New Roman"/>
        </w:rPr>
        <w:t>соответствующее</w:t>
      </w:r>
      <w:proofErr w:type="gramEnd"/>
      <w:r w:rsidRPr="008D546B">
        <w:rPr>
          <w:rFonts w:ascii="Times New Roman" w:eastAsia="Times New Roman" w:hAnsi="Times New Roman" w:cs="Times New Roman"/>
        </w:rPr>
        <w:t xml:space="preserve"> профилю преподаваемого учебного предмета.</w:t>
      </w:r>
    </w:p>
    <w:p w:rsidR="006966AE" w:rsidRPr="008D546B" w:rsidRDefault="006966AE" w:rsidP="008D546B">
      <w:pPr>
        <w:shd w:val="clear" w:color="auto" w:fill="FFFFFF"/>
        <w:tabs>
          <w:tab w:val="left" w:pos="1550"/>
          <w:tab w:val="left" w:pos="2731"/>
          <w:tab w:val="left" w:pos="4330"/>
          <w:tab w:val="left" w:pos="6662"/>
          <w:tab w:val="left" w:pos="7886"/>
        </w:tabs>
        <w:spacing w:before="19" w:line="274" w:lineRule="exact"/>
        <w:ind w:right="14" w:firstLine="706"/>
        <w:jc w:val="both"/>
        <w:rPr>
          <w:rFonts w:ascii="Times New Roman" w:hAnsi="Times New Roman" w:cs="Times New Roman"/>
        </w:rPr>
      </w:pPr>
      <w:r w:rsidRPr="008D546B">
        <w:rPr>
          <w:rFonts w:ascii="Times New Roman" w:hAnsi="Times New Roman" w:cs="Times New Roman"/>
        </w:rPr>
        <w:t xml:space="preserve">5.6.3.2. </w:t>
      </w:r>
      <w:r w:rsidRPr="008D546B">
        <w:rPr>
          <w:rFonts w:ascii="Times New Roman" w:eastAsia="Times New Roman" w:hAnsi="Times New Roman" w:cs="Times New Roman"/>
        </w:rPr>
        <w:t>Методы сбора определяют порядок п</w:t>
      </w:r>
      <w:r w:rsidR="00337878" w:rsidRPr="008D546B">
        <w:rPr>
          <w:rFonts w:ascii="Times New Roman" w:eastAsia="Times New Roman" w:hAnsi="Times New Roman" w:cs="Times New Roman"/>
        </w:rPr>
        <w:t xml:space="preserve">олучения информации о состоянии </w:t>
      </w:r>
      <w:r w:rsidRPr="008D546B">
        <w:rPr>
          <w:rFonts w:ascii="Times New Roman" w:eastAsia="Times New Roman" w:hAnsi="Times New Roman" w:cs="Times New Roman"/>
          <w:spacing w:val="-2"/>
        </w:rPr>
        <w:t>показателей</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системы</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обеспечения</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профессионального</w:t>
      </w:r>
      <w:r w:rsidR="00337878"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развития</w:t>
      </w:r>
      <w:r w:rsidR="00337878"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педагогических</w:t>
      </w:r>
      <w:r w:rsidR="00337878" w:rsidRPr="008D546B">
        <w:rPr>
          <w:rFonts w:ascii="Times New Roman" w:hAnsi="Times New Roman" w:cs="Times New Roman"/>
        </w:rPr>
        <w:t xml:space="preserve"> </w:t>
      </w:r>
      <w:r w:rsidRPr="008D546B">
        <w:rPr>
          <w:rFonts w:ascii="Times New Roman" w:eastAsia="Times New Roman" w:hAnsi="Times New Roman" w:cs="Times New Roman"/>
        </w:rPr>
        <w:t xml:space="preserve">работников. К ним относятся: методы сбора статистической информации в т.ч. с </w:t>
      </w:r>
      <w:r w:rsidRPr="008D546B">
        <w:rPr>
          <w:rFonts w:ascii="Times New Roman" w:eastAsia="Times New Roman" w:hAnsi="Times New Roman" w:cs="Times New Roman"/>
          <w:spacing w:val="-1"/>
        </w:rPr>
        <w:t xml:space="preserve">использованием федеральных и региональных информационных систем, наблюдение, </w:t>
      </w:r>
      <w:r w:rsidRPr="008D546B">
        <w:rPr>
          <w:rFonts w:ascii="Times New Roman" w:eastAsia="Times New Roman" w:hAnsi="Times New Roman" w:cs="Times New Roman"/>
        </w:rPr>
        <w:t>анкетирование, запросы, аналитические методы.</w:t>
      </w:r>
    </w:p>
    <w:p w:rsidR="006966AE" w:rsidRPr="008D546B" w:rsidRDefault="006966AE" w:rsidP="008D546B">
      <w:pPr>
        <w:numPr>
          <w:ilvl w:val="0"/>
          <w:numId w:val="39"/>
        </w:numPr>
        <w:shd w:val="clear" w:color="auto" w:fill="FFFFFF"/>
        <w:tabs>
          <w:tab w:val="left" w:pos="1306"/>
        </w:tabs>
        <w:autoSpaceDE w:val="0"/>
        <w:autoSpaceDN w:val="0"/>
        <w:adjustRightInd w:val="0"/>
        <w:spacing w:line="274" w:lineRule="exact"/>
        <w:ind w:right="10" w:firstLine="706"/>
        <w:jc w:val="both"/>
        <w:rPr>
          <w:rFonts w:ascii="Times New Roman" w:hAnsi="Times New Roman" w:cs="Times New Roman"/>
          <w:spacing w:val="-1"/>
        </w:rPr>
      </w:pPr>
      <w:r w:rsidRPr="008D546B">
        <w:rPr>
          <w:rFonts w:ascii="Times New Roman" w:eastAsia="Times New Roman" w:hAnsi="Times New Roman" w:cs="Times New Roman"/>
        </w:rPr>
        <w:t xml:space="preserve">Мониторинг состояния системы обеспечения профессионального развития педагогических работников направлен на получение информации по всем показателям, используемым в системе. Мониторинги (цели, задачи, периоды проведения, показатели, методы сбора информации) оформляются приказами </w:t>
      </w:r>
      <w:r w:rsidR="00337878" w:rsidRPr="008D546B">
        <w:rPr>
          <w:rFonts w:ascii="Times New Roman" w:eastAsia="Times New Roman" w:hAnsi="Times New Roman" w:cs="Times New Roman"/>
        </w:rPr>
        <w:t xml:space="preserve">отдела образования и молодежной администрации Мариинско-Посадского района </w:t>
      </w:r>
      <w:r w:rsidRPr="008D546B">
        <w:rPr>
          <w:rFonts w:ascii="Times New Roman" w:eastAsia="Times New Roman" w:hAnsi="Times New Roman" w:cs="Times New Roman"/>
        </w:rPr>
        <w:t>изменения показателей обеспечения профессионального развития педагогических работников, выявление актуальных и «проблемных» направлений.</w:t>
      </w:r>
    </w:p>
    <w:p w:rsidR="006966AE" w:rsidRPr="008D546B" w:rsidRDefault="006966AE" w:rsidP="008D546B">
      <w:pPr>
        <w:numPr>
          <w:ilvl w:val="0"/>
          <w:numId w:val="39"/>
        </w:numPr>
        <w:shd w:val="clear" w:color="auto" w:fill="FFFFFF"/>
        <w:tabs>
          <w:tab w:val="left" w:pos="1306"/>
        </w:tabs>
        <w:autoSpaceDE w:val="0"/>
        <w:autoSpaceDN w:val="0"/>
        <w:adjustRightInd w:val="0"/>
        <w:spacing w:line="274" w:lineRule="exact"/>
        <w:ind w:right="14" w:firstLine="706"/>
        <w:jc w:val="both"/>
        <w:rPr>
          <w:rFonts w:ascii="Times New Roman" w:hAnsi="Times New Roman" w:cs="Times New Roman"/>
          <w:spacing w:val="-1"/>
        </w:rPr>
      </w:pPr>
      <w:r w:rsidRPr="008D546B">
        <w:rPr>
          <w:rFonts w:ascii="Times New Roman" w:eastAsia="Times New Roman" w:hAnsi="Times New Roman" w:cs="Times New Roman"/>
        </w:rPr>
        <w:t>Итогом анализа каждого из показателей является разработка адресных рекомендаций. Виды адресных рекомендаций:</w:t>
      </w:r>
    </w:p>
    <w:p w:rsidR="006966AE" w:rsidRPr="008D546B" w:rsidRDefault="006966AE" w:rsidP="008D546B">
      <w:pPr>
        <w:shd w:val="clear" w:color="auto" w:fill="FFFFFF"/>
        <w:spacing w:line="274" w:lineRule="exact"/>
        <w:ind w:right="10" w:firstLine="720"/>
        <w:jc w:val="both"/>
        <w:rPr>
          <w:rFonts w:ascii="Times New Roman" w:hAnsi="Times New Roman" w:cs="Times New Roman"/>
        </w:rPr>
      </w:pPr>
      <w:r w:rsidRPr="008D546B">
        <w:rPr>
          <w:rFonts w:ascii="Times New Roman" w:eastAsia="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rsidR="006966AE" w:rsidRPr="008D546B" w:rsidRDefault="006966AE" w:rsidP="008D546B">
      <w:pPr>
        <w:shd w:val="clear" w:color="auto" w:fill="FFFFFF"/>
        <w:spacing w:line="274" w:lineRule="exact"/>
        <w:ind w:right="19" w:firstLine="720"/>
        <w:jc w:val="both"/>
        <w:rPr>
          <w:rFonts w:ascii="Times New Roman" w:hAnsi="Times New Roman" w:cs="Times New Roman"/>
        </w:rPr>
      </w:pPr>
      <w:r w:rsidRPr="008D546B">
        <w:rPr>
          <w:rFonts w:ascii="Times New Roman" w:eastAsia="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6966AE" w:rsidRPr="008D546B" w:rsidRDefault="006966AE" w:rsidP="008D546B">
      <w:pPr>
        <w:shd w:val="clear" w:color="auto" w:fill="FFFFFF"/>
        <w:spacing w:line="274" w:lineRule="exact"/>
        <w:ind w:right="14" w:firstLine="720"/>
        <w:jc w:val="both"/>
        <w:rPr>
          <w:rFonts w:ascii="Times New Roman" w:hAnsi="Times New Roman" w:cs="Times New Roman"/>
        </w:rPr>
      </w:pPr>
      <w:r w:rsidRPr="008D546B">
        <w:rPr>
          <w:rFonts w:ascii="Times New Roman" w:eastAsia="Times New Roman" w:hAnsi="Times New Roman" w:cs="Times New Roman"/>
        </w:rPr>
        <w:t xml:space="preserve">– методические и иные материалы, разработанные с учетом анализа результатов </w:t>
      </w:r>
      <w:r w:rsidRPr="008D546B">
        <w:rPr>
          <w:rFonts w:ascii="Times New Roman" w:eastAsia="Times New Roman" w:hAnsi="Times New Roman" w:cs="Times New Roman"/>
        </w:rPr>
        <w:lastRenderedPageBreak/>
        <w:t>мониторинга показателей.</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Адресные рекомендации могут быть направлены:</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руководителю, заместителю и педагогам образовательных организаций,</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руководителю и педагогам муниципальных методических объединений.</w:t>
      </w:r>
    </w:p>
    <w:p w:rsidR="006966AE" w:rsidRPr="008D546B" w:rsidRDefault="006966AE" w:rsidP="008D546B">
      <w:pPr>
        <w:shd w:val="clear" w:color="auto" w:fill="FFFFFF"/>
        <w:tabs>
          <w:tab w:val="left" w:pos="1320"/>
        </w:tabs>
        <w:spacing w:line="298" w:lineRule="exact"/>
        <w:ind w:left="720"/>
        <w:jc w:val="both"/>
        <w:rPr>
          <w:rFonts w:ascii="Times New Roman" w:eastAsia="Times New Roman" w:hAnsi="Times New Roman" w:cs="Times New Roman"/>
        </w:rPr>
      </w:pPr>
      <w:r w:rsidRPr="008D546B">
        <w:rPr>
          <w:rFonts w:ascii="Times New Roman" w:hAnsi="Times New Roman" w:cs="Times New Roman"/>
        </w:rPr>
        <w:t>5.6.7.</w:t>
      </w:r>
      <w:r w:rsidRPr="008D546B">
        <w:rPr>
          <w:rFonts w:ascii="Times New Roman" w:hAnsi="Times New Roman" w:cs="Times New Roman"/>
        </w:rPr>
        <w:tab/>
      </w:r>
      <w:r w:rsidRPr="008D546B">
        <w:rPr>
          <w:rFonts w:ascii="Times New Roman" w:eastAsia="Times New Roman" w:hAnsi="Times New Roman" w:cs="Times New Roman"/>
        </w:rPr>
        <w:t>Комплекс мер – мероприятия, направленные на:</w:t>
      </w:r>
      <w:r w:rsidRPr="008D546B">
        <w:rPr>
          <w:rFonts w:ascii="Times New Roman" w:eastAsia="Times New Roman" w:hAnsi="Times New Roman" w:cs="Times New Roman"/>
        </w:rPr>
        <w:br/>
      </w:r>
      <w:r w:rsidRPr="008D546B">
        <w:rPr>
          <w:rFonts w:ascii="Times New Roman" w:eastAsia="Times New Roman" w:hAnsi="Times New Roman" w:cs="Times New Roman"/>
          <w:spacing w:val="-9"/>
        </w:rPr>
        <w:t>– информирование     педагогического     сообщества     о     новых     тенденциях     в     сфере</w:t>
      </w:r>
      <w:r w:rsidR="00337878" w:rsidRPr="008D546B">
        <w:rPr>
          <w:rFonts w:ascii="Times New Roman" w:hAnsi="Times New Roman" w:cs="Times New Roman"/>
        </w:rPr>
        <w:t xml:space="preserve"> </w:t>
      </w:r>
      <w:r w:rsidRPr="008D546B">
        <w:rPr>
          <w:rFonts w:ascii="Times New Roman" w:eastAsia="Times New Roman" w:hAnsi="Times New Roman" w:cs="Times New Roman"/>
        </w:rPr>
        <w:t>образования, задачах и</w:t>
      </w:r>
      <w:r w:rsidR="00337878" w:rsidRPr="008D546B">
        <w:rPr>
          <w:rFonts w:ascii="Times New Roman" w:eastAsia="Times New Roman" w:hAnsi="Times New Roman" w:cs="Times New Roman"/>
        </w:rPr>
        <w:t xml:space="preserve"> требованиях к профессиональной </w:t>
      </w:r>
      <w:r w:rsidRPr="008D546B">
        <w:rPr>
          <w:rFonts w:ascii="Times New Roman" w:eastAsia="Times New Roman" w:hAnsi="Times New Roman" w:cs="Times New Roman"/>
        </w:rPr>
        <w:t>компетентности педагогических работников;</w:t>
      </w:r>
    </w:p>
    <w:p w:rsidR="00C55457" w:rsidRPr="008D546B" w:rsidRDefault="00C55457" w:rsidP="008D546B">
      <w:pPr>
        <w:shd w:val="clear" w:color="auto" w:fill="FFFFFF"/>
        <w:tabs>
          <w:tab w:val="left" w:pos="1320"/>
        </w:tabs>
        <w:spacing w:line="298" w:lineRule="exact"/>
        <w:ind w:left="720"/>
        <w:jc w:val="both"/>
        <w:rPr>
          <w:rFonts w:ascii="Times New Roman" w:eastAsia="Times New Roman" w:hAnsi="Times New Roman" w:cs="Times New Roman"/>
        </w:rPr>
      </w:pPr>
      <w:r w:rsidRPr="008D546B">
        <w:rPr>
          <w:rFonts w:ascii="Times New Roman" w:eastAsia="Times New Roman" w:hAnsi="Times New Roman" w:cs="Times New Roman"/>
        </w:rPr>
        <w:t>-проведение конкурсов профессионального мастерства педагогических работников;</w:t>
      </w:r>
    </w:p>
    <w:p w:rsidR="00C55457" w:rsidRPr="008D546B" w:rsidRDefault="00C55457" w:rsidP="008D546B">
      <w:pPr>
        <w:shd w:val="clear" w:color="auto" w:fill="FFFFFF"/>
        <w:tabs>
          <w:tab w:val="left" w:pos="1320"/>
        </w:tabs>
        <w:spacing w:line="298" w:lineRule="exact"/>
        <w:ind w:left="720"/>
        <w:jc w:val="both"/>
        <w:rPr>
          <w:rFonts w:ascii="Times New Roman" w:hAnsi="Times New Roman" w:cs="Times New Roman"/>
        </w:rPr>
      </w:pPr>
      <w:r w:rsidRPr="008D546B">
        <w:rPr>
          <w:rFonts w:ascii="Times New Roman" w:eastAsia="Times New Roman" w:hAnsi="Times New Roman" w:cs="Times New Roman"/>
        </w:rPr>
        <w:t>-помощь молодым педагогам, развитие системы наставничества</w:t>
      </w:r>
    </w:p>
    <w:p w:rsidR="006966AE" w:rsidRPr="008D546B" w:rsidRDefault="006966AE" w:rsidP="008D546B">
      <w:pPr>
        <w:shd w:val="clear" w:color="auto" w:fill="FFFFFF"/>
        <w:tabs>
          <w:tab w:val="left" w:pos="2750"/>
          <w:tab w:val="left" w:pos="4694"/>
          <w:tab w:val="left" w:pos="6038"/>
          <w:tab w:val="left" w:pos="8016"/>
        </w:tabs>
        <w:spacing w:before="19" w:line="274" w:lineRule="exact"/>
        <w:ind w:left="720"/>
        <w:jc w:val="both"/>
        <w:rPr>
          <w:rFonts w:ascii="Times New Roman" w:hAnsi="Times New Roman" w:cs="Times New Roman"/>
        </w:rPr>
      </w:pPr>
      <w:r w:rsidRPr="008D546B">
        <w:rPr>
          <w:rFonts w:ascii="Times New Roman" w:eastAsia="Times New Roman" w:hAnsi="Times New Roman" w:cs="Times New Roman"/>
          <w:spacing w:val="-2"/>
        </w:rPr>
        <w:t>– организацию</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методической</w:t>
      </w:r>
      <w:r w:rsidRPr="008D546B">
        <w:rPr>
          <w:rFonts w:ascii="Times New Roman" w:eastAsia="Times New Roman" w:hAnsi="Times New Roman" w:cs="Times New Roman"/>
        </w:rPr>
        <w:tab/>
      </w:r>
      <w:r w:rsidRPr="008D546B">
        <w:rPr>
          <w:rFonts w:ascii="Times New Roman" w:eastAsia="Times New Roman" w:hAnsi="Times New Roman" w:cs="Times New Roman"/>
          <w:spacing w:val="-3"/>
        </w:rPr>
        <w:t>помощи</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методическим</w:t>
      </w:r>
      <w:r w:rsidR="00337878"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объединениям</w:t>
      </w:r>
    </w:p>
    <w:p w:rsidR="00337878" w:rsidRPr="008D546B" w:rsidRDefault="006966AE" w:rsidP="008D546B">
      <w:pPr>
        <w:shd w:val="clear" w:color="auto" w:fill="FFFFFF"/>
        <w:spacing w:line="274" w:lineRule="exact"/>
        <w:ind w:right="19"/>
        <w:jc w:val="both"/>
        <w:rPr>
          <w:rFonts w:ascii="Times New Roman" w:hAnsi="Times New Roman" w:cs="Times New Roman"/>
        </w:rPr>
      </w:pPr>
      <w:r w:rsidRPr="008D546B">
        <w:rPr>
          <w:rFonts w:ascii="Times New Roman" w:eastAsia="Times New Roman" w:hAnsi="Times New Roman" w:cs="Times New Roman"/>
        </w:rPr>
        <w:t>образовательных организаций, в том числе развитие муниципальных методических объединений;</w:t>
      </w:r>
      <w:r w:rsidR="00337878" w:rsidRPr="008D546B">
        <w:rPr>
          <w:rFonts w:ascii="Times New Roman" w:hAnsi="Times New Roman" w:cs="Times New Roman"/>
        </w:rPr>
        <w:t xml:space="preserve"> </w:t>
      </w:r>
    </w:p>
    <w:p w:rsidR="006966AE" w:rsidRPr="008D546B" w:rsidRDefault="00337878" w:rsidP="008D546B">
      <w:pPr>
        <w:shd w:val="clear" w:color="auto" w:fill="FFFFFF"/>
        <w:spacing w:line="274" w:lineRule="exact"/>
        <w:ind w:right="19"/>
        <w:jc w:val="both"/>
        <w:rPr>
          <w:rFonts w:ascii="Times New Roman" w:hAnsi="Times New Roman" w:cs="Times New Roman"/>
        </w:rPr>
      </w:pPr>
      <w:r w:rsidRPr="008D546B">
        <w:rPr>
          <w:rFonts w:ascii="Times New Roman" w:hAnsi="Times New Roman" w:cs="Times New Roman"/>
        </w:rPr>
        <w:t xml:space="preserve">          </w:t>
      </w:r>
      <w:r w:rsidR="006966AE" w:rsidRPr="008D546B">
        <w:rPr>
          <w:rFonts w:ascii="Times New Roman" w:eastAsia="Times New Roman" w:hAnsi="Times New Roman" w:cs="Times New Roman"/>
        </w:rPr>
        <w:t>– организацию методической работы с педагогическими работниками на основе результатов различных оценочных процедур оценки качества подготовки обучающихся;</w:t>
      </w:r>
    </w:p>
    <w:p w:rsidR="006966AE" w:rsidRPr="008D546B" w:rsidRDefault="006966AE" w:rsidP="008D546B">
      <w:pPr>
        <w:shd w:val="clear" w:color="auto" w:fill="FFFFFF"/>
        <w:spacing w:before="10" w:line="288" w:lineRule="exact"/>
        <w:ind w:right="5" w:firstLine="720"/>
        <w:jc w:val="both"/>
        <w:rPr>
          <w:rFonts w:ascii="Times New Roman" w:hAnsi="Times New Roman" w:cs="Times New Roman"/>
        </w:rPr>
      </w:pPr>
      <w:r w:rsidRPr="008D546B">
        <w:rPr>
          <w:rFonts w:ascii="Times New Roman" w:eastAsia="Times New Roman" w:hAnsi="Times New Roman" w:cs="Times New Roman"/>
        </w:rPr>
        <w:t>– проведение мероприятий, направленных на повышение качества научно-методического сопровождения педагогических работников;</w:t>
      </w:r>
    </w:p>
    <w:p w:rsidR="006966AE" w:rsidRPr="008D546B" w:rsidRDefault="006966AE" w:rsidP="008D546B">
      <w:pPr>
        <w:shd w:val="clear" w:color="auto" w:fill="FFFFFF"/>
        <w:spacing w:before="10" w:line="288" w:lineRule="exact"/>
        <w:ind w:left="720"/>
        <w:jc w:val="both"/>
        <w:rPr>
          <w:rFonts w:ascii="Times New Roman" w:hAnsi="Times New Roman" w:cs="Times New Roman"/>
        </w:rPr>
      </w:pPr>
      <w:r w:rsidRPr="008D546B">
        <w:rPr>
          <w:rFonts w:ascii="Times New Roman" w:eastAsia="Times New Roman" w:hAnsi="Times New Roman" w:cs="Times New Roman"/>
        </w:rPr>
        <w:t>– устранение кадрового дефицита в образовательных организациях.</w:t>
      </w:r>
    </w:p>
    <w:p w:rsidR="006966AE" w:rsidRPr="008D546B" w:rsidRDefault="006966AE" w:rsidP="008D546B">
      <w:pPr>
        <w:shd w:val="clear" w:color="auto" w:fill="FFFFFF"/>
        <w:spacing w:before="19" w:line="274" w:lineRule="exact"/>
        <w:ind w:right="10" w:firstLine="706"/>
        <w:jc w:val="both"/>
        <w:rPr>
          <w:rFonts w:ascii="Times New Roman" w:hAnsi="Times New Roman" w:cs="Times New Roman"/>
        </w:rPr>
      </w:pPr>
      <w:r w:rsidRPr="008D546B">
        <w:rPr>
          <w:rFonts w:ascii="Times New Roman" w:hAnsi="Times New Roman" w:cs="Times New Roman"/>
        </w:rPr>
        <w:t xml:space="preserve">5.6.8. </w:t>
      </w:r>
      <w:r w:rsidRPr="008D546B">
        <w:rPr>
          <w:rFonts w:ascii="Times New Roman" w:eastAsia="Times New Roman" w:hAnsi="Times New Roman" w:cs="Times New Roman"/>
        </w:rPr>
        <w:t>Анализ эффективности предполагает оценку эффективности принятого комплекса мер и управленческих решений, направленных на совершенствование системы методической работы.</w:t>
      </w:r>
    </w:p>
    <w:p w:rsidR="006966AE" w:rsidRPr="008D546B" w:rsidRDefault="006966AE" w:rsidP="008D546B">
      <w:pPr>
        <w:numPr>
          <w:ilvl w:val="0"/>
          <w:numId w:val="40"/>
        </w:numPr>
        <w:shd w:val="clear" w:color="auto" w:fill="FFFFFF"/>
        <w:tabs>
          <w:tab w:val="left" w:pos="1488"/>
        </w:tabs>
        <w:autoSpaceDE w:val="0"/>
        <w:autoSpaceDN w:val="0"/>
        <w:adjustRightInd w:val="0"/>
        <w:spacing w:line="274" w:lineRule="exact"/>
        <w:ind w:right="10" w:firstLine="706"/>
        <w:jc w:val="both"/>
        <w:rPr>
          <w:rFonts w:ascii="Times New Roman" w:hAnsi="Times New Roman" w:cs="Times New Roman"/>
          <w:spacing w:val="-1"/>
        </w:rPr>
      </w:pPr>
      <w:r w:rsidRPr="008D546B">
        <w:rPr>
          <w:rFonts w:ascii="Times New Roman" w:eastAsia="Times New Roman" w:hAnsi="Times New Roman" w:cs="Times New Roman"/>
        </w:rPr>
        <w:t>Проведение анализа эффективности принятых мер и управленческих решений осуществляется на основе результатов мониторинга в течение трех лет, следующих за датой принятия меры или управленческого решения.</w:t>
      </w:r>
    </w:p>
    <w:p w:rsidR="006966AE" w:rsidRPr="008D546B" w:rsidRDefault="006966AE" w:rsidP="008D546B">
      <w:pPr>
        <w:numPr>
          <w:ilvl w:val="0"/>
          <w:numId w:val="40"/>
        </w:numPr>
        <w:shd w:val="clear" w:color="auto" w:fill="FFFFFF"/>
        <w:tabs>
          <w:tab w:val="left" w:pos="1488"/>
        </w:tabs>
        <w:autoSpaceDE w:val="0"/>
        <w:autoSpaceDN w:val="0"/>
        <w:adjustRightInd w:val="0"/>
        <w:spacing w:line="274" w:lineRule="exact"/>
        <w:ind w:right="5" w:firstLine="706"/>
        <w:jc w:val="both"/>
        <w:rPr>
          <w:rFonts w:ascii="Times New Roman" w:hAnsi="Times New Roman" w:cs="Times New Roman"/>
          <w:spacing w:val="-1"/>
        </w:rPr>
      </w:pPr>
      <w:r w:rsidRPr="008D546B">
        <w:rPr>
          <w:rFonts w:ascii="Times New Roman" w:eastAsia="Times New Roman" w:hAnsi="Times New Roman" w:cs="Times New Roman"/>
        </w:rPr>
        <w:t>Результаты анализа выявляют эффективность принятых управленческих решений и комплекса мер, направленных на совершенствование системы обеспечения профессионального развития педагогических работников.</w:t>
      </w:r>
    </w:p>
    <w:p w:rsidR="006966AE" w:rsidRPr="008D546B" w:rsidRDefault="006966AE" w:rsidP="008D546B">
      <w:pPr>
        <w:shd w:val="clear" w:color="auto" w:fill="FFFFFF"/>
        <w:spacing w:before="245"/>
        <w:ind w:right="14"/>
        <w:jc w:val="both"/>
        <w:rPr>
          <w:rFonts w:ascii="Times New Roman" w:hAnsi="Times New Roman" w:cs="Times New Roman"/>
        </w:rPr>
      </w:pPr>
      <w:r w:rsidRPr="008D546B">
        <w:rPr>
          <w:rFonts w:ascii="Times New Roman" w:hAnsi="Times New Roman" w:cs="Times New Roman"/>
          <w:b/>
          <w:bCs/>
        </w:rPr>
        <w:t xml:space="preserve">5.7. </w:t>
      </w:r>
      <w:r w:rsidRPr="008D546B">
        <w:rPr>
          <w:rFonts w:ascii="Times New Roman" w:eastAsia="Times New Roman" w:hAnsi="Times New Roman" w:cs="Times New Roman"/>
          <w:b/>
          <w:bCs/>
        </w:rPr>
        <w:t xml:space="preserve">Система организации воспитания </w:t>
      </w:r>
      <w:proofErr w:type="gramStart"/>
      <w:r w:rsidRPr="008D546B">
        <w:rPr>
          <w:rFonts w:ascii="Times New Roman" w:eastAsia="Times New Roman" w:hAnsi="Times New Roman" w:cs="Times New Roman"/>
          <w:b/>
          <w:bCs/>
        </w:rPr>
        <w:t>обучающихся</w:t>
      </w:r>
      <w:proofErr w:type="gramEnd"/>
    </w:p>
    <w:p w:rsidR="006966AE" w:rsidRPr="008D546B" w:rsidRDefault="006966AE" w:rsidP="008D546B">
      <w:pPr>
        <w:numPr>
          <w:ilvl w:val="0"/>
          <w:numId w:val="41"/>
        </w:numPr>
        <w:shd w:val="clear" w:color="auto" w:fill="FFFFFF"/>
        <w:tabs>
          <w:tab w:val="left" w:pos="1306"/>
        </w:tabs>
        <w:autoSpaceDE w:val="0"/>
        <w:autoSpaceDN w:val="0"/>
        <w:adjustRightInd w:val="0"/>
        <w:spacing w:before="53" w:line="274" w:lineRule="exact"/>
        <w:ind w:firstLine="706"/>
        <w:jc w:val="both"/>
        <w:rPr>
          <w:rFonts w:ascii="Times New Roman" w:hAnsi="Times New Roman" w:cs="Times New Roman"/>
          <w:spacing w:val="-1"/>
        </w:rPr>
      </w:pPr>
      <w:proofErr w:type="gramStart"/>
      <w:r w:rsidRPr="008D546B">
        <w:rPr>
          <w:rFonts w:ascii="Times New Roman" w:eastAsia="Times New Roman" w:hAnsi="Times New Roman" w:cs="Times New Roman"/>
        </w:rPr>
        <w:t xml:space="preserve">Система организации воспитания обучающихся ориентирована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w:t>
      </w:r>
      <w:r w:rsidRPr="008D546B">
        <w:rPr>
          <w:rFonts w:ascii="Times New Roman" w:eastAsia="Times New Roman" w:hAnsi="Times New Roman" w:cs="Times New Roman"/>
          <w:spacing w:val="-1"/>
        </w:rPr>
        <w:t xml:space="preserve">достижений научных школ, культурно-исторического, </w:t>
      </w:r>
      <w:proofErr w:type="spellStart"/>
      <w:r w:rsidRPr="008D546B">
        <w:rPr>
          <w:rFonts w:ascii="Times New Roman" w:eastAsia="Times New Roman" w:hAnsi="Times New Roman" w:cs="Times New Roman"/>
          <w:spacing w:val="-1"/>
        </w:rPr>
        <w:t>системно-деятельностного</w:t>
      </w:r>
      <w:proofErr w:type="spellEnd"/>
      <w:r w:rsidRPr="008D546B">
        <w:rPr>
          <w:rFonts w:ascii="Times New Roman" w:eastAsia="Times New Roman" w:hAnsi="Times New Roman" w:cs="Times New Roman"/>
          <w:spacing w:val="-1"/>
        </w:rPr>
        <w:t xml:space="preserve"> подхода к </w:t>
      </w:r>
      <w:r w:rsidRPr="008D546B">
        <w:rPr>
          <w:rFonts w:ascii="Times New Roman" w:eastAsia="Times New Roman" w:hAnsi="Times New Roman" w:cs="Times New Roman"/>
        </w:rPr>
        <w:t>социальной ситуации развития ребенка.</w:t>
      </w:r>
      <w:proofErr w:type="gramEnd"/>
    </w:p>
    <w:p w:rsidR="006966AE" w:rsidRPr="008D546B" w:rsidRDefault="006966AE" w:rsidP="008D546B">
      <w:pPr>
        <w:numPr>
          <w:ilvl w:val="0"/>
          <w:numId w:val="41"/>
        </w:numPr>
        <w:shd w:val="clear" w:color="auto" w:fill="FFFFFF"/>
        <w:tabs>
          <w:tab w:val="left" w:pos="1306"/>
        </w:tabs>
        <w:autoSpaceDE w:val="0"/>
        <w:autoSpaceDN w:val="0"/>
        <w:adjustRightInd w:val="0"/>
        <w:spacing w:line="274" w:lineRule="exact"/>
        <w:ind w:left="706"/>
        <w:jc w:val="both"/>
        <w:rPr>
          <w:rFonts w:ascii="Times New Roman" w:hAnsi="Times New Roman" w:cs="Times New Roman"/>
          <w:spacing w:val="-1"/>
        </w:rPr>
      </w:pPr>
      <w:r w:rsidRPr="008D546B">
        <w:rPr>
          <w:rFonts w:ascii="Times New Roman" w:eastAsia="Times New Roman" w:hAnsi="Times New Roman" w:cs="Times New Roman"/>
        </w:rPr>
        <w:t>Цели системы воспитания:</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развитие социальных институтов воспитания;</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обновление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т.д.);</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обеспечение физической, и</w:t>
      </w:r>
      <w:r w:rsidR="00337878" w:rsidRPr="008D546B">
        <w:rPr>
          <w:rFonts w:ascii="Times New Roman" w:eastAsia="Times New Roman" w:hAnsi="Times New Roman" w:cs="Times New Roman"/>
        </w:rPr>
        <w:t xml:space="preserve">нформационной и психологической </w:t>
      </w:r>
      <w:r w:rsidRPr="008D546B">
        <w:rPr>
          <w:rFonts w:ascii="Times New Roman" w:eastAsia="Times New Roman" w:hAnsi="Times New Roman" w:cs="Times New Roman"/>
        </w:rPr>
        <w:t>безопасности;</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развитие добровольчества (</w:t>
      </w:r>
      <w:proofErr w:type="spellStart"/>
      <w:r w:rsidRPr="008D546B">
        <w:rPr>
          <w:rFonts w:ascii="Times New Roman" w:eastAsia="Times New Roman" w:hAnsi="Times New Roman" w:cs="Times New Roman"/>
        </w:rPr>
        <w:t>волонтерства</w:t>
      </w:r>
      <w:proofErr w:type="spellEnd"/>
      <w:r w:rsidRPr="008D546B">
        <w:rPr>
          <w:rFonts w:ascii="Times New Roman" w:eastAsia="Times New Roman" w:hAnsi="Times New Roman" w:cs="Times New Roman"/>
        </w:rPr>
        <w:t xml:space="preserve">) среди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w:t>
      </w:r>
    </w:p>
    <w:p w:rsidR="006966AE" w:rsidRPr="008D546B" w:rsidRDefault="006966AE" w:rsidP="008D546B">
      <w:pPr>
        <w:shd w:val="clear" w:color="auto" w:fill="FFFFFF"/>
        <w:tabs>
          <w:tab w:val="left" w:pos="2717"/>
          <w:tab w:val="left" w:pos="4694"/>
          <w:tab w:val="left" w:pos="5198"/>
          <w:tab w:val="left" w:pos="7315"/>
        </w:tabs>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2"/>
        </w:rPr>
        <w:t>– профилактика</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безнадзорности</w:t>
      </w:r>
      <w:r w:rsidRPr="008D546B">
        <w:rPr>
          <w:rFonts w:ascii="Times New Roman" w:eastAsia="Times New Roman" w:hAnsi="Times New Roman" w:cs="Times New Roman"/>
        </w:rPr>
        <w:tab/>
        <w:t>и</w:t>
      </w:r>
      <w:r w:rsidR="00337878"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правонарушений</w:t>
      </w:r>
      <w:r w:rsidR="00337878" w:rsidRPr="008D546B">
        <w:rPr>
          <w:rFonts w:ascii="Times New Roman" w:eastAsia="Times New Roman" w:hAnsi="Times New Roman" w:cs="Times New Roman"/>
          <w:spacing w:val="-2"/>
        </w:rPr>
        <w:t xml:space="preserve"> </w:t>
      </w:r>
      <w:r w:rsidRPr="008D546B">
        <w:rPr>
          <w:rFonts w:ascii="Times New Roman" w:eastAsia="Times New Roman" w:hAnsi="Times New Roman" w:cs="Times New Roman"/>
          <w:spacing w:val="-2"/>
        </w:rPr>
        <w:t>несовершеннолетних</w:t>
      </w:r>
      <w:r w:rsidR="00337878" w:rsidRPr="008D546B">
        <w:rPr>
          <w:rFonts w:ascii="Times New Roman" w:hAnsi="Times New Roman" w:cs="Times New Roman"/>
        </w:rPr>
        <w:t xml:space="preserve"> </w:t>
      </w:r>
      <w:r w:rsidRPr="008D546B">
        <w:rPr>
          <w:rFonts w:ascii="Times New Roman" w:eastAsia="Times New Roman" w:hAnsi="Times New Roman" w:cs="Times New Roman"/>
        </w:rPr>
        <w:t>обучающихся;</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поддержка семей и детей, находящихся в сложной жизненной ситуации;</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xml:space="preserve">– поддержка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для которых русский язык не является родным;</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повышение педагогической культуры родителей (законных представителей) обучающихся;</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организация работы педагогических работников, осуществляющих классное руководство в образовательных организациях;</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xml:space="preserve">– осуществление воспитательной деятельности в период каникулярного отдыха </w:t>
      </w:r>
      <w:proofErr w:type="gramStart"/>
      <w:r w:rsidRPr="008D546B">
        <w:rPr>
          <w:rFonts w:ascii="Times New Roman" w:eastAsia="Times New Roman" w:hAnsi="Times New Roman" w:cs="Times New Roman"/>
        </w:rPr>
        <w:lastRenderedPageBreak/>
        <w:t>обучающихся</w:t>
      </w:r>
      <w:proofErr w:type="gramEnd"/>
      <w:r w:rsidRPr="008D546B">
        <w:rPr>
          <w:rFonts w:ascii="Times New Roman" w:eastAsia="Times New Roman" w:hAnsi="Times New Roman" w:cs="Times New Roman"/>
        </w:rPr>
        <w:t>;</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осуществление сетевого и межведомственного взаимодействия для методического обеспечения воспитательной работы.</w:t>
      </w:r>
    </w:p>
    <w:p w:rsidR="006966AE" w:rsidRPr="008D546B" w:rsidRDefault="006966AE" w:rsidP="008D546B">
      <w:pPr>
        <w:shd w:val="clear" w:color="auto" w:fill="FFFFFF"/>
        <w:tabs>
          <w:tab w:val="left" w:pos="3120"/>
          <w:tab w:val="left" w:pos="3653"/>
          <w:tab w:val="left" w:pos="6605"/>
          <w:tab w:val="left" w:pos="7843"/>
        </w:tabs>
        <w:spacing w:line="274" w:lineRule="exact"/>
        <w:ind w:firstLine="706"/>
        <w:jc w:val="both"/>
        <w:rPr>
          <w:rFonts w:ascii="Times New Roman" w:hAnsi="Times New Roman" w:cs="Times New Roman"/>
        </w:rPr>
      </w:pPr>
      <w:r w:rsidRPr="008D546B">
        <w:rPr>
          <w:rFonts w:ascii="Times New Roman" w:eastAsia="Times New Roman" w:hAnsi="Times New Roman" w:cs="Times New Roman"/>
          <w:spacing w:val="-1"/>
        </w:rPr>
        <w:t>Представленные цели позволяют в сов</w:t>
      </w:r>
      <w:r w:rsidR="00337878" w:rsidRPr="008D546B">
        <w:rPr>
          <w:rFonts w:ascii="Times New Roman" w:eastAsia="Times New Roman" w:hAnsi="Times New Roman" w:cs="Times New Roman"/>
          <w:spacing w:val="-1"/>
        </w:rPr>
        <w:t xml:space="preserve">окупности оценивать организацию </w:t>
      </w:r>
      <w:r w:rsidRPr="008D546B">
        <w:rPr>
          <w:rFonts w:ascii="Times New Roman" w:eastAsia="Times New Roman" w:hAnsi="Times New Roman" w:cs="Times New Roman"/>
          <w:spacing w:val="-1"/>
        </w:rPr>
        <w:t>воспитания</w:t>
      </w:r>
      <w:r w:rsidR="00337878" w:rsidRPr="008D546B">
        <w:rPr>
          <w:rFonts w:ascii="Times New Roman" w:eastAsia="Times New Roman" w:hAnsi="Times New Roman" w:cs="Times New Roman"/>
          <w:spacing w:val="-1"/>
        </w:rPr>
        <w:t xml:space="preserve"> </w:t>
      </w:r>
      <w:r w:rsidRPr="008D546B">
        <w:rPr>
          <w:rFonts w:ascii="Times New Roman" w:eastAsia="Times New Roman" w:hAnsi="Times New Roman" w:cs="Times New Roman"/>
        </w:rPr>
        <w:t>обучающихся образовател</w:t>
      </w:r>
      <w:r w:rsidR="00337878" w:rsidRPr="008D546B">
        <w:rPr>
          <w:rFonts w:ascii="Times New Roman" w:eastAsia="Times New Roman" w:hAnsi="Times New Roman" w:cs="Times New Roman"/>
        </w:rPr>
        <w:t xml:space="preserve">ьных организаций Мариинско-Посадского района с </w:t>
      </w:r>
      <w:r w:rsidRPr="008D546B">
        <w:rPr>
          <w:rFonts w:ascii="Times New Roman" w:eastAsia="Times New Roman" w:hAnsi="Times New Roman" w:cs="Times New Roman"/>
        </w:rPr>
        <w:t>учетом реализации государственной политики</w:t>
      </w:r>
      <w:r w:rsidR="00337878" w:rsidRPr="008D546B">
        <w:rPr>
          <w:rFonts w:ascii="Times New Roman" w:eastAsia="Times New Roman" w:hAnsi="Times New Roman" w:cs="Times New Roman"/>
        </w:rPr>
        <w:t xml:space="preserve"> в сфере воспитания обучающихся и </w:t>
      </w:r>
      <w:r w:rsidRPr="008D546B">
        <w:rPr>
          <w:rFonts w:ascii="Times New Roman" w:eastAsia="Times New Roman" w:hAnsi="Times New Roman" w:cs="Times New Roman"/>
          <w:spacing w:val="-2"/>
        </w:rPr>
        <w:t>социально-экономических</w:t>
      </w:r>
      <w:r w:rsidR="00337878" w:rsidRPr="008D546B">
        <w:rPr>
          <w:rFonts w:ascii="Times New Roman" w:eastAsia="Times New Roman" w:hAnsi="Times New Roman" w:cs="Times New Roman"/>
        </w:rPr>
        <w:t xml:space="preserve"> </w:t>
      </w:r>
      <w:r w:rsidRPr="008D546B">
        <w:rPr>
          <w:rFonts w:ascii="Times New Roman" w:eastAsia="Times New Roman" w:hAnsi="Times New Roman" w:cs="Times New Roman"/>
        </w:rPr>
        <w:t>и</w:t>
      </w:r>
      <w:r w:rsidR="00337878"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культурно-исторических</w:t>
      </w:r>
      <w:r w:rsidR="00337878" w:rsidRPr="008D546B">
        <w:rPr>
          <w:rFonts w:ascii="Times New Roman" w:eastAsia="Times New Roman" w:hAnsi="Times New Roman" w:cs="Times New Roman"/>
        </w:rPr>
        <w:t xml:space="preserve"> </w:t>
      </w:r>
      <w:r w:rsidR="00337878" w:rsidRPr="008D546B">
        <w:rPr>
          <w:rFonts w:ascii="Times New Roman" w:eastAsia="Times New Roman" w:hAnsi="Times New Roman" w:cs="Times New Roman"/>
          <w:spacing w:val="-3"/>
        </w:rPr>
        <w:t>событий</w:t>
      </w:r>
      <w:r w:rsidR="00337878" w:rsidRPr="008D546B">
        <w:rPr>
          <w:rFonts w:ascii="Times New Roman" w:eastAsia="Times New Roman" w:hAnsi="Times New Roman" w:cs="Times New Roman"/>
        </w:rPr>
        <w:t xml:space="preserve"> </w:t>
      </w:r>
      <w:r w:rsidR="00337878" w:rsidRPr="008D546B">
        <w:rPr>
          <w:rFonts w:ascii="Times New Roman" w:eastAsia="Times New Roman" w:hAnsi="Times New Roman" w:cs="Times New Roman"/>
          <w:spacing w:val="-2"/>
        </w:rPr>
        <w:t>Мариинско-Посадского района.</w:t>
      </w:r>
    </w:p>
    <w:p w:rsidR="006966AE" w:rsidRPr="008D546B" w:rsidRDefault="006966AE" w:rsidP="008D546B">
      <w:pPr>
        <w:shd w:val="clear" w:color="auto" w:fill="FFFFFF"/>
        <w:tabs>
          <w:tab w:val="left" w:pos="1306"/>
        </w:tabs>
        <w:spacing w:line="274" w:lineRule="exact"/>
        <w:ind w:left="706"/>
        <w:jc w:val="both"/>
        <w:rPr>
          <w:rFonts w:ascii="Times New Roman" w:hAnsi="Times New Roman" w:cs="Times New Roman"/>
        </w:rPr>
      </w:pPr>
      <w:r w:rsidRPr="008D546B">
        <w:rPr>
          <w:rFonts w:ascii="Times New Roman" w:hAnsi="Times New Roman" w:cs="Times New Roman"/>
          <w:spacing w:val="-1"/>
        </w:rPr>
        <w:t>5.7.3.</w:t>
      </w:r>
      <w:r w:rsidRPr="008D546B">
        <w:rPr>
          <w:rFonts w:ascii="Times New Roman" w:hAnsi="Times New Roman" w:cs="Times New Roman"/>
        </w:rPr>
        <w:tab/>
      </w:r>
      <w:r w:rsidRPr="008D546B">
        <w:rPr>
          <w:rFonts w:ascii="Times New Roman" w:eastAsia="Times New Roman" w:hAnsi="Times New Roman" w:cs="Times New Roman"/>
        </w:rPr>
        <w:t>Показатели:</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по развитию социальных институтов воспитания – доля образовательных организаций, охваченных мероприятиями по гражданскому, патриотическому и т. д. воспитанию;</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 по обновлению воспитательного процесса с учетом современных достижений </w:t>
      </w:r>
      <w:r w:rsidRPr="008D546B">
        <w:rPr>
          <w:rFonts w:ascii="Times New Roman" w:eastAsia="Times New Roman" w:hAnsi="Times New Roman" w:cs="Times New Roman"/>
          <w:spacing w:val="-9"/>
        </w:rPr>
        <w:t>науки    и    на    основе    отечественных    традиций    (гражданское    воспитание,    патриотическое</w:t>
      </w:r>
      <w:r w:rsidR="004155EE" w:rsidRPr="008D546B">
        <w:rPr>
          <w:rFonts w:ascii="Times New Roman" w:hAnsi="Times New Roman" w:cs="Times New Roman"/>
        </w:rPr>
        <w:t xml:space="preserve"> </w:t>
      </w:r>
      <w:r w:rsidRPr="008D546B">
        <w:rPr>
          <w:rFonts w:ascii="Times New Roman" w:eastAsia="Times New Roman" w:hAnsi="Times New Roman" w:cs="Times New Roman"/>
        </w:rPr>
        <w:t>воспитание и формирование российской идентичности, духовное и нравственное воспитание детей на основе российских традиционных ценностей и т.д.):</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доля образовательных организаций, в которых осуществляется комплексное методическое сопровождение деятельности педагогов по вопросам воспитания;</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xml:space="preserve">доля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охваченных мероприятиями по направлениям воспитания, от общего количества обучающихся (по уровням образования);</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по развитию добровольчества (</w:t>
      </w:r>
      <w:proofErr w:type="spellStart"/>
      <w:r w:rsidRPr="008D546B">
        <w:rPr>
          <w:rFonts w:ascii="Times New Roman" w:eastAsia="Times New Roman" w:hAnsi="Times New Roman" w:cs="Times New Roman"/>
        </w:rPr>
        <w:t>волонтерства</w:t>
      </w:r>
      <w:proofErr w:type="spellEnd"/>
      <w:r w:rsidRPr="008D546B">
        <w:rPr>
          <w:rFonts w:ascii="Times New Roman" w:eastAsia="Times New Roman" w:hAnsi="Times New Roman" w:cs="Times New Roman"/>
        </w:rPr>
        <w:t>) – доля образовательных организаций общего образования, в которых созданы и функционируют волонтерские центры;</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xml:space="preserve">– по развитию детских общественных объединений (РДШ, </w:t>
      </w:r>
      <w:proofErr w:type="spellStart"/>
      <w:r w:rsidRPr="008D546B">
        <w:rPr>
          <w:rFonts w:ascii="Times New Roman" w:eastAsia="Times New Roman" w:hAnsi="Times New Roman" w:cs="Times New Roman"/>
        </w:rPr>
        <w:t>Юнармия</w:t>
      </w:r>
      <w:proofErr w:type="spellEnd"/>
      <w:r w:rsidRPr="008D546B">
        <w:rPr>
          <w:rFonts w:ascii="Times New Roman" w:eastAsia="Times New Roman" w:hAnsi="Times New Roman" w:cs="Times New Roman"/>
        </w:rPr>
        <w:t>, ЮИД и т.д.) – доля обучающихся, вовлеченных в деятельность общественных объединений на базе образовательных организаций общего образования;</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по профилактике безнадзорности и правонарушений несовершеннолетних обучающихся:</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spacing w:val="-1"/>
        </w:rPr>
        <w:t xml:space="preserve">доля обучающихся (по уровням образования), принявших участие в индивидуальной </w:t>
      </w:r>
      <w:r w:rsidRPr="008D546B">
        <w:rPr>
          <w:rFonts w:ascii="Times New Roman" w:eastAsia="Times New Roman" w:hAnsi="Times New Roman" w:cs="Times New Roman"/>
        </w:rPr>
        <w:t>профилактической работе (безнадзорность и правонарушения несовершеннолетних обучающихся), от общего количества обучающихся (по уровням образования);</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xml:space="preserve">количество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находящихся на учете в КДН (на конец учебного года);</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xml:space="preserve">количество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xml:space="preserve">, находящихся на </w:t>
      </w:r>
      <w:proofErr w:type="spellStart"/>
      <w:r w:rsidRPr="008D546B">
        <w:rPr>
          <w:rFonts w:ascii="Times New Roman" w:eastAsia="Times New Roman" w:hAnsi="Times New Roman" w:cs="Times New Roman"/>
        </w:rPr>
        <w:t>внутришкольном</w:t>
      </w:r>
      <w:proofErr w:type="spellEnd"/>
      <w:r w:rsidRPr="008D546B">
        <w:rPr>
          <w:rFonts w:ascii="Times New Roman" w:eastAsia="Times New Roman" w:hAnsi="Times New Roman" w:cs="Times New Roman"/>
        </w:rPr>
        <w:t xml:space="preserve"> учете;</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proofErr w:type="gramStart"/>
      <w:r w:rsidRPr="008D546B">
        <w:rPr>
          <w:rFonts w:ascii="Times New Roman" w:eastAsia="Times New Roman" w:hAnsi="Times New Roman" w:cs="Times New Roman"/>
        </w:rPr>
        <w:t>количество обучающихся ОО, снятых с учета в текущем календарном году (% выбывших из них);</w:t>
      </w:r>
      <w:proofErr w:type="gramEnd"/>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proofErr w:type="gramStart"/>
      <w:r w:rsidRPr="008D546B">
        <w:rPr>
          <w:rFonts w:ascii="Times New Roman" w:eastAsia="Times New Roman" w:hAnsi="Times New Roman" w:cs="Times New Roman"/>
        </w:rPr>
        <w:t>– по учету обучающихся, для которых русский язык не является родным - доля детей с неродным русским языком, охваченных мероприятиями по социальной и культурной адаптации;</w:t>
      </w:r>
      <w:proofErr w:type="gramEnd"/>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 по эффективности деятельности педагогических работников по классному руководству</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доля педагогов, прошедших подготовку по приоритетным направлениям воспитания обучающихся, от общего количества педагогов;</w:t>
      </w:r>
    </w:p>
    <w:p w:rsidR="006966AE" w:rsidRPr="008D546B" w:rsidRDefault="006966AE" w:rsidP="008D546B">
      <w:pPr>
        <w:shd w:val="clear" w:color="auto" w:fill="FFFFFF"/>
        <w:spacing w:line="274" w:lineRule="exact"/>
        <w:ind w:right="14" w:firstLine="706"/>
        <w:jc w:val="both"/>
        <w:rPr>
          <w:rFonts w:ascii="Times New Roman" w:hAnsi="Times New Roman" w:cs="Times New Roman"/>
        </w:rPr>
      </w:pPr>
      <w:r w:rsidRPr="008D546B">
        <w:rPr>
          <w:rFonts w:ascii="Times New Roman" w:eastAsia="Times New Roman" w:hAnsi="Times New Roman" w:cs="Times New Roman"/>
        </w:rPr>
        <w:t>доля педагогических работников, осуществляющих деятельность по классному руководству, получивших поощрение;</w:t>
      </w:r>
    </w:p>
    <w:p w:rsidR="006966AE" w:rsidRPr="008D546B" w:rsidRDefault="006966AE" w:rsidP="008D546B">
      <w:pPr>
        <w:shd w:val="clear" w:color="auto" w:fill="FFFFFF"/>
        <w:spacing w:line="274" w:lineRule="exact"/>
        <w:ind w:right="10" w:firstLine="706"/>
        <w:jc w:val="both"/>
        <w:rPr>
          <w:rFonts w:ascii="Times New Roman" w:hAnsi="Times New Roman" w:cs="Times New Roman"/>
        </w:rPr>
      </w:pPr>
      <w:r w:rsidRPr="008D546B">
        <w:rPr>
          <w:rFonts w:ascii="Times New Roman" w:eastAsia="Times New Roman" w:hAnsi="Times New Roman" w:cs="Times New Roman"/>
        </w:rPr>
        <w:t>– по учету несовершеннолетних обучающихся, охваченных различными формами деятельности в период каникулярного отдыха - доля несовершеннолетних обучающихся, охваченных различными формами деятельности в период каникулярного отдыха.</w:t>
      </w:r>
    </w:p>
    <w:p w:rsidR="006966AE" w:rsidRPr="008D546B" w:rsidRDefault="006966AE" w:rsidP="008D546B">
      <w:pPr>
        <w:numPr>
          <w:ilvl w:val="0"/>
          <w:numId w:val="42"/>
        </w:numPr>
        <w:shd w:val="clear" w:color="auto" w:fill="FFFFFF"/>
        <w:tabs>
          <w:tab w:val="left" w:pos="1306"/>
        </w:tabs>
        <w:autoSpaceDE w:val="0"/>
        <w:autoSpaceDN w:val="0"/>
        <w:adjustRightInd w:val="0"/>
        <w:spacing w:before="19" w:line="274" w:lineRule="exact"/>
        <w:ind w:firstLine="706"/>
        <w:jc w:val="both"/>
        <w:rPr>
          <w:rFonts w:ascii="Times New Roman" w:hAnsi="Times New Roman" w:cs="Times New Roman"/>
          <w:spacing w:val="-1"/>
        </w:rPr>
      </w:pPr>
      <w:r w:rsidRPr="008D546B">
        <w:rPr>
          <w:rFonts w:ascii="Times New Roman" w:eastAsia="Times New Roman" w:hAnsi="Times New Roman" w:cs="Times New Roman"/>
        </w:rPr>
        <w:t xml:space="preserve">Методы сбора определяют порядок получения информации о состоянии </w:t>
      </w:r>
      <w:r w:rsidRPr="008D546B">
        <w:rPr>
          <w:rFonts w:ascii="Times New Roman" w:eastAsia="Times New Roman" w:hAnsi="Times New Roman" w:cs="Times New Roman"/>
          <w:spacing w:val="-2"/>
        </w:rPr>
        <w:t xml:space="preserve">показателей системы организации воспитания обучающихся. К ним относятся: методы сбора </w:t>
      </w:r>
      <w:r w:rsidRPr="008D546B">
        <w:rPr>
          <w:rFonts w:ascii="Times New Roman" w:eastAsia="Times New Roman" w:hAnsi="Times New Roman" w:cs="Times New Roman"/>
        </w:rPr>
        <w:t xml:space="preserve">статистической информации в т.ч. с использованием федеральных и региональных </w:t>
      </w:r>
      <w:r w:rsidRPr="008D546B">
        <w:rPr>
          <w:rFonts w:ascii="Times New Roman" w:eastAsia="Times New Roman" w:hAnsi="Times New Roman" w:cs="Times New Roman"/>
          <w:spacing w:val="-5"/>
        </w:rPr>
        <w:t>информационных систем, наблюдение, анкетирование, запросы, аналитические методы.</w:t>
      </w:r>
    </w:p>
    <w:p w:rsidR="006966AE" w:rsidRPr="008D546B" w:rsidRDefault="006966AE" w:rsidP="008D546B">
      <w:pPr>
        <w:numPr>
          <w:ilvl w:val="0"/>
          <w:numId w:val="42"/>
        </w:numPr>
        <w:shd w:val="clear" w:color="auto" w:fill="FFFFFF"/>
        <w:tabs>
          <w:tab w:val="left" w:pos="1306"/>
        </w:tabs>
        <w:autoSpaceDE w:val="0"/>
        <w:autoSpaceDN w:val="0"/>
        <w:adjustRightInd w:val="0"/>
        <w:spacing w:line="274" w:lineRule="exact"/>
        <w:ind w:right="14" w:firstLine="706"/>
        <w:jc w:val="both"/>
        <w:rPr>
          <w:rFonts w:ascii="Times New Roman" w:hAnsi="Times New Roman" w:cs="Times New Roman"/>
          <w:spacing w:val="-1"/>
        </w:rPr>
      </w:pPr>
      <w:r w:rsidRPr="008D546B">
        <w:rPr>
          <w:rFonts w:ascii="Times New Roman" w:eastAsia="Times New Roman" w:hAnsi="Times New Roman" w:cs="Times New Roman"/>
        </w:rPr>
        <w:t xml:space="preserve">Мониторинг состояния системы организации воспитания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 xml:space="preserve"> </w:t>
      </w:r>
      <w:r w:rsidRPr="008D546B">
        <w:rPr>
          <w:rFonts w:ascii="Times New Roman" w:eastAsia="Times New Roman" w:hAnsi="Times New Roman" w:cs="Times New Roman"/>
        </w:rPr>
        <w:lastRenderedPageBreak/>
        <w:t xml:space="preserve">направлен на получение информации по всем показателям, используемым в системе. Мониторинги (цели, задачи, периоды проведения, показатели, методы сбора информации) оформляются приказами </w:t>
      </w:r>
      <w:r w:rsidR="006329AE" w:rsidRPr="008D546B">
        <w:rPr>
          <w:rFonts w:ascii="Times New Roman" w:eastAsia="Times New Roman" w:hAnsi="Times New Roman" w:cs="Times New Roman"/>
        </w:rPr>
        <w:t>отдела образования и молодежной политики администрации Мариинско-Посадского района.</w:t>
      </w:r>
    </w:p>
    <w:p w:rsidR="006966AE" w:rsidRPr="008D546B" w:rsidRDefault="006966AE" w:rsidP="008D546B">
      <w:pPr>
        <w:numPr>
          <w:ilvl w:val="0"/>
          <w:numId w:val="42"/>
        </w:numPr>
        <w:shd w:val="clear" w:color="auto" w:fill="FFFFFF"/>
        <w:tabs>
          <w:tab w:val="left" w:pos="1306"/>
        </w:tabs>
        <w:autoSpaceDE w:val="0"/>
        <w:autoSpaceDN w:val="0"/>
        <w:adjustRightInd w:val="0"/>
        <w:spacing w:line="274" w:lineRule="exact"/>
        <w:ind w:right="5" w:firstLine="706"/>
        <w:jc w:val="both"/>
        <w:rPr>
          <w:rFonts w:ascii="Times New Roman" w:hAnsi="Times New Roman" w:cs="Times New Roman"/>
          <w:spacing w:val="-1"/>
        </w:rPr>
      </w:pPr>
      <w:r w:rsidRPr="008D546B">
        <w:rPr>
          <w:rFonts w:ascii="Times New Roman" w:eastAsia="Times New Roman" w:hAnsi="Times New Roman" w:cs="Times New Roman"/>
        </w:rPr>
        <w:t>Комплексный анализ результатов мониторинга обеспечивает динамику изменения показателей организации воспитания обучающихся, выявление актуальных и «проблемных» направлений.</w:t>
      </w:r>
    </w:p>
    <w:p w:rsidR="006966AE" w:rsidRPr="008D546B" w:rsidRDefault="006966AE" w:rsidP="008D546B">
      <w:pPr>
        <w:numPr>
          <w:ilvl w:val="0"/>
          <w:numId w:val="42"/>
        </w:numPr>
        <w:shd w:val="clear" w:color="auto" w:fill="FFFFFF"/>
        <w:tabs>
          <w:tab w:val="left" w:pos="1306"/>
        </w:tabs>
        <w:autoSpaceDE w:val="0"/>
        <w:autoSpaceDN w:val="0"/>
        <w:adjustRightInd w:val="0"/>
        <w:spacing w:line="274" w:lineRule="exact"/>
        <w:ind w:right="14" w:firstLine="706"/>
        <w:jc w:val="both"/>
        <w:rPr>
          <w:rFonts w:ascii="Times New Roman" w:hAnsi="Times New Roman" w:cs="Times New Roman"/>
          <w:spacing w:val="-1"/>
        </w:rPr>
      </w:pPr>
      <w:r w:rsidRPr="008D546B">
        <w:rPr>
          <w:rFonts w:ascii="Times New Roman" w:eastAsia="Times New Roman" w:hAnsi="Times New Roman" w:cs="Times New Roman"/>
        </w:rPr>
        <w:t>Итогом анализа каждого из показателей является разработка адресных рекомендаций. Виды адресных рекомендаций:</w:t>
      </w:r>
    </w:p>
    <w:p w:rsidR="006966AE" w:rsidRPr="008D546B" w:rsidRDefault="006966AE" w:rsidP="008D546B">
      <w:pPr>
        <w:shd w:val="clear" w:color="auto" w:fill="FFFFFF"/>
        <w:spacing w:line="274" w:lineRule="exact"/>
        <w:ind w:right="10" w:firstLine="720"/>
        <w:jc w:val="both"/>
        <w:rPr>
          <w:rFonts w:ascii="Times New Roman" w:hAnsi="Times New Roman" w:cs="Times New Roman"/>
        </w:rPr>
      </w:pPr>
      <w:r w:rsidRPr="008D546B">
        <w:rPr>
          <w:rFonts w:ascii="Times New Roman" w:eastAsia="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rsidR="006966AE" w:rsidRPr="008D546B" w:rsidRDefault="006966AE" w:rsidP="008D546B">
      <w:pPr>
        <w:shd w:val="clear" w:color="auto" w:fill="FFFFFF"/>
        <w:spacing w:line="274" w:lineRule="exact"/>
        <w:ind w:right="19" w:firstLine="720"/>
        <w:jc w:val="both"/>
        <w:rPr>
          <w:rFonts w:ascii="Times New Roman" w:hAnsi="Times New Roman" w:cs="Times New Roman"/>
        </w:rPr>
      </w:pPr>
      <w:r w:rsidRPr="008D546B">
        <w:rPr>
          <w:rFonts w:ascii="Times New Roman" w:eastAsia="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6966AE" w:rsidRPr="008D546B" w:rsidRDefault="006966AE" w:rsidP="008D546B">
      <w:pPr>
        <w:shd w:val="clear" w:color="auto" w:fill="FFFFFF"/>
        <w:spacing w:line="274" w:lineRule="exact"/>
        <w:ind w:right="19" w:firstLine="720"/>
        <w:jc w:val="both"/>
        <w:rPr>
          <w:rFonts w:ascii="Times New Roman" w:hAnsi="Times New Roman" w:cs="Times New Roman"/>
        </w:rPr>
      </w:pPr>
      <w:r w:rsidRPr="008D546B">
        <w:rPr>
          <w:rFonts w:ascii="Times New Roman" w:eastAsia="Times New Roman" w:hAnsi="Times New Roman" w:cs="Times New Roman"/>
        </w:rPr>
        <w:t>– методические и иные материалы, разработанные с учетом анализа результатов мониторинга показателей.</w:t>
      </w:r>
    </w:p>
    <w:p w:rsidR="004155E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Адресные рекомендации могут быть направлены:</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1"/>
        </w:rPr>
        <w:t>– руководителю, заместителю и педагогам образовательных организаций, – руководителю и педагогам муниципальных методических объединений.</w:t>
      </w:r>
    </w:p>
    <w:p w:rsidR="006966AE" w:rsidRPr="008D546B" w:rsidRDefault="006966AE" w:rsidP="008D546B">
      <w:pPr>
        <w:shd w:val="clear" w:color="auto" w:fill="FFFFFF"/>
        <w:tabs>
          <w:tab w:val="left" w:pos="1320"/>
        </w:tabs>
        <w:spacing w:line="274" w:lineRule="exact"/>
        <w:ind w:left="720"/>
        <w:jc w:val="both"/>
        <w:rPr>
          <w:rFonts w:ascii="Times New Roman" w:hAnsi="Times New Roman" w:cs="Times New Roman"/>
        </w:rPr>
      </w:pPr>
      <w:r w:rsidRPr="008D546B">
        <w:rPr>
          <w:rFonts w:ascii="Times New Roman" w:hAnsi="Times New Roman" w:cs="Times New Roman"/>
          <w:spacing w:val="-1"/>
        </w:rPr>
        <w:t>5.7.8.</w:t>
      </w:r>
      <w:r w:rsidRPr="008D546B">
        <w:rPr>
          <w:rFonts w:ascii="Times New Roman" w:hAnsi="Times New Roman" w:cs="Times New Roman"/>
        </w:rPr>
        <w:tab/>
      </w:r>
      <w:r w:rsidRPr="008D546B">
        <w:rPr>
          <w:rFonts w:ascii="Times New Roman" w:eastAsia="Times New Roman" w:hAnsi="Times New Roman" w:cs="Times New Roman"/>
        </w:rPr>
        <w:t>Комплекс мер – мероприятия, направленные на:</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повышение уровня мотивации обучающихся к участию в волонтерской деятельности;</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профилактику безопасного поведения детей в сети «Интернет»;</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xml:space="preserve">– профилактику </w:t>
      </w:r>
      <w:proofErr w:type="spellStart"/>
      <w:r w:rsidRPr="008D546B">
        <w:rPr>
          <w:rFonts w:ascii="Times New Roman" w:eastAsia="Times New Roman" w:hAnsi="Times New Roman" w:cs="Times New Roman"/>
        </w:rPr>
        <w:t>девиантного</w:t>
      </w:r>
      <w:proofErr w:type="spellEnd"/>
      <w:r w:rsidRPr="008D546B">
        <w:rPr>
          <w:rFonts w:ascii="Times New Roman" w:eastAsia="Times New Roman" w:hAnsi="Times New Roman" w:cs="Times New Roman"/>
        </w:rPr>
        <w:t xml:space="preserve"> и </w:t>
      </w:r>
      <w:proofErr w:type="spellStart"/>
      <w:r w:rsidRPr="008D546B">
        <w:rPr>
          <w:rFonts w:ascii="Times New Roman" w:eastAsia="Times New Roman" w:hAnsi="Times New Roman" w:cs="Times New Roman"/>
        </w:rPr>
        <w:t>делинквентного</w:t>
      </w:r>
      <w:proofErr w:type="spellEnd"/>
      <w:r w:rsidRPr="008D546B">
        <w:rPr>
          <w:rFonts w:ascii="Times New Roman" w:eastAsia="Times New Roman" w:hAnsi="Times New Roman" w:cs="Times New Roman"/>
        </w:rPr>
        <w:t xml:space="preserve"> поведения </w:t>
      </w:r>
      <w:proofErr w:type="gramStart"/>
      <w:r w:rsidRPr="008D546B">
        <w:rPr>
          <w:rFonts w:ascii="Times New Roman" w:eastAsia="Times New Roman" w:hAnsi="Times New Roman" w:cs="Times New Roman"/>
        </w:rPr>
        <w:t>обучающихся</w:t>
      </w:r>
      <w:proofErr w:type="gramEnd"/>
      <w:r w:rsidRPr="008D546B">
        <w:rPr>
          <w:rFonts w:ascii="Times New Roman" w:eastAsia="Times New Roman" w:hAnsi="Times New Roman" w:cs="Times New Roman"/>
        </w:rPr>
        <w:t>;</w:t>
      </w:r>
    </w:p>
    <w:p w:rsidR="006966AE" w:rsidRPr="008D546B" w:rsidRDefault="006966AE" w:rsidP="008D546B">
      <w:pPr>
        <w:shd w:val="clear" w:color="auto" w:fill="FFFFFF"/>
        <w:tabs>
          <w:tab w:val="left" w:pos="2722"/>
          <w:tab w:val="left" w:pos="4704"/>
          <w:tab w:val="left" w:pos="5203"/>
          <w:tab w:val="left" w:pos="7315"/>
        </w:tabs>
        <w:spacing w:line="274" w:lineRule="exact"/>
        <w:ind w:left="706"/>
        <w:jc w:val="both"/>
        <w:rPr>
          <w:rFonts w:ascii="Times New Roman" w:hAnsi="Times New Roman" w:cs="Times New Roman"/>
        </w:rPr>
      </w:pPr>
      <w:r w:rsidRPr="008D546B">
        <w:rPr>
          <w:rFonts w:ascii="Times New Roman" w:eastAsia="Times New Roman" w:hAnsi="Times New Roman" w:cs="Times New Roman"/>
          <w:spacing w:val="-2"/>
        </w:rPr>
        <w:t>– профилактику</w:t>
      </w:r>
      <w:r w:rsidRPr="008D546B">
        <w:rPr>
          <w:rFonts w:ascii="Times New Roman" w:eastAsia="Times New Roman" w:hAnsi="Times New Roman" w:cs="Times New Roman"/>
        </w:rPr>
        <w:tab/>
      </w:r>
      <w:r w:rsidRPr="008D546B">
        <w:rPr>
          <w:rFonts w:ascii="Times New Roman" w:eastAsia="Times New Roman" w:hAnsi="Times New Roman" w:cs="Times New Roman"/>
          <w:spacing w:val="-2"/>
        </w:rPr>
        <w:t>безнадзорности</w:t>
      </w:r>
      <w:r w:rsidRPr="008D546B">
        <w:rPr>
          <w:rFonts w:ascii="Times New Roman" w:eastAsia="Times New Roman" w:hAnsi="Times New Roman" w:cs="Times New Roman"/>
        </w:rPr>
        <w:tab/>
        <w:t>и</w:t>
      </w:r>
      <w:r w:rsidR="004155EE" w:rsidRPr="008D546B">
        <w:rPr>
          <w:rFonts w:ascii="Times New Roman" w:eastAsia="Times New Roman" w:hAnsi="Times New Roman" w:cs="Times New Roman"/>
        </w:rPr>
        <w:t xml:space="preserve"> </w:t>
      </w:r>
      <w:r w:rsidRPr="008D546B">
        <w:rPr>
          <w:rFonts w:ascii="Times New Roman" w:eastAsia="Times New Roman" w:hAnsi="Times New Roman" w:cs="Times New Roman"/>
          <w:spacing w:val="-2"/>
        </w:rPr>
        <w:t>правонарушений</w:t>
      </w:r>
      <w:r w:rsidR="004155EE" w:rsidRPr="008D546B">
        <w:rPr>
          <w:rFonts w:ascii="Times New Roman" w:eastAsia="Times New Roman" w:hAnsi="Times New Roman" w:cs="Times New Roman"/>
          <w:spacing w:val="-2"/>
        </w:rPr>
        <w:t xml:space="preserve"> </w:t>
      </w:r>
      <w:r w:rsidRPr="008D546B">
        <w:rPr>
          <w:rFonts w:ascii="Times New Roman" w:eastAsia="Times New Roman" w:hAnsi="Times New Roman" w:cs="Times New Roman"/>
          <w:spacing w:val="-2"/>
        </w:rPr>
        <w:t>несовершеннолетних</w:t>
      </w:r>
      <w:r w:rsidR="004155EE" w:rsidRPr="008D546B">
        <w:rPr>
          <w:rFonts w:ascii="Times New Roman" w:hAnsi="Times New Roman" w:cs="Times New Roman"/>
        </w:rPr>
        <w:t xml:space="preserve"> </w:t>
      </w:r>
      <w:r w:rsidRPr="008D546B">
        <w:rPr>
          <w:rFonts w:ascii="Times New Roman" w:eastAsia="Times New Roman" w:hAnsi="Times New Roman" w:cs="Times New Roman"/>
        </w:rPr>
        <w:t>обучающихся;</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популяризацию лучшего педагогического опыта;</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стимулирование эффективности работы педагогических работников по классному руководству;</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развитие сотрудничества субъектов системы воспитания;</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осуществление межведомственного взаимодействия по актуальным проблемам воспитания подрастающего поколения;</w:t>
      </w:r>
    </w:p>
    <w:p w:rsidR="006966AE" w:rsidRPr="008D546B" w:rsidRDefault="006966AE" w:rsidP="008D546B">
      <w:pPr>
        <w:shd w:val="clear" w:color="auto" w:fill="FFFFFF"/>
        <w:spacing w:line="274" w:lineRule="exact"/>
        <w:ind w:right="5" w:firstLine="706"/>
        <w:jc w:val="both"/>
        <w:rPr>
          <w:rFonts w:ascii="Times New Roman" w:hAnsi="Times New Roman" w:cs="Times New Roman"/>
        </w:rPr>
      </w:pPr>
      <w:r w:rsidRPr="008D546B">
        <w:rPr>
          <w:rFonts w:ascii="Times New Roman" w:eastAsia="Times New Roman" w:hAnsi="Times New Roman" w:cs="Times New Roman"/>
        </w:rPr>
        <w:t>– организацию каникулярного отдыха детей, включая мероприятия по обеспечению безопасности их жизни и здоровья;</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поддержку семей и детей, находящихся в сложной жизненной ситуации.</w:t>
      </w:r>
    </w:p>
    <w:p w:rsidR="006966AE" w:rsidRPr="008D546B" w:rsidRDefault="006966AE" w:rsidP="008D546B">
      <w:pPr>
        <w:shd w:val="clear" w:color="auto" w:fill="FFFFFF"/>
        <w:tabs>
          <w:tab w:val="left" w:pos="1320"/>
        </w:tabs>
        <w:spacing w:line="274" w:lineRule="exact"/>
        <w:ind w:right="5" w:firstLine="720"/>
        <w:jc w:val="both"/>
        <w:rPr>
          <w:rFonts w:ascii="Times New Roman" w:hAnsi="Times New Roman" w:cs="Times New Roman"/>
        </w:rPr>
      </w:pPr>
      <w:r w:rsidRPr="008D546B">
        <w:rPr>
          <w:rFonts w:ascii="Times New Roman" w:hAnsi="Times New Roman" w:cs="Times New Roman"/>
          <w:spacing w:val="-1"/>
        </w:rPr>
        <w:t>5.7.9.</w:t>
      </w:r>
      <w:r w:rsidRPr="008D546B">
        <w:rPr>
          <w:rFonts w:ascii="Times New Roman" w:hAnsi="Times New Roman" w:cs="Times New Roman"/>
        </w:rPr>
        <w:tab/>
      </w:r>
      <w:r w:rsidRPr="008D546B">
        <w:rPr>
          <w:rFonts w:ascii="Times New Roman" w:eastAsia="Times New Roman" w:hAnsi="Times New Roman" w:cs="Times New Roman"/>
        </w:rPr>
        <w:t xml:space="preserve">Управленческие решения </w:t>
      </w:r>
      <w:proofErr w:type="gramStart"/>
      <w:r w:rsidRPr="008D546B">
        <w:rPr>
          <w:rFonts w:ascii="Times New Roman" w:eastAsia="Times New Roman" w:hAnsi="Times New Roman" w:cs="Times New Roman"/>
        </w:rPr>
        <w:t>принимаются по р</w:t>
      </w:r>
      <w:r w:rsidR="004155EE" w:rsidRPr="008D546B">
        <w:rPr>
          <w:rFonts w:ascii="Times New Roman" w:eastAsia="Times New Roman" w:hAnsi="Times New Roman" w:cs="Times New Roman"/>
        </w:rPr>
        <w:t xml:space="preserve">езультатам проведенного анализа </w:t>
      </w:r>
      <w:r w:rsidRPr="008D546B">
        <w:rPr>
          <w:rFonts w:ascii="Times New Roman" w:eastAsia="Times New Roman" w:hAnsi="Times New Roman" w:cs="Times New Roman"/>
        </w:rPr>
        <w:t>и также направлены</w:t>
      </w:r>
      <w:proofErr w:type="gramEnd"/>
      <w:r w:rsidRPr="008D546B">
        <w:rPr>
          <w:rFonts w:ascii="Times New Roman" w:eastAsia="Times New Roman" w:hAnsi="Times New Roman" w:cs="Times New Roman"/>
        </w:rPr>
        <w:t xml:space="preserve"> на повышен</w:t>
      </w:r>
      <w:r w:rsidR="004155EE" w:rsidRPr="008D546B">
        <w:rPr>
          <w:rFonts w:ascii="Times New Roman" w:eastAsia="Times New Roman" w:hAnsi="Times New Roman" w:cs="Times New Roman"/>
        </w:rPr>
        <w:t xml:space="preserve">ие эффективности воспитательной работы. Оформляются </w:t>
      </w:r>
      <w:r w:rsidRPr="008D546B">
        <w:rPr>
          <w:rFonts w:ascii="Times New Roman" w:eastAsia="Times New Roman" w:hAnsi="Times New Roman" w:cs="Times New Roman"/>
        </w:rPr>
        <w:t xml:space="preserve">приказами </w:t>
      </w:r>
      <w:r w:rsidR="004155EE" w:rsidRPr="008D546B">
        <w:rPr>
          <w:rFonts w:ascii="Times New Roman" w:eastAsia="Times New Roman" w:hAnsi="Times New Roman" w:cs="Times New Roman"/>
        </w:rPr>
        <w:t>отдела образования и молодежной политики администрации Мариинско-Посадского района.</w:t>
      </w:r>
    </w:p>
    <w:p w:rsidR="004155EE" w:rsidRPr="008D546B" w:rsidRDefault="006966AE" w:rsidP="008D546B">
      <w:pPr>
        <w:shd w:val="clear" w:color="auto" w:fill="FFFFFF"/>
        <w:tabs>
          <w:tab w:val="left" w:pos="1440"/>
        </w:tabs>
        <w:spacing w:line="274" w:lineRule="exact"/>
        <w:ind w:right="10" w:firstLine="720"/>
        <w:jc w:val="both"/>
        <w:rPr>
          <w:rFonts w:ascii="Times New Roman" w:hAnsi="Times New Roman" w:cs="Times New Roman"/>
        </w:rPr>
      </w:pPr>
      <w:r w:rsidRPr="008D546B">
        <w:rPr>
          <w:rFonts w:ascii="Times New Roman" w:hAnsi="Times New Roman" w:cs="Times New Roman"/>
          <w:spacing w:val="-1"/>
        </w:rPr>
        <w:t>5.7.10.</w:t>
      </w:r>
      <w:r w:rsidRPr="008D546B">
        <w:rPr>
          <w:rFonts w:ascii="Times New Roman" w:hAnsi="Times New Roman" w:cs="Times New Roman"/>
        </w:rPr>
        <w:tab/>
      </w:r>
      <w:r w:rsidRPr="008D546B">
        <w:rPr>
          <w:rFonts w:ascii="Times New Roman" w:eastAsia="Times New Roman" w:hAnsi="Times New Roman" w:cs="Times New Roman"/>
        </w:rPr>
        <w:t>Анализ эффективности принятых управленческих решений и комплек</w:t>
      </w:r>
      <w:r w:rsidR="004155EE" w:rsidRPr="008D546B">
        <w:rPr>
          <w:rFonts w:ascii="Times New Roman" w:eastAsia="Times New Roman" w:hAnsi="Times New Roman" w:cs="Times New Roman"/>
        </w:rPr>
        <w:t xml:space="preserve">са мер </w:t>
      </w:r>
      <w:r w:rsidRPr="008D546B">
        <w:rPr>
          <w:rFonts w:ascii="Times New Roman" w:eastAsia="Times New Roman" w:hAnsi="Times New Roman" w:cs="Times New Roman"/>
        </w:rPr>
        <w:t>осуществляется на основе ре</w:t>
      </w:r>
      <w:r w:rsidR="004155EE" w:rsidRPr="008D546B">
        <w:rPr>
          <w:rFonts w:ascii="Times New Roman" w:eastAsia="Times New Roman" w:hAnsi="Times New Roman" w:cs="Times New Roman"/>
        </w:rPr>
        <w:t xml:space="preserve">зультатов мониторинга в течение календарного года, </w:t>
      </w:r>
      <w:r w:rsidRPr="008D546B">
        <w:rPr>
          <w:rFonts w:ascii="Times New Roman" w:eastAsia="Times New Roman" w:hAnsi="Times New Roman" w:cs="Times New Roman"/>
        </w:rPr>
        <w:t>следующего за их принятием.</w:t>
      </w:r>
      <w:r w:rsidR="004155EE" w:rsidRPr="008D546B">
        <w:rPr>
          <w:rFonts w:ascii="Times New Roman" w:hAnsi="Times New Roman" w:cs="Times New Roman"/>
        </w:rPr>
        <w:t xml:space="preserve"> </w:t>
      </w:r>
    </w:p>
    <w:p w:rsidR="004155EE" w:rsidRPr="008D546B" w:rsidRDefault="004155EE" w:rsidP="008D546B">
      <w:pPr>
        <w:shd w:val="clear" w:color="auto" w:fill="FFFFFF"/>
        <w:tabs>
          <w:tab w:val="left" w:pos="1440"/>
        </w:tabs>
        <w:spacing w:line="274" w:lineRule="exact"/>
        <w:ind w:right="10" w:firstLine="720"/>
        <w:jc w:val="both"/>
        <w:rPr>
          <w:rFonts w:ascii="Times New Roman" w:hAnsi="Times New Roman" w:cs="Times New Roman"/>
        </w:rPr>
      </w:pPr>
    </w:p>
    <w:p w:rsidR="006966AE" w:rsidRPr="008D546B" w:rsidRDefault="006966AE" w:rsidP="008D546B">
      <w:pPr>
        <w:shd w:val="clear" w:color="auto" w:fill="FFFFFF"/>
        <w:tabs>
          <w:tab w:val="left" w:pos="1440"/>
        </w:tabs>
        <w:spacing w:line="274" w:lineRule="exact"/>
        <w:ind w:right="10" w:firstLine="720"/>
        <w:jc w:val="both"/>
        <w:rPr>
          <w:rFonts w:ascii="Times New Roman" w:hAnsi="Times New Roman" w:cs="Times New Roman"/>
        </w:rPr>
      </w:pPr>
      <w:r w:rsidRPr="008D546B">
        <w:rPr>
          <w:rFonts w:ascii="Times New Roman" w:hAnsi="Times New Roman" w:cs="Times New Roman"/>
          <w:b/>
          <w:bCs/>
        </w:rPr>
        <w:t xml:space="preserve">5.8. </w:t>
      </w:r>
      <w:r w:rsidRPr="008D546B">
        <w:rPr>
          <w:rFonts w:ascii="Times New Roman" w:eastAsia="Times New Roman" w:hAnsi="Times New Roman" w:cs="Times New Roman"/>
          <w:b/>
          <w:bCs/>
        </w:rPr>
        <w:t>Система мониторинга качества дошкольного образования</w:t>
      </w:r>
    </w:p>
    <w:p w:rsidR="006966AE" w:rsidRPr="008D546B" w:rsidRDefault="006966AE" w:rsidP="008D546B">
      <w:pPr>
        <w:numPr>
          <w:ilvl w:val="0"/>
          <w:numId w:val="43"/>
        </w:numPr>
        <w:shd w:val="clear" w:color="auto" w:fill="FFFFFF"/>
        <w:tabs>
          <w:tab w:val="left" w:pos="1306"/>
        </w:tabs>
        <w:autoSpaceDE w:val="0"/>
        <w:autoSpaceDN w:val="0"/>
        <w:adjustRightInd w:val="0"/>
        <w:spacing w:before="53" w:line="274" w:lineRule="exact"/>
        <w:ind w:firstLine="706"/>
        <w:jc w:val="both"/>
        <w:rPr>
          <w:rFonts w:ascii="Times New Roman" w:hAnsi="Times New Roman" w:cs="Times New Roman"/>
          <w:spacing w:val="-1"/>
        </w:rPr>
      </w:pPr>
      <w:r w:rsidRPr="008D546B">
        <w:rPr>
          <w:rFonts w:ascii="Times New Roman" w:eastAsia="Times New Roman" w:hAnsi="Times New Roman" w:cs="Times New Roman"/>
        </w:rPr>
        <w:t>Система мониторинга качества дошкольного образования ориентирована на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нормативным требованиям и социальным ожиданиям, направлена на совершенствование управления качеством дошкольного образования.</w:t>
      </w:r>
    </w:p>
    <w:p w:rsidR="006966AE" w:rsidRPr="008D546B" w:rsidRDefault="006966AE" w:rsidP="008D546B">
      <w:pPr>
        <w:numPr>
          <w:ilvl w:val="0"/>
          <w:numId w:val="43"/>
        </w:numPr>
        <w:shd w:val="clear" w:color="auto" w:fill="FFFFFF"/>
        <w:tabs>
          <w:tab w:val="left" w:pos="1306"/>
        </w:tabs>
        <w:autoSpaceDE w:val="0"/>
        <w:autoSpaceDN w:val="0"/>
        <w:adjustRightInd w:val="0"/>
        <w:spacing w:line="274" w:lineRule="exact"/>
        <w:ind w:left="706"/>
        <w:jc w:val="both"/>
        <w:rPr>
          <w:rFonts w:ascii="Times New Roman" w:hAnsi="Times New Roman" w:cs="Times New Roman"/>
          <w:spacing w:val="-1"/>
        </w:rPr>
      </w:pPr>
      <w:r w:rsidRPr="008D546B">
        <w:rPr>
          <w:rFonts w:ascii="Times New Roman" w:eastAsia="Times New Roman" w:hAnsi="Times New Roman" w:cs="Times New Roman"/>
        </w:rPr>
        <w:t>Цели:</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повышение качества образовательных программ дошкольного образования;</w:t>
      </w:r>
    </w:p>
    <w:p w:rsidR="006966AE"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xml:space="preserve">– повышение качества содержания образовательной деятельности в дошкольных </w:t>
      </w:r>
      <w:r w:rsidRPr="008D546B">
        <w:rPr>
          <w:rFonts w:ascii="Times New Roman" w:eastAsia="Times New Roman" w:hAnsi="Times New Roman" w:cs="Times New Roman"/>
        </w:rPr>
        <w:lastRenderedPageBreak/>
        <w:t>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p>
    <w:p w:rsidR="006966AE"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повышение качества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p w:rsidR="006966AE" w:rsidRPr="008D546B" w:rsidRDefault="006966AE" w:rsidP="008D546B">
      <w:pPr>
        <w:shd w:val="clear" w:color="auto" w:fill="FFFFFF"/>
        <w:spacing w:line="274" w:lineRule="exact"/>
        <w:ind w:firstLine="706"/>
        <w:jc w:val="both"/>
        <w:rPr>
          <w:rFonts w:ascii="Times New Roman" w:hAnsi="Times New Roman" w:cs="Times New Roman"/>
        </w:rPr>
      </w:pPr>
      <w:r w:rsidRPr="008D546B">
        <w:rPr>
          <w:rFonts w:ascii="Times New Roman" w:eastAsia="Times New Roman" w:hAnsi="Times New Roman" w:cs="Times New Roman"/>
        </w:rPr>
        <w:t>– 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обеспечение здоровья, безопасности и качества услуг по присмотру и уходу;</w:t>
      </w:r>
    </w:p>
    <w:p w:rsidR="006966AE" w:rsidRPr="008D546B" w:rsidRDefault="006966AE" w:rsidP="008D546B">
      <w:pPr>
        <w:shd w:val="clear" w:color="auto" w:fill="FFFFFF"/>
        <w:spacing w:line="274" w:lineRule="exact"/>
        <w:ind w:left="706"/>
        <w:jc w:val="both"/>
        <w:rPr>
          <w:rFonts w:ascii="Times New Roman" w:hAnsi="Times New Roman" w:cs="Times New Roman"/>
        </w:rPr>
      </w:pPr>
      <w:r w:rsidRPr="008D546B">
        <w:rPr>
          <w:rFonts w:ascii="Times New Roman" w:eastAsia="Times New Roman" w:hAnsi="Times New Roman" w:cs="Times New Roman"/>
        </w:rPr>
        <w:t xml:space="preserve">– повышение качества управления в дошкольных </w:t>
      </w:r>
      <w:r w:rsidR="004155EE" w:rsidRPr="008D546B">
        <w:rPr>
          <w:rFonts w:ascii="Times New Roman" w:eastAsia="Times New Roman" w:hAnsi="Times New Roman" w:cs="Times New Roman"/>
        </w:rPr>
        <w:t xml:space="preserve">образовательных </w:t>
      </w:r>
      <w:r w:rsidRPr="008D546B">
        <w:rPr>
          <w:rFonts w:ascii="Times New Roman" w:eastAsia="Times New Roman" w:hAnsi="Times New Roman" w:cs="Times New Roman"/>
        </w:rPr>
        <w:t>организациях.</w:t>
      </w:r>
    </w:p>
    <w:sectPr w:rsidR="006966AE" w:rsidRPr="008D546B" w:rsidSect="004C6D50">
      <w:footerReference w:type="default" r:id="rId8"/>
      <w:pgSz w:w="11906" w:h="16838"/>
      <w:pgMar w:top="1134"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64" w:rsidRDefault="00D52664">
      <w:r>
        <w:separator/>
      </w:r>
    </w:p>
  </w:endnote>
  <w:endnote w:type="continuationSeparator" w:id="0">
    <w:p w:rsidR="00D52664" w:rsidRDefault="00D52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mo">
    <w:altName w:val="Times New Roman"/>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IowanOldStyleBT-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00000201" w:usb1="00000000" w:usb2="00000000" w:usb3="00000000" w:csb0="00000004" w:csb1="00000000"/>
  </w:font>
  <w:font w:name="PTSerif-Bol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42" w:rsidRPr="00D57267" w:rsidRDefault="004D1C42" w:rsidP="00D57267">
    <w:pPr>
      <w:pBdr>
        <w:top w:val="nil"/>
        <w:left w:val="nil"/>
        <w:bottom w:val="nil"/>
        <w:right w:val="nil"/>
        <w:between w:val="nil"/>
      </w:pBdr>
      <w:tabs>
        <w:tab w:val="center" w:pos="4677"/>
        <w:tab w:val="right" w:pos="9355"/>
      </w:tabs>
      <w:jc w:val="center"/>
      <w:rPr>
        <w:rFonts w:asciiTheme="minorHAnsi" w:eastAsia="Arimo" w:hAnsiTheme="minorHAnsi" w:cs="Arim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64" w:rsidRDefault="00D52664">
      <w:r>
        <w:separator/>
      </w:r>
    </w:p>
  </w:footnote>
  <w:footnote w:type="continuationSeparator" w:id="0">
    <w:p w:rsidR="00D52664" w:rsidRDefault="00D52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D77"/>
    <w:multiLevelType w:val="multilevel"/>
    <w:tmpl w:val="3E7C7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6F0F1B"/>
    <w:multiLevelType w:val="multilevel"/>
    <w:tmpl w:val="85F4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F056DD"/>
    <w:multiLevelType w:val="singleLevel"/>
    <w:tmpl w:val="46E8877C"/>
    <w:lvl w:ilvl="0">
      <w:start w:val="5"/>
      <w:numFmt w:val="decimal"/>
      <w:lvlText w:val="5.2.%1."/>
      <w:legacy w:legacy="1" w:legacySpace="0" w:legacyIndent="600"/>
      <w:lvlJc w:val="left"/>
      <w:rPr>
        <w:rFonts w:ascii="Times New Roman" w:hAnsi="Times New Roman" w:cs="Times New Roman" w:hint="default"/>
      </w:rPr>
    </w:lvl>
  </w:abstractNum>
  <w:abstractNum w:abstractNumId="3">
    <w:nsid w:val="0B0F0013"/>
    <w:multiLevelType w:val="multilevel"/>
    <w:tmpl w:val="14021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6130C4"/>
    <w:multiLevelType w:val="singleLevel"/>
    <w:tmpl w:val="FDB22242"/>
    <w:lvl w:ilvl="0">
      <w:start w:val="4"/>
      <w:numFmt w:val="decimal"/>
      <w:lvlText w:val="5.7.%1."/>
      <w:legacy w:legacy="1" w:legacySpace="0" w:legacyIndent="600"/>
      <w:lvlJc w:val="left"/>
      <w:rPr>
        <w:rFonts w:ascii="Times New Roman" w:hAnsi="Times New Roman" w:cs="Times New Roman" w:hint="default"/>
      </w:rPr>
    </w:lvl>
  </w:abstractNum>
  <w:abstractNum w:abstractNumId="5">
    <w:nsid w:val="109B4544"/>
    <w:multiLevelType w:val="multilevel"/>
    <w:tmpl w:val="1A96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9743A6"/>
    <w:multiLevelType w:val="multilevel"/>
    <w:tmpl w:val="03820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135677"/>
    <w:multiLevelType w:val="singleLevel"/>
    <w:tmpl w:val="AC3C0E60"/>
    <w:lvl w:ilvl="0">
      <w:start w:val="1"/>
      <w:numFmt w:val="decimal"/>
      <w:lvlText w:val="5.2.9.%1."/>
      <w:legacy w:legacy="1" w:legacySpace="0" w:legacyIndent="782"/>
      <w:lvlJc w:val="left"/>
      <w:rPr>
        <w:rFonts w:ascii="Times New Roman" w:hAnsi="Times New Roman" w:cs="Times New Roman" w:hint="default"/>
      </w:rPr>
    </w:lvl>
  </w:abstractNum>
  <w:abstractNum w:abstractNumId="8">
    <w:nsid w:val="17165F5F"/>
    <w:multiLevelType w:val="singleLevel"/>
    <w:tmpl w:val="11287FE8"/>
    <w:lvl w:ilvl="0">
      <w:start w:val="8"/>
      <w:numFmt w:val="decimal"/>
      <w:lvlText w:val="5.5.%1."/>
      <w:legacy w:legacy="1" w:legacySpace="0" w:legacyIndent="600"/>
      <w:lvlJc w:val="left"/>
      <w:rPr>
        <w:rFonts w:ascii="Times New Roman" w:hAnsi="Times New Roman" w:cs="Times New Roman" w:hint="default"/>
      </w:rPr>
    </w:lvl>
  </w:abstractNum>
  <w:abstractNum w:abstractNumId="9">
    <w:nsid w:val="1B4260BE"/>
    <w:multiLevelType w:val="multilevel"/>
    <w:tmpl w:val="618EE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EAC525A"/>
    <w:multiLevelType w:val="multilevel"/>
    <w:tmpl w:val="0820FFCE"/>
    <w:lvl w:ilvl="0">
      <w:start w:val="2"/>
      <w:numFmt w:val="decimal"/>
      <w:lvlText w:val="%1."/>
      <w:lvlJc w:val="left"/>
      <w:pPr>
        <w:ind w:left="435" w:hanging="435"/>
      </w:pPr>
    </w:lvl>
    <w:lvl w:ilvl="1">
      <w:start w:val="3"/>
      <w:numFmt w:val="decimal"/>
      <w:lvlText w:val="%1.%2."/>
      <w:lvlJc w:val="left"/>
      <w:pPr>
        <w:ind w:left="1460" w:hanging="720"/>
      </w:pPr>
    </w:lvl>
    <w:lvl w:ilvl="2">
      <w:start w:val="1"/>
      <w:numFmt w:val="decimal"/>
      <w:lvlText w:val="%1.%2.%3."/>
      <w:lvlJc w:val="left"/>
      <w:pPr>
        <w:ind w:left="2200" w:hanging="720"/>
      </w:pPr>
    </w:lvl>
    <w:lvl w:ilvl="3">
      <w:start w:val="1"/>
      <w:numFmt w:val="decimal"/>
      <w:lvlText w:val="%1.%2.%3.%4."/>
      <w:lvlJc w:val="left"/>
      <w:pPr>
        <w:ind w:left="3300" w:hanging="1080"/>
      </w:pPr>
    </w:lvl>
    <w:lvl w:ilvl="4">
      <w:start w:val="1"/>
      <w:numFmt w:val="decimal"/>
      <w:lvlText w:val="%1.%2.%3.%4.%5."/>
      <w:lvlJc w:val="left"/>
      <w:pPr>
        <w:ind w:left="4040" w:hanging="1080"/>
      </w:pPr>
    </w:lvl>
    <w:lvl w:ilvl="5">
      <w:start w:val="1"/>
      <w:numFmt w:val="decimal"/>
      <w:lvlText w:val="%1.%2.%3.%4.%5.%6."/>
      <w:lvlJc w:val="left"/>
      <w:pPr>
        <w:ind w:left="5140" w:hanging="1440"/>
      </w:pPr>
    </w:lvl>
    <w:lvl w:ilvl="6">
      <w:start w:val="1"/>
      <w:numFmt w:val="decimal"/>
      <w:lvlText w:val="%1.%2.%3.%4.%5.%6.%7."/>
      <w:lvlJc w:val="left"/>
      <w:pPr>
        <w:ind w:left="6240" w:hanging="1800"/>
      </w:pPr>
    </w:lvl>
    <w:lvl w:ilvl="7">
      <w:start w:val="1"/>
      <w:numFmt w:val="decimal"/>
      <w:lvlText w:val="%1.%2.%3.%4.%5.%6.%7.%8."/>
      <w:lvlJc w:val="left"/>
      <w:pPr>
        <w:ind w:left="6980" w:hanging="1800"/>
      </w:pPr>
    </w:lvl>
    <w:lvl w:ilvl="8">
      <w:start w:val="1"/>
      <w:numFmt w:val="decimal"/>
      <w:lvlText w:val="%1.%2.%3.%4.%5.%6.%7.%8.%9."/>
      <w:lvlJc w:val="left"/>
      <w:pPr>
        <w:ind w:left="8080" w:hanging="2160"/>
      </w:pPr>
    </w:lvl>
  </w:abstractNum>
  <w:abstractNum w:abstractNumId="11">
    <w:nsid w:val="216C5B67"/>
    <w:multiLevelType w:val="singleLevel"/>
    <w:tmpl w:val="787A5D32"/>
    <w:lvl w:ilvl="0">
      <w:start w:val="1"/>
      <w:numFmt w:val="decimal"/>
      <w:lvlText w:val="5.4.%1."/>
      <w:legacy w:legacy="1" w:legacySpace="0" w:legacyIndent="600"/>
      <w:lvlJc w:val="left"/>
      <w:rPr>
        <w:rFonts w:ascii="Times New Roman" w:hAnsi="Times New Roman" w:cs="Times New Roman" w:hint="default"/>
      </w:rPr>
    </w:lvl>
  </w:abstractNum>
  <w:abstractNum w:abstractNumId="12">
    <w:nsid w:val="21951042"/>
    <w:multiLevelType w:val="singleLevel"/>
    <w:tmpl w:val="BC6E3880"/>
    <w:lvl w:ilvl="0">
      <w:start w:val="3"/>
      <w:numFmt w:val="decimal"/>
      <w:lvlText w:val="5.1.%1."/>
      <w:legacy w:legacy="1" w:legacySpace="0" w:legacyIndent="600"/>
      <w:lvlJc w:val="left"/>
      <w:rPr>
        <w:rFonts w:ascii="Times New Roman" w:hAnsi="Times New Roman" w:cs="Times New Roman" w:hint="default"/>
      </w:rPr>
    </w:lvl>
  </w:abstractNum>
  <w:abstractNum w:abstractNumId="13">
    <w:nsid w:val="26997D42"/>
    <w:multiLevelType w:val="multilevel"/>
    <w:tmpl w:val="64AEC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B7C6A14"/>
    <w:multiLevelType w:val="multilevel"/>
    <w:tmpl w:val="C3F2C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D48534D"/>
    <w:multiLevelType w:val="singleLevel"/>
    <w:tmpl w:val="F9DAD5DC"/>
    <w:lvl w:ilvl="0">
      <w:start w:val="3"/>
      <w:numFmt w:val="decimal"/>
      <w:lvlText w:val="5.2.%1."/>
      <w:legacy w:legacy="1" w:legacySpace="0" w:legacyIndent="600"/>
      <w:lvlJc w:val="left"/>
      <w:rPr>
        <w:rFonts w:ascii="Times New Roman" w:hAnsi="Times New Roman" w:cs="Times New Roman" w:hint="default"/>
      </w:rPr>
    </w:lvl>
  </w:abstractNum>
  <w:abstractNum w:abstractNumId="16">
    <w:nsid w:val="2DCD3ABE"/>
    <w:multiLevelType w:val="multilevel"/>
    <w:tmpl w:val="86EC75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0C93FF1"/>
    <w:multiLevelType w:val="multilevel"/>
    <w:tmpl w:val="8EA02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0FC7FF1"/>
    <w:multiLevelType w:val="singleLevel"/>
    <w:tmpl w:val="2A123E48"/>
    <w:lvl w:ilvl="0">
      <w:start w:val="1"/>
      <w:numFmt w:val="decimal"/>
      <w:lvlText w:val="5.6.8.%1."/>
      <w:legacy w:legacy="1" w:legacySpace="0" w:legacyIndent="782"/>
      <w:lvlJc w:val="left"/>
      <w:rPr>
        <w:rFonts w:ascii="Times New Roman" w:hAnsi="Times New Roman" w:cs="Times New Roman" w:hint="default"/>
      </w:rPr>
    </w:lvl>
  </w:abstractNum>
  <w:abstractNum w:abstractNumId="19">
    <w:nsid w:val="31F94CA8"/>
    <w:multiLevelType w:val="multilevel"/>
    <w:tmpl w:val="1478A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2B62110"/>
    <w:multiLevelType w:val="multilevel"/>
    <w:tmpl w:val="16147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3272B68"/>
    <w:multiLevelType w:val="multilevel"/>
    <w:tmpl w:val="E9BEB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6CB519C"/>
    <w:multiLevelType w:val="multilevel"/>
    <w:tmpl w:val="4E78BC0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36FD44AA"/>
    <w:multiLevelType w:val="singleLevel"/>
    <w:tmpl w:val="071036E4"/>
    <w:lvl w:ilvl="0">
      <w:start w:val="4"/>
      <w:numFmt w:val="decimal"/>
      <w:lvlText w:val="5.5.%1."/>
      <w:legacy w:legacy="1" w:legacySpace="0" w:legacyIndent="600"/>
      <w:lvlJc w:val="left"/>
      <w:rPr>
        <w:rFonts w:ascii="Times New Roman" w:hAnsi="Times New Roman" w:cs="Times New Roman" w:hint="default"/>
      </w:rPr>
    </w:lvl>
  </w:abstractNum>
  <w:abstractNum w:abstractNumId="24">
    <w:nsid w:val="3DC6124E"/>
    <w:multiLevelType w:val="singleLevel"/>
    <w:tmpl w:val="F58EDD68"/>
    <w:lvl w:ilvl="0">
      <w:start w:val="4"/>
      <w:numFmt w:val="decimal"/>
      <w:lvlText w:val="5.6.%1."/>
      <w:legacy w:legacy="1" w:legacySpace="0" w:legacyIndent="600"/>
      <w:lvlJc w:val="left"/>
      <w:rPr>
        <w:rFonts w:ascii="Times New Roman" w:hAnsi="Times New Roman" w:cs="Times New Roman" w:hint="default"/>
      </w:rPr>
    </w:lvl>
  </w:abstractNum>
  <w:abstractNum w:abstractNumId="25">
    <w:nsid w:val="4131401D"/>
    <w:multiLevelType w:val="multilevel"/>
    <w:tmpl w:val="AF26B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5B16662"/>
    <w:multiLevelType w:val="multilevel"/>
    <w:tmpl w:val="1132F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6934015"/>
    <w:multiLevelType w:val="singleLevel"/>
    <w:tmpl w:val="44F03A06"/>
    <w:lvl w:ilvl="0">
      <w:start w:val="1"/>
      <w:numFmt w:val="decimal"/>
      <w:lvlText w:val="5.6.%1."/>
      <w:legacy w:legacy="1" w:legacySpace="0" w:legacyIndent="600"/>
      <w:lvlJc w:val="left"/>
      <w:rPr>
        <w:rFonts w:ascii="Times New Roman" w:hAnsi="Times New Roman" w:cs="Times New Roman" w:hint="default"/>
      </w:rPr>
    </w:lvl>
  </w:abstractNum>
  <w:abstractNum w:abstractNumId="28">
    <w:nsid w:val="49BB4524"/>
    <w:multiLevelType w:val="multilevel"/>
    <w:tmpl w:val="66CC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C0F23E0"/>
    <w:multiLevelType w:val="singleLevel"/>
    <w:tmpl w:val="F16C4826"/>
    <w:lvl w:ilvl="0">
      <w:start w:val="1"/>
      <w:numFmt w:val="decimal"/>
      <w:lvlText w:val="5.8.%1."/>
      <w:legacy w:legacy="1" w:legacySpace="0" w:legacyIndent="600"/>
      <w:lvlJc w:val="left"/>
      <w:rPr>
        <w:rFonts w:ascii="Times New Roman" w:hAnsi="Times New Roman" w:cs="Times New Roman" w:hint="default"/>
      </w:rPr>
    </w:lvl>
  </w:abstractNum>
  <w:abstractNum w:abstractNumId="30">
    <w:nsid w:val="4C9405AB"/>
    <w:multiLevelType w:val="multilevel"/>
    <w:tmpl w:val="49106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5D345A4"/>
    <w:multiLevelType w:val="singleLevel"/>
    <w:tmpl w:val="DABAC75E"/>
    <w:lvl w:ilvl="0">
      <w:start w:val="1"/>
      <w:numFmt w:val="decimal"/>
      <w:lvlText w:val="5.7.%1."/>
      <w:legacy w:legacy="1" w:legacySpace="0" w:legacyIndent="600"/>
      <w:lvlJc w:val="left"/>
      <w:rPr>
        <w:rFonts w:ascii="Times New Roman" w:hAnsi="Times New Roman" w:cs="Times New Roman" w:hint="default"/>
      </w:rPr>
    </w:lvl>
  </w:abstractNum>
  <w:abstractNum w:abstractNumId="32">
    <w:nsid w:val="573001D5"/>
    <w:multiLevelType w:val="multilevel"/>
    <w:tmpl w:val="CC7C46F4"/>
    <w:lvl w:ilvl="0">
      <w:start w:val="5"/>
      <w:numFmt w:val="decimal"/>
      <w:lvlText w:val="%1."/>
      <w:lvlJc w:val="left"/>
      <w:pPr>
        <w:ind w:left="450" w:hanging="450"/>
      </w:pPr>
    </w:lvl>
    <w:lvl w:ilvl="1">
      <w:start w:val="2"/>
      <w:numFmt w:val="decimal"/>
      <w:lvlText w:val="%1.%2."/>
      <w:lvlJc w:val="left"/>
      <w:pPr>
        <w:ind w:left="1700" w:hanging="720"/>
      </w:pPr>
    </w:lvl>
    <w:lvl w:ilvl="2">
      <w:start w:val="1"/>
      <w:numFmt w:val="decimal"/>
      <w:lvlText w:val="%1.%2.%3."/>
      <w:lvlJc w:val="left"/>
      <w:pPr>
        <w:ind w:left="2680" w:hanging="720"/>
      </w:pPr>
    </w:lvl>
    <w:lvl w:ilvl="3">
      <w:start w:val="1"/>
      <w:numFmt w:val="decimal"/>
      <w:lvlText w:val="%1.%2.%3.%4."/>
      <w:lvlJc w:val="left"/>
      <w:pPr>
        <w:ind w:left="4020" w:hanging="1080"/>
      </w:pPr>
    </w:lvl>
    <w:lvl w:ilvl="4">
      <w:start w:val="1"/>
      <w:numFmt w:val="decimal"/>
      <w:lvlText w:val="%1.%2.%3.%4.%5."/>
      <w:lvlJc w:val="left"/>
      <w:pPr>
        <w:ind w:left="5000" w:hanging="1080"/>
      </w:pPr>
    </w:lvl>
    <w:lvl w:ilvl="5">
      <w:start w:val="1"/>
      <w:numFmt w:val="decimal"/>
      <w:lvlText w:val="%1.%2.%3.%4.%5.%6."/>
      <w:lvlJc w:val="left"/>
      <w:pPr>
        <w:ind w:left="6340" w:hanging="1440"/>
      </w:pPr>
    </w:lvl>
    <w:lvl w:ilvl="6">
      <w:start w:val="1"/>
      <w:numFmt w:val="decimal"/>
      <w:lvlText w:val="%1.%2.%3.%4.%5.%6.%7."/>
      <w:lvlJc w:val="left"/>
      <w:pPr>
        <w:ind w:left="7680" w:hanging="1800"/>
      </w:pPr>
    </w:lvl>
    <w:lvl w:ilvl="7">
      <w:start w:val="1"/>
      <w:numFmt w:val="decimal"/>
      <w:lvlText w:val="%1.%2.%3.%4.%5.%6.%7.%8."/>
      <w:lvlJc w:val="left"/>
      <w:pPr>
        <w:ind w:left="8660" w:hanging="1800"/>
      </w:pPr>
    </w:lvl>
    <w:lvl w:ilvl="8">
      <w:start w:val="1"/>
      <w:numFmt w:val="decimal"/>
      <w:lvlText w:val="%1.%2.%3.%4.%5.%6.%7.%8.%9."/>
      <w:lvlJc w:val="left"/>
      <w:pPr>
        <w:ind w:left="10000" w:hanging="2160"/>
      </w:pPr>
    </w:lvl>
  </w:abstractNum>
  <w:abstractNum w:abstractNumId="33">
    <w:nsid w:val="5E3551EB"/>
    <w:multiLevelType w:val="multilevel"/>
    <w:tmpl w:val="B8BA6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1F663FB"/>
    <w:multiLevelType w:val="multilevel"/>
    <w:tmpl w:val="ACA0E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419622C"/>
    <w:multiLevelType w:val="multilevel"/>
    <w:tmpl w:val="005E6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5885C0E"/>
    <w:multiLevelType w:val="multilevel"/>
    <w:tmpl w:val="C386A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DB7442C"/>
    <w:multiLevelType w:val="multilevel"/>
    <w:tmpl w:val="FFF04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0E67D78"/>
    <w:multiLevelType w:val="multilevel"/>
    <w:tmpl w:val="56F45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0EF4476"/>
    <w:multiLevelType w:val="singleLevel"/>
    <w:tmpl w:val="5D46A904"/>
    <w:lvl w:ilvl="0">
      <w:start w:val="5"/>
      <w:numFmt w:val="decimal"/>
      <w:lvlText w:val="5.4.%1."/>
      <w:legacy w:legacy="1" w:legacySpace="0" w:legacyIndent="600"/>
      <w:lvlJc w:val="left"/>
      <w:rPr>
        <w:rFonts w:ascii="Times New Roman" w:hAnsi="Times New Roman" w:cs="Times New Roman" w:hint="default"/>
      </w:rPr>
    </w:lvl>
  </w:abstractNum>
  <w:abstractNum w:abstractNumId="40">
    <w:nsid w:val="74D96712"/>
    <w:multiLevelType w:val="singleLevel"/>
    <w:tmpl w:val="F7A896BE"/>
    <w:lvl w:ilvl="0">
      <w:start w:val="12"/>
      <w:numFmt w:val="decimal"/>
      <w:lvlText w:val="5.1.%1."/>
      <w:legacy w:legacy="1" w:legacySpace="0" w:legacyIndent="720"/>
      <w:lvlJc w:val="left"/>
      <w:rPr>
        <w:rFonts w:ascii="Times New Roman" w:hAnsi="Times New Roman" w:cs="Times New Roman" w:hint="default"/>
      </w:rPr>
    </w:lvl>
  </w:abstractNum>
  <w:abstractNum w:abstractNumId="41">
    <w:nsid w:val="7A7A7B75"/>
    <w:multiLevelType w:val="singleLevel"/>
    <w:tmpl w:val="1F6E45E2"/>
    <w:lvl w:ilvl="0">
      <w:start w:val="4"/>
      <w:numFmt w:val="decimal"/>
      <w:lvlText w:val="5.3.%1."/>
      <w:legacy w:legacy="1" w:legacySpace="0" w:legacyIndent="600"/>
      <w:lvlJc w:val="left"/>
      <w:rPr>
        <w:rFonts w:ascii="Times New Roman" w:hAnsi="Times New Roman" w:cs="Times New Roman" w:hint="default"/>
      </w:rPr>
    </w:lvl>
  </w:abstractNum>
  <w:abstractNum w:abstractNumId="42">
    <w:nsid w:val="7FFE08E6"/>
    <w:multiLevelType w:val="singleLevel"/>
    <w:tmpl w:val="09C4FED6"/>
    <w:lvl w:ilvl="0">
      <w:start w:val="7"/>
      <w:numFmt w:val="decimal"/>
      <w:lvlText w:val="5.1.%1."/>
      <w:legacy w:legacy="1" w:legacySpace="0" w:legacyIndent="600"/>
      <w:lvlJc w:val="left"/>
      <w:rPr>
        <w:rFonts w:ascii="Times New Roman" w:hAnsi="Times New Roman" w:cs="Times New Roman" w:hint="default"/>
      </w:rPr>
    </w:lvl>
  </w:abstractNum>
  <w:num w:numId="1">
    <w:abstractNumId w:val="30"/>
  </w:num>
  <w:num w:numId="2">
    <w:abstractNumId w:val="36"/>
  </w:num>
  <w:num w:numId="3">
    <w:abstractNumId w:val="21"/>
  </w:num>
  <w:num w:numId="4">
    <w:abstractNumId w:val="32"/>
  </w:num>
  <w:num w:numId="5">
    <w:abstractNumId w:val="22"/>
  </w:num>
  <w:num w:numId="6">
    <w:abstractNumId w:val="26"/>
  </w:num>
  <w:num w:numId="7">
    <w:abstractNumId w:val="19"/>
  </w:num>
  <w:num w:numId="8">
    <w:abstractNumId w:val="20"/>
  </w:num>
  <w:num w:numId="9">
    <w:abstractNumId w:val="14"/>
  </w:num>
  <w:num w:numId="10">
    <w:abstractNumId w:val="1"/>
  </w:num>
  <w:num w:numId="11">
    <w:abstractNumId w:val="17"/>
  </w:num>
  <w:num w:numId="12">
    <w:abstractNumId w:val="16"/>
  </w:num>
  <w:num w:numId="13">
    <w:abstractNumId w:val="10"/>
  </w:num>
  <w:num w:numId="14">
    <w:abstractNumId w:val="5"/>
  </w:num>
  <w:num w:numId="15">
    <w:abstractNumId w:val="38"/>
  </w:num>
  <w:num w:numId="16">
    <w:abstractNumId w:val="28"/>
  </w:num>
  <w:num w:numId="17">
    <w:abstractNumId w:val="33"/>
  </w:num>
  <w:num w:numId="18">
    <w:abstractNumId w:val="0"/>
  </w:num>
  <w:num w:numId="19">
    <w:abstractNumId w:val="34"/>
  </w:num>
  <w:num w:numId="20">
    <w:abstractNumId w:val="37"/>
  </w:num>
  <w:num w:numId="21">
    <w:abstractNumId w:val="6"/>
  </w:num>
  <w:num w:numId="22">
    <w:abstractNumId w:val="3"/>
  </w:num>
  <w:num w:numId="23">
    <w:abstractNumId w:val="35"/>
  </w:num>
  <w:num w:numId="24">
    <w:abstractNumId w:val="9"/>
  </w:num>
  <w:num w:numId="25">
    <w:abstractNumId w:val="25"/>
  </w:num>
  <w:num w:numId="26">
    <w:abstractNumId w:val="13"/>
  </w:num>
  <w:num w:numId="27">
    <w:abstractNumId w:val="12"/>
  </w:num>
  <w:num w:numId="28">
    <w:abstractNumId w:val="42"/>
  </w:num>
  <w:num w:numId="29">
    <w:abstractNumId w:val="40"/>
  </w:num>
  <w:num w:numId="30">
    <w:abstractNumId w:val="15"/>
  </w:num>
  <w:num w:numId="31">
    <w:abstractNumId w:val="2"/>
  </w:num>
  <w:num w:numId="32">
    <w:abstractNumId w:val="7"/>
  </w:num>
  <w:num w:numId="33">
    <w:abstractNumId w:val="41"/>
  </w:num>
  <w:num w:numId="34">
    <w:abstractNumId w:val="11"/>
  </w:num>
  <w:num w:numId="35">
    <w:abstractNumId w:val="39"/>
  </w:num>
  <w:num w:numId="36">
    <w:abstractNumId w:val="23"/>
  </w:num>
  <w:num w:numId="37">
    <w:abstractNumId w:val="8"/>
  </w:num>
  <w:num w:numId="38">
    <w:abstractNumId w:val="27"/>
  </w:num>
  <w:num w:numId="39">
    <w:abstractNumId w:val="24"/>
  </w:num>
  <w:num w:numId="40">
    <w:abstractNumId w:val="18"/>
  </w:num>
  <w:num w:numId="41">
    <w:abstractNumId w:val="31"/>
  </w:num>
  <w:num w:numId="42">
    <w:abstractNumId w:val="4"/>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5DA6"/>
    <w:rsid w:val="000240FD"/>
    <w:rsid w:val="0003025F"/>
    <w:rsid w:val="00051246"/>
    <w:rsid w:val="000A2338"/>
    <w:rsid w:val="000B058B"/>
    <w:rsid w:val="000D6A02"/>
    <w:rsid w:val="00103303"/>
    <w:rsid w:val="00112DE0"/>
    <w:rsid w:val="001358B0"/>
    <w:rsid w:val="00182D77"/>
    <w:rsid w:val="0019666E"/>
    <w:rsid w:val="001C22F2"/>
    <w:rsid w:val="001D09C6"/>
    <w:rsid w:val="00246843"/>
    <w:rsid w:val="00265664"/>
    <w:rsid w:val="002E5DA4"/>
    <w:rsid w:val="002F6CCD"/>
    <w:rsid w:val="003166C1"/>
    <w:rsid w:val="00320522"/>
    <w:rsid w:val="00337878"/>
    <w:rsid w:val="00381F96"/>
    <w:rsid w:val="003839C1"/>
    <w:rsid w:val="003F0328"/>
    <w:rsid w:val="00406337"/>
    <w:rsid w:val="004155EE"/>
    <w:rsid w:val="004B6E52"/>
    <w:rsid w:val="004C6D50"/>
    <w:rsid w:val="004D08CD"/>
    <w:rsid w:val="004D1C42"/>
    <w:rsid w:val="004F1533"/>
    <w:rsid w:val="005330E6"/>
    <w:rsid w:val="00573330"/>
    <w:rsid w:val="005C4ACE"/>
    <w:rsid w:val="00623CA7"/>
    <w:rsid w:val="006329AE"/>
    <w:rsid w:val="00690B5F"/>
    <w:rsid w:val="006966AE"/>
    <w:rsid w:val="00697A47"/>
    <w:rsid w:val="006B68AE"/>
    <w:rsid w:val="006E31C3"/>
    <w:rsid w:val="007C05C2"/>
    <w:rsid w:val="0086610D"/>
    <w:rsid w:val="008747BB"/>
    <w:rsid w:val="0088596E"/>
    <w:rsid w:val="008B37E0"/>
    <w:rsid w:val="008D2A29"/>
    <w:rsid w:val="008D546B"/>
    <w:rsid w:val="00910544"/>
    <w:rsid w:val="0096404D"/>
    <w:rsid w:val="009A75AB"/>
    <w:rsid w:val="00A51F2B"/>
    <w:rsid w:val="00AA1709"/>
    <w:rsid w:val="00AC61B1"/>
    <w:rsid w:val="00B328D5"/>
    <w:rsid w:val="00B420C0"/>
    <w:rsid w:val="00B434C8"/>
    <w:rsid w:val="00BD37E0"/>
    <w:rsid w:val="00C0572E"/>
    <w:rsid w:val="00C203E2"/>
    <w:rsid w:val="00C22896"/>
    <w:rsid w:val="00C55457"/>
    <w:rsid w:val="00CE5DA6"/>
    <w:rsid w:val="00D31167"/>
    <w:rsid w:val="00D52664"/>
    <w:rsid w:val="00D561FF"/>
    <w:rsid w:val="00D57267"/>
    <w:rsid w:val="00DC6868"/>
    <w:rsid w:val="00ED2495"/>
    <w:rsid w:val="00F37F50"/>
    <w:rsid w:val="00F435E1"/>
    <w:rsid w:val="00F712C2"/>
    <w:rsid w:val="00FD58B2"/>
    <w:rsid w:val="00FE5779"/>
    <w:rsid w:val="00FF5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75"/>
    <w:rPr>
      <w:rFonts w:ascii="Arial Unicode MS" w:eastAsia="Arial Unicode MS" w:hAnsi="Arial Unicode MS" w:cs="Arial Unicode MS"/>
      <w:color w:val="000000"/>
      <w:lang w:bidi="ru-RU"/>
    </w:rPr>
  </w:style>
  <w:style w:type="paragraph" w:styleId="1">
    <w:name w:val="heading 1"/>
    <w:basedOn w:val="a"/>
    <w:next w:val="a"/>
    <w:rsid w:val="004C6D50"/>
    <w:pPr>
      <w:keepNext/>
      <w:keepLines/>
      <w:spacing w:before="480" w:after="120"/>
      <w:outlineLvl w:val="0"/>
    </w:pPr>
    <w:rPr>
      <w:b/>
      <w:sz w:val="48"/>
      <w:szCs w:val="48"/>
    </w:rPr>
  </w:style>
  <w:style w:type="paragraph" w:styleId="2">
    <w:name w:val="heading 2"/>
    <w:basedOn w:val="a"/>
    <w:next w:val="a"/>
    <w:rsid w:val="004C6D50"/>
    <w:pPr>
      <w:keepNext/>
      <w:keepLines/>
      <w:spacing w:before="360" w:after="80"/>
      <w:outlineLvl w:val="1"/>
    </w:pPr>
    <w:rPr>
      <w:b/>
      <w:sz w:val="36"/>
      <w:szCs w:val="36"/>
    </w:rPr>
  </w:style>
  <w:style w:type="paragraph" w:styleId="3">
    <w:name w:val="heading 3"/>
    <w:basedOn w:val="a"/>
    <w:next w:val="a"/>
    <w:rsid w:val="004C6D50"/>
    <w:pPr>
      <w:keepNext/>
      <w:keepLines/>
      <w:spacing w:before="280" w:after="80"/>
      <w:outlineLvl w:val="2"/>
    </w:pPr>
    <w:rPr>
      <w:b/>
      <w:sz w:val="28"/>
      <w:szCs w:val="28"/>
    </w:rPr>
  </w:style>
  <w:style w:type="paragraph" w:styleId="4">
    <w:name w:val="heading 4"/>
    <w:basedOn w:val="a"/>
    <w:next w:val="a"/>
    <w:rsid w:val="004C6D50"/>
    <w:pPr>
      <w:keepNext/>
      <w:keepLines/>
      <w:spacing w:before="240" w:after="40"/>
      <w:outlineLvl w:val="3"/>
    </w:pPr>
    <w:rPr>
      <w:b/>
    </w:rPr>
  </w:style>
  <w:style w:type="paragraph" w:styleId="5">
    <w:name w:val="heading 5"/>
    <w:basedOn w:val="a"/>
    <w:next w:val="a"/>
    <w:rsid w:val="004C6D50"/>
    <w:pPr>
      <w:keepNext/>
      <w:keepLines/>
      <w:spacing w:before="220" w:after="40"/>
      <w:outlineLvl w:val="4"/>
    </w:pPr>
    <w:rPr>
      <w:b/>
      <w:sz w:val="22"/>
      <w:szCs w:val="22"/>
    </w:rPr>
  </w:style>
  <w:style w:type="paragraph" w:styleId="6">
    <w:name w:val="heading 6"/>
    <w:basedOn w:val="a"/>
    <w:next w:val="a"/>
    <w:rsid w:val="004C6D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6D50"/>
    <w:tblPr>
      <w:tblCellMar>
        <w:top w:w="0" w:type="dxa"/>
        <w:left w:w="0" w:type="dxa"/>
        <w:bottom w:w="0" w:type="dxa"/>
        <w:right w:w="0" w:type="dxa"/>
      </w:tblCellMar>
    </w:tblPr>
  </w:style>
  <w:style w:type="paragraph" w:styleId="a3">
    <w:name w:val="Title"/>
    <w:basedOn w:val="a"/>
    <w:next w:val="a"/>
    <w:rsid w:val="004C6D50"/>
    <w:pPr>
      <w:keepNext/>
      <w:keepLines/>
      <w:spacing w:before="480" w:after="120"/>
    </w:pPr>
    <w:rPr>
      <w:b/>
      <w:sz w:val="72"/>
      <w:szCs w:val="72"/>
    </w:rPr>
  </w:style>
  <w:style w:type="table" w:customStyle="1" w:styleId="TableNormal0">
    <w:name w:val="Table Normal"/>
    <w:rsid w:val="004C6D50"/>
    <w:tblPr>
      <w:tblCellMar>
        <w:top w:w="0" w:type="dxa"/>
        <w:left w:w="0" w:type="dxa"/>
        <w:bottom w:w="0" w:type="dxa"/>
        <w:right w:w="0" w:type="dxa"/>
      </w:tblCellMar>
    </w:tblPr>
  </w:style>
  <w:style w:type="character" w:styleId="a4">
    <w:name w:val="Hyperlink"/>
    <w:basedOn w:val="a0"/>
    <w:unhideWhenUsed/>
    <w:rsid w:val="00CE3875"/>
    <w:rPr>
      <w:color w:val="0066CC"/>
      <w:u w:val="single"/>
    </w:rPr>
  </w:style>
  <w:style w:type="paragraph" w:styleId="a5">
    <w:name w:val="List Paragraph"/>
    <w:basedOn w:val="a"/>
    <w:uiPriority w:val="34"/>
    <w:qFormat/>
    <w:rsid w:val="00CE3875"/>
    <w:pPr>
      <w:ind w:left="720"/>
      <w:contextualSpacing/>
    </w:pPr>
  </w:style>
  <w:style w:type="character" w:customStyle="1" w:styleId="30">
    <w:name w:val="Заголовок №3_"/>
    <w:basedOn w:val="a0"/>
    <w:link w:val="31"/>
    <w:semiHidden/>
    <w:locked/>
    <w:rsid w:val="00CE3875"/>
    <w:rPr>
      <w:rFonts w:ascii="Times New Roman" w:eastAsia="Times New Roman" w:hAnsi="Times New Roman" w:cs="Times New Roman"/>
      <w:b/>
      <w:bCs/>
      <w:sz w:val="28"/>
      <w:szCs w:val="28"/>
      <w:shd w:val="clear" w:color="auto" w:fill="FFFFFF"/>
    </w:rPr>
  </w:style>
  <w:style w:type="paragraph" w:customStyle="1" w:styleId="31">
    <w:name w:val="Заголовок №3"/>
    <w:basedOn w:val="a"/>
    <w:link w:val="30"/>
    <w:semiHidden/>
    <w:rsid w:val="00CE3875"/>
    <w:pPr>
      <w:shd w:val="clear" w:color="auto" w:fill="FFFFFF"/>
      <w:spacing w:before="480" w:after="300" w:line="322" w:lineRule="exact"/>
      <w:ind w:hanging="1640"/>
      <w:outlineLvl w:val="2"/>
    </w:pPr>
    <w:rPr>
      <w:rFonts w:ascii="Times New Roman" w:eastAsia="Times New Roman" w:hAnsi="Times New Roman" w:cs="Times New Roman"/>
      <w:b/>
      <w:bCs/>
      <w:color w:val="auto"/>
      <w:sz w:val="28"/>
      <w:szCs w:val="28"/>
      <w:lang w:eastAsia="en-US" w:bidi="ar-SA"/>
    </w:rPr>
  </w:style>
  <w:style w:type="character" w:customStyle="1" w:styleId="60">
    <w:name w:val="Основной текст (6)_"/>
    <w:basedOn w:val="a0"/>
    <w:link w:val="61"/>
    <w:semiHidden/>
    <w:locked/>
    <w:rsid w:val="00CE3875"/>
    <w:rPr>
      <w:rFonts w:ascii="Times New Roman" w:eastAsia="Times New Roman" w:hAnsi="Times New Roman" w:cs="Times New Roman"/>
      <w:b/>
      <w:bCs/>
      <w:sz w:val="28"/>
      <w:szCs w:val="28"/>
      <w:shd w:val="clear" w:color="auto" w:fill="FFFFFF"/>
    </w:rPr>
  </w:style>
  <w:style w:type="paragraph" w:customStyle="1" w:styleId="61">
    <w:name w:val="Основной текст (6)"/>
    <w:basedOn w:val="a"/>
    <w:link w:val="60"/>
    <w:semiHidden/>
    <w:rsid w:val="00CE3875"/>
    <w:pPr>
      <w:shd w:val="clear" w:color="auto" w:fill="FFFFFF"/>
      <w:spacing w:after="30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23pt">
    <w:name w:val="Основной текст (2) + Интервал 3 pt"/>
    <w:basedOn w:val="a0"/>
    <w:rsid w:val="00CE3875"/>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lang w:val="ru-RU" w:eastAsia="ru-RU" w:bidi="ru-RU"/>
    </w:rPr>
  </w:style>
  <w:style w:type="character" w:customStyle="1" w:styleId="20">
    <w:name w:val="Основной текст (2)"/>
    <w:basedOn w:val="a0"/>
    <w:rsid w:val="00CE3875"/>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paragraph" w:styleId="a6">
    <w:name w:val="Subtitle"/>
    <w:basedOn w:val="a"/>
    <w:next w:val="a"/>
    <w:rsid w:val="004C6D50"/>
    <w:pPr>
      <w:keepNext/>
      <w:keepLines/>
      <w:spacing w:before="360" w:after="80"/>
    </w:pPr>
    <w:rPr>
      <w:rFonts w:ascii="Georgia" w:eastAsia="Georgia" w:hAnsi="Georgia" w:cs="Georgia"/>
      <w:i/>
      <w:color w:val="666666"/>
      <w:sz w:val="48"/>
      <w:szCs w:val="48"/>
    </w:rPr>
  </w:style>
  <w:style w:type="character" w:customStyle="1" w:styleId="s10">
    <w:name w:val="s_10"/>
    <w:basedOn w:val="a0"/>
    <w:rsid w:val="008D23D0"/>
  </w:style>
  <w:style w:type="character" w:customStyle="1" w:styleId="highlightsearch">
    <w:name w:val="highlightsearch"/>
    <w:basedOn w:val="a0"/>
    <w:rsid w:val="008D23D0"/>
  </w:style>
  <w:style w:type="character" w:customStyle="1" w:styleId="a7">
    <w:name w:val="Гипертекстовая ссылка"/>
    <w:basedOn w:val="a0"/>
    <w:uiPriority w:val="99"/>
    <w:rsid w:val="006A6561"/>
    <w:rPr>
      <w:rFonts w:cs="Times New Roman"/>
      <w:b w:val="0"/>
      <w:color w:val="106BBE"/>
    </w:rPr>
  </w:style>
  <w:style w:type="paragraph" w:customStyle="1" w:styleId="s1">
    <w:name w:val="s_1"/>
    <w:basedOn w:val="a"/>
    <w:rsid w:val="00BE4C0F"/>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Normal (Web)"/>
    <w:basedOn w:val="a"/>
    <w:uiPriority w:val="99"/>
    <w:unhideWhenUsed/>
    <w:rsid w:val="007C1F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01">
    <w:name w:val="fontstyle01"/>
    <w:basedOn w:val="a0"/>
    <w:rsid w:val="005D3EC3"/>
    <w:rPr>
      <w:rFonts w:ascii="IowanOldStyleBT-Roman" w:hAnsi="IowanOldStyleBT-Roman" w:hint="default"/>
      <w:b w:val="0"/>
      <w:bCs w:val="0"/>
      <w:i w:val="0"/>
      <w:iCs w:val="0"/>
      <w:color w:val="1D1D1B"/>
      <w:sz w:val="22"/>
      <w:szCs w:val="22"/>
    </w:rPr>
  </w:style>
  <w:style w:type="character" w:styleId="a9">
    <w:name w:val="Strong"/>
    <w:basedOn w:val="a0"/>
    <w:uiPriority w:val="22"/>
    <w:qFormat/>
    <w:rsid w:val="007B7B3F"/>
    <w:rPr>
      <w:b/>
      <w:bCs/>
    </w:rPr>
  </w:style>
  <w:style w:type="paragraph" w:customStyle="1" w:styleId="p2">
    <w:name w:val="p2"/>
    <w:basedOn w:val="a"/>
    <w:rsid w:val="008F0D7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8F0D7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
    <w:name w:val="Цветной список - Акцент 11"/>
    <w:basedOn w:val="a"/>
    <w:rsid w:val="006F616B"/>
    <w:pPr>
      <w:widowControl/>
      <w:ind w:left="720"/>
    </w:pPr>
    <w:rPr>
      <w:rFonts w:ascii="Times New Roman" w:eastAsia="Times New Roman" w:hAnsi="Times New Roman" w:cs="Times New Roman"/>
      <w:color w:val="auto"/>
      <w:lang w:bidi="ar-SA"/>
    </w:rPr>
  </w:style>
  <w:style w:type="paragraph" w:customStyle="1" w:styleId="aa">
    <w:name w:val="Прижатый влево"/>
    <w:basedOn w:val="a"/>
    <w:next w:val="a"/>
    <w:uiPriority w:val="99"/>
    <w:rsid w:val="00C86B88"/>
    <w:pPr>
      <w:autoSpaceDE w:val="0"/>
      <w:autoSpaceDN w:val="0"/>
      <w:adjustRightInd w:val="0"/>
    </w:pPr>
    <w:rPr>
      <w:rFonts w:ascii="Times New Roman Cyr" w:eastAsiaTheme="minorEastAsia" w:hAnsi="Times New Roman Cyr" w:cs="Times New Roman Cyr"/>
      <w:color w:val="auto"/>
      <w:lang w:bidi="ar-SA"/>
    </w:rPr>
  </w:style>
  <w:style w:type="paragraph" w:customStyle="1" w:styleId="s16">
    <w:name w:val="s_16"/>
    <w:basedOn w:val="a"/>
    <w:rsid w:val="007E0D81"/>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Emphasis"/>
    <w:basedOn w:val="a0"/>
    <w:uiPriority w:val="20"/>
    <w:qFormat/>
    <w:rsid w:val="002B19AE"/>
    <w:rPr>
      <w:i/>
      <w:iCs/>
    </w:rPr>
  </w:style>
  <w:style w:type="character" w:customStyle="1" w:styleId="blk">
    <w:name w:val="blk"/>
    <w:basedOn w:val="a0"/>
    <w:rsid w:val="0036722E"/>
  </w:style>
  <w:style w:type="character" w:customStyle="1" w:styleId="hl">
    <w:name w:val="hl"/>
    <w:basedOn w:val="a0"/>
    <w:rsid w:val="0036722E"/>
  </w:style>
  <w:style w:type="character" w:customStyle="1" w:styleId="nobr">
    <w:name w:val="nobr"/>
    <w:basedOn w:val="a0"/>
    <w:rsid w:val="0036722E"/>
  </w:style>
  <w:style w:type="paragraph" w:styleId="ac">
    <w:name w:val="header"/>
    <w:basedOn w:val="a"/>
    <w:link w:val="ad"/>
    <w:uiPriority w:val="99"/>
    <w:unhideWhenUsed/>
    <w:rsid w:val="007C6F47"/>
    <w:pPr>
      <w:tabs>
        <w:tab w:val="center" w:pos="4677"/>
        <w:tab w:val="right" w:pos="9355"/>
      </w:tabs>
    </w:pPr>
  </w:style>
  <w:style w:type="character" w:customStyle="1" w:styleId="ad">
    <w:name w:val="Верхний колонтитул Знак"/>
    <w:basedOn w:val="a0"/>
    <w:link w:val="ac"/>
    <w:uiPriority w:val="99"/>
    <w:rsid w:val="007C6F47"/>
    <w:rPr>
      <w:rFonts w:ascii="Arial Unicode MS" w:eastAsia="Arial Unicode MS" w:hAnsi="Arial Unicode MS" w:cs="Arial Unicode MS"/>
      <w:color w:val="000000"/>
      <w:lang w:bidi="ru-RU"/>
    </w:rPr>
  </w:style>
  <w:style w:type="paragraph" w:styleId="ae">
    <w:name w:val="footer"/>
    <w:basedOn w:val="a"/>
    <w:link w:val="af"/>
    <w:uiPriority w:val="99"/>
    <w:unhideWhenUsed/>
    <w:rsid w:val="007C6F47"/>
    <w:pPr>
      <w:tabs>
        <w:tab w:val="center" w:pos="4677"/>
        <w:tab w:val="right" w:pos="9355"/>
      </w:tabs>
    </w:pPr>
  </w:style>
  <w:style w:type="character" w:customStyle="1" w:styleId="af">
    <w:name w:val="Нижний колонтитул Знак"/>
    <w:basedOn w:val="a0"/>
    <w:link w:val="ae"/>
    <w:uiPriority w:val="99"/>
    <w:rsid w:val="007C6F47"/>
    <w:rPr>
      <w:rFonts w:ascii="Arial Unicode MS" w:eastAsia="Arial Unicode MS" w:hAnsi="Arial Unicode MS" w:cs="Arial Unicode MS"/>
      <w:color w:val="000000"/>
      <w:lang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10"/>
    <w:uiPriority w:val="99"/>
    <w:rsid w:val="0024089B"/>
    <w:rPr>
      <w:sz w:val="20"/>
      <w:szCs w:val="20"/>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24089B"/>
    <w:rPr>
      <w:color w:val="626163"/>
      <w:sz w:val="20"/>
      <w:szCs w:val="20"/>
      <w:shd w:val="clear" w:color="auto" w:fill="FFFFFF"/>
    </w:rPr>
  </w:style>
  <w:style w:type="character" w:customStyle="1" w:styleId="MSGENFONTSTYLENAMETEMPLATEROLENUMBERMSGENFONTSTYLENAMEBYROLETEXT218">
    <w:name w:val="MSG_EN_FONT_STYLE_NAME_TEMPLATE_ROLE_NUMBER MSG_EN_FONT_STYLE_NAME_BY_ROLE_TEXT 218"/>
    <w:basedOn w:val="MSGENFONTSTYLENAMETEMPLATEROLENUMBERMSGENFONTSTYLENAMEBYROLETEXT2"/>
    <w:uiPriority w:val="99"/>
    <w:rsid w:val="0024089B"/>
    <w:rPr>
      <w:color w:val="8E8D8F"/>
      <w:sz w:val="20"/>
      <w:szCs w:val="20"/>
      <w:shd w:val="clear" w:color="auto" w:fill="FFFFFF"/>
    </w:rPr>
  </w:style>
  <w:style w:type="paragraph" w:customStyle="1" w:styleId="MSGENFONTSTYLENAMETEMPLATEROLENUMBERMSGENFONTSTYLENAMEBYROLETEXT210">
    <w:name w:val="MSG_EN_FONT_STYLE_NAME_TEMPLATE_ROLE_NUMBER MSG_EN_FONT_STYLE_NAME_BY_ROLE_TEXT 210"/>
    <w:basedOn w:val="a"/>
    <w:link w:val="MSGENFONTSTYLENAMETEMPLATEROLENUMBERMSGENFONTSTYLENAMEBYROLETEXT2"/>
    <w:uiPriority w:val="99"/>
    <w:rsid w:val="0024089B"/>
    <w:pPr>
      <w:shd w:val="clear" w:color="auto" w:fill="FFFFFF"/>
      <w:spacing w:line="240" w:lineRule="atLeast"/>
      <w:ind w:hanging="520"/>
    </w:pPr>
    <w:rPr>
      <w:rFonts w:ascii="Arimo" w:eastAsia="Arimo" w:hAnsi="Arimo" w:cs="Arimo"/>
      <w:color w:val="auto"/>
      <w:sz w:val="20"/>
      <w:szCs w:val="20"/>
      <w:lang w:bidi="ar-SA"/>
    </w:rPr>
  </w:style>
  <w:style w:type="character" w:customStyle="1" w:styleId="fontstyle21">
    <w:name w:val="fontstyle21"/>
    <w:basedOn w:val="a0"/>
    <w:rsid w:val="00AA34B8"/>
    <w:rPr>
      <w:rFonts w:ascii="PTSerif-Bold" w:hAnsi="PTSerif-Bold" w:hint="default"/>
      <w:b/>
      <w:bCs/>
      <w:i w:val="0"/>
      <w:iCs w:val="0"/>
      <w:color w:val="231F20"/>
      <w:sz w:val="22"/>
      <w:szCs w:val="22"/>
    </w:rPr>
  </w:style>
  <w:style w:type="paragraph" w:customStyle="1" w:styleId="speech">
    <w:name w:val="speech"/>
    <w:basedOn w:val="a"/>
    <w:rsid w:val="004001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747037"/>
    <w:pPr>
      <w:widowControl/>
      <w:autoSpaceDE w:val="0"/>
      <w:autoSpaceDN w:val="0"/>
      <w:adjustRightInd w:val="0"/>
    </w:pPr>
    <w:rPr>
      <w:rFonts w:ascii="Times New Roman" w:hAnsi="Times New Roman" w:cs="Times New Roman"/>
      <w:color w:val="000000"/>
    </w:rPr>
  </w:style>
  <w:style w:type="paragraph" w:customStyle="1" w:styleId="s9">
    <w:name w:val="s_9"/>
    <w:basedOn w:val="a"/>
    <w:rsid w:val="0019044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
    <w:rsid w:val="0019044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nt7">
    <w:name w:val="font_7"/>
    <w:basedOn w:val="a"/>
    <w:rsid w:val="001A770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lor33">
    <w:name w:val="color_33"/>
    <w:basedOn w:val="a0"/>
    <w:rsid w:val="001A7707"/>
  </w:style>
  <w:style w:type="paragraph" w:styleId="af0">
    <w:name w:val="Balloon Text"/>
    <w:basedOn w:val="a"/>
    <w:link w:val="af1"/>
    <w:uiPriority w:val="99"/>
    <w:semiHidden/>
    <w:unhideWhenUsed/>
    <w:rsid w:val="006E31C3"/>
    <w:rPr>
      <w:rFonts w:ascii="Tahoma" w:hAnsi="Tahoma" w:cs="Tahoma"/>
      <w:sz w:val="16"/>
      <w:szCs w:val="16"/>
    </w:rPr>
  </w:style>
  <w:style w:type="character" w:customStyle="1" w:styleId="af1">
    <w:name w:val="Текст выноски Знак"/>
    <w:basedOn w:val="a0"/>
    <w:link w:val="af0"/>
    <w:uiPriority w:val="99"/>
    <w:semiHidden/>
    <w:rsid w:val="006E31C3"/>
    <w:rPr>
      <w:rFonts w:ascii="Tahoma" w:eastAsia="Arial Unicode MS" w:hAnsi="Tahoma" w:cs="Tahoma"/>
      <w:color w:val="000000"/>
      <w:sz w:val="16"/>
      <w:szCs w:val="1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75"/>
    <w:rPr>
      <w:rFonts w:ascii="Arial Unicode MS" w:eastAsia="Arial Unicode MS" w:hAnsi="Arial Unicode MS" w:cs="Arial Unicode MS"/>
      <w:color w:val="000000"/>
      <w:lang w:bidi="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nhideWhenUsed/>
    <w:rsid w:val="00CE3875"/>
    <w:rPr>
      <w:color w:val="0066CC"/>
      <w:u w:val="single"/>
    </w:rPr>
  </w:style>
  <w:style w:type="paragraph" w:styleId="a5">
    <w:name w:val="List Paragraph"/>
    <w:basedOn w:val="a"/>
    <w:uiPriority w:val="34"/>
    <w:qFormat/>
    <w:rsid w:val="00CE3875"/>
    <w:pPr>
      <w:ind w:left="720"/>
      <w:contextualSpacing/>
    </w:pPr>
  </w:style>
  <w:style w:type="character" w:customStyle="1" w:styleId="30">
    <w:name w:val="Заголовок №3_"/>
    <w:basedOn w:val="a0"/>
    <w:link w:val="31"/>
    <w:semiHidden/>
    <w:locked/>
    <w:rsid w:val="00CE3875"/>
    <w:rPr>
      <w:rFonts w:ascii="Times New Roman" w:eastAsia="Times New Roman" w:hAnsi="Times New Roman" w:cs="Times New Roman"/>
      <w:b/>
      <w:bCs/>
      <w:sz w:val="28"/>
      <w:szCs w:val="28"/>
      <w:shd w:val="clear" w:color="auto" w:fill="FFFFFF"/>
    </w:rPr>
  </w:style>
  <w:style w:type="paragraph" w:customStyle="1" w:styleId="31">
    <w:name w:val="Заголовок №3"/>
    <w:basedOn w:val="a"/>
    <w:link w:val="30"/>
    <w:semiHidden/>
    <w:rsid w:val="00CE3875"/>
    <w:pPr>
      <w:shd w:val="clear" w:color="auto" w:fill="FFFFFF"/>
      <w:spacing w:before="480" w:after="300" w:line="322" w:lineRule="exact"/>
      <w:ind w:hanging="1640"/>
      <w:outlineLvl w:val="2"/>
    </w:pPr>
    <w:rPr>
      <w:rFonts w:ascii="Times New Roman" w:eastAsia="Times New Roman" w:hAnsi="Times New Roman" w:cs="Times New Roman"/>
      <w:b/>
      <w:bCs/>
      <w:color w:val="auto"/>
      <w:sz w:val="28"/>
      <w:szCs w:val="28"/>
      <w:lang w:eastAsia="en-US" w:bidi="ar-SA"/>
    </w:rPr>
  </w:style>
  <w:style w:type="character" w:customStyle="1" w:styleId="60">
    <w:name w:val="Основной текст (6)_"/>
    <w:basedOn w:val="a0"/>
    <w:link w:val="61"/>
    <w:semiHidden/>
    <w:locked/>
    <w:rsid w:val="00CE3875"/>
    <w:rPr>
      <w:rFonts w:ascii="Times New Roman" w:eastAsia="Times New Roman" w:hAnsi="Times New Roman" w:cs="Times New Roman"/>
      <w:b/>
      <w:bCs/>
      <w:sz w:val="28"/>
      <w:szCs w:val="28"/>
      <w:shd w:val="clear" w:color="auto" w:fill="FFFFFF"/>
    </w:rPr>
  </w:style>
  <w:style w:type="paragraph" w:customStyle="1" w:styleId="61">
    <w:name w:val="Основной текст (6)"/>
    <w:basedOn w:val="a"/>
    <w:link w:val="60"/>
    <w:semiHidden/>
    <w:rsid w:val="00CE3875"/>
    <w:pPr>
      <w:shd w:val="clear" w:color="auto" w:fill="FFFFFF"/>
      <w:spacing w:after="30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23pt">
    <w:name w:val="Основной текст (2) + Интервал 3 pt"/>
    <w:basedOn w:val="a0"/>
    <w:rsid w:val="00CE3875"/>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lang w:val="ru-RU" w:eastAsia="ru-RU" w:bidi="ru-RU"/>
    </w:rPr>
  </w:style>
  <w:style w:type="character" w:customStyle="1" w:styleId="20">
    <w:name w:val="Основной текст (2)"/>
    <w:basedOn w:val="a0"/>
    <w:rsid w:val="00CE3875"/>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character" w:customStyle="1" w:styleId="s10">
    <w:name w:val="s_10"/>
    <w:basedOn w:val="a0"/>
    <w:rsid w:val="008D23D0"/>
  </w:style>
  <w:style w:type="character" w:customStyle="1" w:styleId="highlightsearch">
    <w:name w:val="highlightsearch"/>
    <w:basedOn w:val="a0"/>
    <w:rsid w:val="008D23D0"/>
  </w:style>
  <w:style w:type="character" w:customStyle="1" w:styleId="a7">
    <w:name w:val="Гипертекстовая ссылка"/>
    <w:basedOn w:val="a0"/>
    <w:uiPriority w:val="99"/>
    <w:rsid w:val="006A6561"/>
    <w:rPr>
      <w:rFonts w:cs="Times New Roman"/>
      <w:b w:val="0"/>
      <w:color w:val="106BBE"/>
    </w:rPr>
  </w:style>
  <w:style w:type="paragraph" w:customStyle="1" w:styleId="s1">
    <w:name w:val="s_1"/>
    <w:basedOn w:val="a"/>
    <w:rsid w:val="00BE4C0F"/>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Normal (Web)"/>
    <w:basedOn w:val="a"/>
    <w:uiPriority w:val="99"/>
    <w:unhideWhenUsed/>
    <w:rsid w:val="007C1F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01">
    <w:name w:val="fontstyle01"/>
    <w:basedOn w:val="a0"/>
    <w:rsid w:val="005D3EC3"/>
    <w:rPr>
      <w:rFonts w:ascii="IowanOldStyleBT-Roman" w:hAnsi="IowanOldStyleBT-Roman" w:hint="default"/>
      <w:b w:val="0"/>
      <w:bCs w:val="0"/>
      <w:i w:val="0"/>
      <w:iCs w:val="0"/>
      <w:color w:val="1D1D1B"/>
      <w:sz w:val="22"/>
      <w:szCs w:val="22"/>
    </w:rPr>
  </w:style>
  <w:style w:type="character" w:styleId="a9">
    <w:name w:val="Strong"/>
    <w:basedOn w:val="a0"/>
    <w:uiPriority w:val="22"/>
    <w:qFormat/>
    <w:rsid w:val="007B7B3F"/>
    <w:rPr>
      <w:b/>
      <w:bCs/>
    </w:rPr>
  </w:style>
  <w:style w:type="paragraph" w:customStyle="1" w:styleId="p2">
    <w:name w:val="p2"/>
    <w:basedOn w:val="a"/>
    <w:rsid w:val="008F0D7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8F0D7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
    <w:name w:val="Цветной список - Акцент 11"/>
    <w:basedOn w:val="a"/>
    <w:rsid w:val="006F616B"/>
    <w:pPr>
      <w:widowControl/>
      <w:ind w:left="720"/>
    </w:pPr>
    <w:rPr>
      <w:rFonts w:ascii="Times New Roman" w:eastAsia="Times New Roman" w:hAnsi="Times New Roman" w:cs="Times New Roman"/>
      <w:color w:val="auto"/>
      <w:lang w:bidi="ar-SA"/>
    </w:rPr>
  </w:style>
  <w:style w:type="paragraph" w:customStyle="1" w:styleId="aa">
    <w:name w:val="Прижатый влево"/>
    <w:basedOn w:val="a"/>
    <w:next w:val="a"/>
    <w:uiPriority w:val="99"/>
    <w:rsid w:val="00C86B88"/>
    <w:pPr>
      <w:autoSpaceDE w:val="0"/>
      <w:autoSpaceDN w:val="0"/>
      <w:adjustRightInd w:val="0"/>
    </w:pPr>
    <w:rPr>
      <w:rFonts w:ascii="Times New Roman CYR" w:eastAsiaTheme="minorEastAsia" w:hAnsi="Times New Roman CYR" w:cs="Times New Roman CYR"/>
      <w:color w:val="auto"/>
      <w:lang w:bidi="ar-SA"/>
    </w:rPr>
  </w:style>
  <w:style w:type="paragraph" w:customStyle="1" w:styleId="s16">
    <w:name w:val="s_16"/>
    <w:basedOn w:val="a"/>
    <w:rsid w:val="007E0D81"/>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Emphasis"/>
    <w:basedOn w:val="a0"/>
    <w:uiPriority w:val="20"/>
    <w:qFormat/>
    <w:rsid w:val="002B19AE"/>
    <w:rPr>
      <w:i/>
      <w:iCs/>
    </w:rPr>
  </w:style>
  <w:style w:type="character" w:customStyle="1" w:styleId="blk">
    <w:name w:val="blk"/>
    <w:basedOn w:val="a0"/>
    <w:rsid w:val="0036722E"/>
  </w:style>
  <w:style w:type="character" w:customStyle="1" w:styleId="hl">
    <w:name w:val="hl"/>
    <w:basedOn w:val="a0"/>
    <w:rsid w:val="0036722E"/>
  </w:style>
  <w:style w:type="character" w:customStyle="1" w:styleId="nobr">
    <w:name w:val="nobr"/>
    <w:basedOn w:val="a0"/>
    <w:rsid w:val="0036722E"/>
  </w:style>
  <w:style w:type="paragraph" w:styleId="ac">
    <w:name w:val="header"/>
    <w:basedOn w:val="a"/>
    <w:link w:val="ad"/>
    <w:uiPriority w:val="99"/>
    <w:unhideWhenUsed/>
    <w:rsid w:val="007C6F47"/>
    <w:pPr>
      <w:tabs>
        <w:tab w:val="center" w:pos="4677"/>
        <w:tab w:val="right" w:pos="9355"/>
      </w:tabs>
    </w:pPr>
  </w:style>
  <w:style w:type="character" w:customStyle="1" w:styleId="ad">
    <w:name w:val="Верхний колонтитул Знак"/>
    <w:basedOn w:val="a0"/>
    <w:link w:val="ac"/>
    <w:uiPriority w:val="99"/>
    <w:rsid w:val="007C6F47"/>
    <w:rPr>
      <w:rFonts w:ascii="Arial Unicode MS" w:eastAsia="Arial Unicode MS" w:hAnsi="Arial Unicode MS" w:cs="Arial Unicode MS"/>
      <w:color w:val="000000"/>
      <w:lang w:bidi="ru-RU"/>
    </w:rPr>
  </w:style>
  <w:style w:type="paragraph" w:styleId="ae">
    <w:name w:val="footer"/>
    <w:basedOn w:val="a"/>
    <w:link w:val="af"/>
    <w:uiPriority w:val="99"/>
    <w:unhideWhenUsed/>
    <w:rsid w:val="007C6F47"/>
    <w:pPr>
      <w:tabs>
        <w:tab w:val="center" w:pos="4677"/>
        <w:tab w:val="right" w:pos="9355"/>
      </w:tabs>
    </w:pPr>
  </w:style>
  <w:style w:type="character" w:customStyle="1" w:styleId="af">
    <w:name w:val="Нижний колонтитул Знак"/>
    <w:basedOn w:val="a0"/>
    <w:link w:val="ae"/>
    <w:uiPriority w:val="99"/>
    <w:rsid w:val="007C6F47"/>
    <w:rPr>
      <w:rFonts w:ascii="Arial Unicode MS" w:eastAsia="Arial Unicode MS" w:hAnsi="Arial Unicode MS" w:cs="Arial Unicode MS"/>
      <w:color w:val="000000"/>
      <w:lang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10"/>
    <w:uiPriority w:val="99"/>
    <w:rsid w:val="0024089B"/>
    <w:rPr>
      <w:sz w:val="20"/>
      <w:szCs w:val="20"/>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24089B"/>
    <w:rPr>
      <w:color w:val="626163"/>
      <w:sz w:val="20"/>
      <w:szCs w:val="20"/>
      <w:shd w:val="clear" w:color="auto" w:fill="FFFFFF"/>
    </w:rPr>
  </w:style>
  <w:style w:type="character" w:customStyle="1" w:styleId="MSGENFONTSTYLENAMETEMPLATEROLENUMBERMSGENFONTSTYLENAMEBYROLETEXT218">
    <w:name w:val="MSG_EN_FONT_STYLE_NAME_TEMPLATE_ROLE_NUMBER MSG_EN_FONT_STYLE_NAME_BY_ROLE_TEXT 218"/>
    <w:basedOn w:val="MSGENFONTSTYLENAMETEMPLATEROLENUMBERMSGENFONTSTYLENAMEBYROLETEXT2"/>
    <w:uiPriority w:val="99"/>
    <w:rsid w:val="0024089B"/>
    <w:rPr>
      <w:color w:val="8E8D8F"/>
      <w:sz w:val="20"/>
      <w:szCs w:val="20"/>
      <w:shd w:val="clear" w:color="auto" w:fill="FFFFFF"/>
    </w:rPr>
  </w:style>
  <w:style w:type="paragraph" w:customStyle="1" w:styleId="MSGENFONTSTYLENAMETEMPLATEROLENUMBERMSGENFONTSTYLENAMEBYROLETEXT210">
    <w:name w:val="MSG_EN_FONT_STYLE_NAME_TEMPLATE_ROLE_NUMBER MSG_EN_FONT_STYLE_NAME_BY_ROLE_TEXT 210"/>
    <w:basedOn w:val="a"/>
    <w:link w:val="MSGENFONTSTYLENAMETEMPLATEROLENUMBERMSGENFONTSTYLENAMEBYROLETEXT2"/>
    <w:uiPriority w:val="99"/>
    <w:rsid w:val="0024089B"/>
    <w:pPr>
      <w:shd w:val="clear" w:color="auto" w:fill="FFFFFF"/>
      <w:spacing w:line="240" w:lineRule="atLeast"/>
      <w:ind w:hanging="520"/>
    </w:pPr>
    <w:rPr>
      <w:rFonts w:ascii="Arimo" w:eastAsia="Arimo" w:hAnsi="Arimo" w:cs="Arimo"/>
      <w:color w:val="auto"/>
      <w:sz w:val="20"/>
      <w:szCs w:val="20"/>
      <w:lang w:bidi="ar-SA"/>
    </w:rPr>
  </w:style>
  <w:style w:type="character" w:customStyle="1" w:styleId="fontstyle21">
    <w:name w:val="fontstyle21"/>
    <w:basedOn w:val="a0"/>
    <w:rsid w:val="00AA34B8"/>
    <w:rPr>
      <w:rFonts w:ascii="PTSerif-Bold" w:hAnsi="PTSerif-Bold" w:hint="default"/>
      <w:b/>
      <w:bCs/>
      <w:i w:val="0"/>
      <w:iCs w:val="0"/>
      <w:color w:val="231F20"/>
      <w:sz w:val="22"/>
      <w:szCs w:val="22"/>
    </w:rPr>
  </w:style>
  <w:style w:type="paragraph" w:customStyle="1" w:styleId="speech">
    <w:name w:val="speech"/>
    <w:basedOn w:val="a"/>
    <w:rsid w:val="004001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747037"/>
    <w:pPr>
      <w:widowControl/>
      <w:autoSpaceDE w:val="0"/>
      <w:autoSpaceDN w:val="0"/>
      <w:adjustRightInd w:val="0"/>
    </w:pPr>
    <w:rPr>
      <w:rFonts w:ascii="Times New Roman" w:hAnsi="Times New Roman" w:cs="Times New Roman"/>
      <w:color w:val="000000"/>
    </w:rPr>
  </w:style>
  <w:style w:type="paragraph" w:customStyle="1" w:styleId="s9">
    <w:name w:val="s_9"/>
    <w:basedOn w:val="a"/>
    <w:rsid w:val="0019044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
    <w:rsid w:val="0019044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nt7">
    <w:name w:val="font_7"/>
    <w:basedOn w:val="a"/>
    <w:rsid w:val="001A770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lor33">
    <w:name w:val="color_33"/>
    <w:basedOn w:val="a0"/>
    <w:rsid w:val="001A7707"/>
  </w:style>
  <w:style w:type="paragraph" w:styleId="af0">
    <w:name w:val="Balloon Text"/>
    <w:basedOn w:val="a"/>
    <w:link w:val="af1"/>
    <w:uiPriority w:val="99"/>
    <w:semiHidden/>
    <w:unhideWhenUsed/>
    <w:rsid w:val="006E31C3"/>
    <w:rPr>
      <w:rFonts w:ascii="Tahoma" w:hAnsi="Tahoma" w:cs="Tahoma"/>
      <w:sz w:val="16"/>
      <w:szCs w:val="16"/>
    </w:rPr>
  </w:style>
  <w:style w:type="character" w:customStyle="1" w:styleId="af1">
    <w:name w:val="Текст выноски Знак"/>
    <w:basedOn w:val="a0"/>
    <w:link w:val="af0"/>
    <w:uiPriority w:val="99"/>
    <w:semiHidden/>
    <w:rsid w:val="006E31C3"/>
    <w:rPr>
      <w:rFonts w:ascii="Tahoma" w:eastAsia="Arial Unicode MS" w:hAnsi="Tahoma" w:cs="Tahoma"/>
      <w:color w:val="000000"/>
      <w:sz w:val="16"/>
      <w:szCs w:val="16"/>
      <w:lang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BuNkAseH3vJTewZF/tN+Pjr/gQ==">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8936</Words>
  <Characters>50938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Петрова</dc:creator>
  <cp:lastModifiedBy>obrazov9</cp:lastModifiedBy>
  <cp:revision>9</cp:revision>
  <cp:lastPrinted>2021-08-06T07:04:00Z</cp:lastPrinted>
  <dcterms:created xsi:type="dcterms:W3CDTF">2021-08-17T05:27:00Z</dcterms:created>
  <dcterms:modified xsi:type="dcterms:W3CDTF">2021-08-27T12:43:00Z</dcterms:modified>
</cp:coreProperties>
</file>