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13" w:rsidRPr="00501815" w:rsidRDefault="00632C13" w:rsidP="00632C13">
      <w:pPr>
        <w:rPr>
          <w:rFonts w:ascii="Times New Roman" w:hAnsi="Times New Roman" w:cs="Times New Roman"/>
          <w:sz w:val="28"/>
          <w:szCs w:val="28"/>
        </w:rPr>
      </w:pPr>
    </w:p>
    <w:p w:rsidR="00501815" w:rsidRPr="00501815" w:rsidRDefault="00632C13" w:rsidP="00501815">
      <w:pPr>
        <w:pStyle w:val="50"/>
        <w:shd w:val="clear" w:color="auto" w:fill="auto"/>
        <w:spacing w:before="0"/>
        <w:rPr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  </w:t>
      </w:r>
      <w:r w:rsidR="00501815" w:rsidRPr="00501815">
        <w:rPr>
          <w:sz w:val="28"/>
          <w:szCs w:val="28"/>
        </w:rPr>
        <w:t>Анализ результатов мониторинга по направлению «Система работы по самоопределению и профессиональной ориентации</w:t>
      </w:r>
    </w:p>
    <w:p w:rsidR="00501815" w:rsidRPr="00501815" w:rsidRDefault="00172CFC" w:rsidP="00501815">
      <w:pPr>
        <w:pStyle w:val="50"/>
        <w:shd w:val="clear" w:color="auto" w:fill="auto"/>
        <w:spacing w:before="0" w:after="17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1815" w:rsidRPr="00501815">
        <w:rPr>
          <w:sz w:val="28"/>
          <w:szCs w:val="28"/>
        </w:rPr>
        <w:t>обучающихся»</w:t>
      </w:r>
    </w:p>
    <w:p w:rsidR="00501815" w:rsidRPr="00172CFC" w:rsidRDefault="00172CFC" w:rsidP="00501815">
      <w:pPr>
        <w:spacing w:after="44" w:line="210" w:lineRule="exact"/>
        <w:rPr>
          <w:rFonts w:ascii="Times New Roman" w:hAnsi="Times New Roman" w:cs="Times New Roman"/>
          <w:sz w:val="28"/>
          <w:szCs w:val="28"/>
        </w:rPr>
      </w:pPr>
      <w:r w:rsidRPr="00172CFC">
        <w:rPr>
          <w:rStyle w:val="60"/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     </w:t>
      </w:r>
      <w:r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="00501815" w:rsidRPr="00172CFC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Выявление </w:t>
      </w:r>
      <w:proofErr w:type="gramStart"/>
      <w:r w:rsidR="00501815" w:rsidRPr="00172CFC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предпочтений</w:t>
      </w:r>
      <w:proofErr w:type="gramEnd"/>
      <w:r w:rsidR="00501815" w:rsidRPr="00172CFC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 обучающихся в области профессиональной</w:t>
      </w:r>
    </w:p>
    <w:p w:rsidR="00501815" w:rsidRPr="00172CFC" w:rsidRDefault="00172CFC" w:rsidP="00501815">
      <w:pPr>
        <w:spacing w:after="157" w:line="210" w:lineRule="exact"/>
        <w:rPr>
          <w:rFonts w:ascii="Times New Roman" w:hAnsi="Times New Roman" w:cs="Times New Roman"/>
          <w:sz w:val="28"/>
          <w:szCs w:val="28"/>
        </w:rPr>
      </w:pPr>
      <w:r w:rsidRPr="00172CFC">
        <w:rPr>
          <w:rStyle w:val="60"/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                                                        </w:t>
      </w:r>
      <w:r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01815" w:rsidRPr="00172CFC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ориентации</w:t>
      </w:r>
    </w:p>
    <w:p w:rsidR="00501815" w:rsidRPr="00501815" w:rsidRDefault="00501815" w:rsidP="00501815">
      <w:pPr>
        <w:pStyle w:val="2"/>
        <w:shd w:val="clear" w:color="auto" w:fill="auto"/>
        <w:tabs>
          <w:tab w:val="center" w:pos="2708"/>
          <w:tab w:val="right" w:pos="5204"/>
          <w:tab w:val="left" w:pos="5338"/>
          <w:tab w:val="right" w:pos="9346"/>
        </w:tabs>
        <w:spacing w:line="274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>Одним</w:t>
      </w:r>
      <w:r w:rsidRPr="00501815">
        <w:rPr>
          <w:rFonts w:ascii="Times New Roman" w:hAnsi="Times New Roman" w:cs="Times New Roman"/>
          <w:sz w:val="28"/>
          <w:szCs w:val="28"/>
        </w:rPr>
        <w:tab/>
        <w:t>из самых</w:t>
      </w:r>
      <w:r w:rsidRPr="00501815">
        <w:rPr>
          <w:rFonts w:ascii="Times New Roman" w:hAnsi="Times New Roman" w:cs="Times New Roman"/>
          <w:sz w:val="28"/>
          <w:szCs w:val="28"/>
        </w:rPr>
        <w:tab/>
        <w:t>эффективных</w:t>
      </w:r>
      <w:r w:rsidRPr="00501815">
        <w:rPr>
          <w:rFonts w:ascii="Times New Roman" w:hAnsi="Times New Roman" w:cs="Times New Roman"/>
          <w:sz w:val="28"/>
          <w:szCs w:val="28"/>
        </w:rPr>
        <w:tab/>
        <w:t>инструментов для</w:t>
      </w:r>
      <w:r w:rsidRPr="00501815">
        <w:rPr>
          <w:rFonts w:ascii="Times New Roman" w:hAnsi="Times New Roman" w:cs="Times New Roman"/>
          <w:sz w:val="28"/>
          <w:szCs w:val="28"/>
        </w:rPr>
        <w:tab/>
        <w:t>выявления</w:t>
      </w:r>
    </w:p>
    <w:p w:rsidR="00501815" w:rsidRPr="00501815" w:rsidRDefault="00501815" w:rsidP="00501815">
      <w:pPr>
        <w:pStyle w:val="2"/>
        <w:shd w:val="clear" w:color="auto" w:fill="auto"/>
        <w:spacing w:line="27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15">
        <w:rPr>
          <w:rFonts w:ascii="Times New Roman" w:hAnsi="Times New Roman" w:cs="Times New Roman"/>
          <w:sz w:val="28"/>
          <w:szCs w:val="28"/>
        </w:rPr>
        <w:t>профессиональных предпочтений</w:t>
      </w:r>
      <w:proofErr w:type="gramEnd"/>
      <w:r w:rsidRPr="00501815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proofErr w:type="spellStart"/>
      <w:r w:rsidRPr="00501815"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 w:rsidRPr="00501815">
        <w:rPr>
          <w:rFonts w:ascii="Times New Roman" w:hAnsi="Times New Roman" w:cs="Times New Roman"/>
          <w:sz w:val="28"/>
          <w:szCs w:val="28"/>
        </w:rPr>
        <w:t xml:space="preserve"> районе является прохождение учащимися 6-11 классов </w:t>
      </w:r>
      <w:proofErr w:type="spellStart"/>
      <w:r w:rsidRPr="0050181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01815">
        <w:rPr>
          <w:rFonts w:ascii="Times New Roman" w:hAnsi="Times New Roman" w:cs="Times New Roman"/>
          <w:sz w:val="28"/>
          <w:szCs w:val="28"/>
        </w:rPr>
        <w:t xml:space="preserve"> диагностики на цифровой платформе пр</w:t>
      </w:r>
      <w:r w:rsidR="005529F8">
        <w:rPr>
          <w:rFonts w:ascii="Times New Roman" w:hAnsi="Times New Roman" w:cs="Times New Roman"/>
          <w:sz w:val="28"/>
          <w:szCs w:val="28"/>
        </w:rPr>
        <w:t xml:space="preserve">оекта «Билет в будущее». В 2021 </w:t>
      </w:r>
      <w:r w:rsidRPr="00501815">
        <w:rPr>
          <w:rFonts w:ascii="Times New Roman" w:hAnsi="Times New Roman" w:cs="Times New Roman"/>
          <w:sz w:val="28"/>
          <w:szCs w:val="28"/>
        </w:rPr>
        <w:t xml:space="preserve">году онлайн- диагностику прошли 237 учащихся, что составляет 198,8% всех учащихся 6-11 классов района. </w:t>
      </w:r>
    </w:p>
    <w:p w:rsidR="00501815" w:rsidRDefault="00501815" w:rsidP="00501815">
      <w:pPr>
        <w:pStyle w:val="2"/>
        <w:shd w:val="clear" w:color="auto" w:fill="auto"/>
        <w:tabs>
          <w:tab w:val="center" w:pos="2708"/>
          <w:tab w:val="right" w:pos="5204"/>
          <w:tab w:val="left" w:pos="5337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>Разработчиками проекта были предложены программы онлайн-проб по компетенциям, площадками проекта было организовано более 1000 м</w:t>
      </w:r>
      <w:r w:rsidR="00574079">
        <w:rPr>
          <w:rFonts w:ascii="Times New Roman" w:hAnsi="Times New Roman" w:cs="Times New Roman"/>
          <w:sz w:val="28"/>
          <w:szCs w:val="28"/>
        </w:rPr>
        <w:t xml:space="preserve">ероприятий. У школьников </w:t>
      </w:r>
      <w:proofErr w:type="gramStart"/>
      <w:r w:rsidR="005740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01815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Pr="00501815">
        <w:rPr>
          <w:rFonts w:ascii="Times New Roman" w:hAnsi="Times New Roman" w:cs="Times New Roman"/>
          <w:sz w:val="28"/>
          <w:szCs w:val="28"/>
        </w:rPr>
        <w:t xml:space="preserve"> возможность записаться на онлайн-мероприятия и в другие регионы страны. Подборка большого количества практических мероприятий</w:t>
      </w:r>
      <w:r w:rsidR="00574079">
        <w:rPr>
          <w:rFonts w:ascii="Times New Roman" w:hAnsi="Times New Roman" w:cs="Times New Roman"/>
          <w:sz w:val="28"/>
          <w:szCs w:val="28"/>
        </w:rPr>
        <w:t xml:space="preserve"> </w:t>
      </w:r>
      <w:r w:rsidRPr="00501815">
        <w:rPr>
          <w:rFonts w:ascii="Times New Roman" w:hAnsi="Times New Roman" w:cs="Times New Roman"/>
          <w:sz w:val="28"/>
          <w:szCs w:val="28"/>
        </w:rPr>
        <w:tab/>
        <w:t xml:space="preserve">дает ребенку возможность </w:t>
      </w:r>
      <w:r w:rsidRPr="00501815">
        <w:rPr>
          <w:rFonts w:ascii="Times New Roman" w:hAnsi="Times New Roman" w:cs="Times New Roman"/>
          <w:sz w:val="28"/>
          <w:szCs w:val="28"/>
        </w:rPr>
        <w:tab/>
        <w:t>поэкспериментировать. Участник получает опыт различной деятельности, формирует свое мнение о каждой компетенции, учитывает свои возможности и предпочтения. Более востребованными компетенциями среди школьников стали веб-дизайн и разработка, реклама, графический дизайн,</w:t>
      </w:r>
      <w:r w:rsidRPr="00501815">
        <w:rPr>
          <w:rFonts w:ascii="Times New Roman" w:hAnsi="Times New Roman" w:cs="Times New Roman"/>
          <w:sz w:val="28"/>
          <w:szCs w:val="28"/>
        </w:rPr>
        <w:tab/>
      </w:r>
    </w:p>
    <w:p w:rsidR="00501815" w:rsidRPr="00501815" w:rsidRDefault="00501815" w:rsidP="00501815">
      <w:pPr>
        <w:pStyle w:val="2"/>
        <w:shd w:val="clear" w:color="auto" w:fill="auto"/>
        <w:tabs>
          <w:tab w:val="center" w:pos="2708"/>
          <w:tab w:val="right" w:pos="5204"/>
          <w:tab w:val="left" w:pos="5337"/>
        </w:tabs>
        <w:spacing w:line="27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01815">
        <w:rPr>
          <w:rFonts w:ascii="Times New Roman" w:hAnsi="Times New Roman" w:cs="Times New Roman"/>
          <w:sz w:val="28"/>
          <w:szCs w:val="28"/>
        </w:rPr>
        <w:t>редпринимательство,</w:t>
      </w:r>
      <w:r w:rsidRPr="00501815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815">
        <w:rPr>
          <w:rFonts w:ascii="Times New Roman" w:hAnsi="Times New Roman" w:cs="Times New Roman"/>
          <w:sz w:val="28"/>
          <w:szCs w:val="28"/>
        </w:rPr>
        <w:t>разработка компьютерных игр и мультимедийных приложений, лабораторный химический анализ, медицинский и социальный уход, лабораторный медицинский анализ, лечебная деятельность (фельдшер), поварское дело, кондитерское дело, администрирование отеля, технологии моды, малярные и декоративные работы, интернет-маркетинг, полицейский, банковское дело.</w:t>
      </w:r>
    </w:p>
    <w:p w:rsidR="00501815" w:rsidRPr="00501815" w:rsidRDefault="00501815" w:rsidP="00501815">
      <w:pPr>
        <w:pStyle w:val="2"/>
        <w:shd w:val="clear" w:color="auto" w:fill="auto"/>
        <w:tabs>
          <w:tab w:val="center" w:pos="2708"/>
          <w:tab w:val="right" w:pos="5204"/>
          <w:tab w:val="left" w:pos="5349"/>
          <w:tab w:val="right" w:pos="9346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Для выявления профессиональных предпочтений выпускников 9 классов, определения наиболее </w:t>
      </w:r>
      <w:r w:rsidRPr="00501815">
        <w:rPr>
          <w:rFonts w:ascii="Times New Roman" w:hAnsi="Times New Roman" w:cs="Times New Roman"/>
          <w:sz w:val="28"/>
          <w:szCs w:val="28"/>
        </w:rPr>
        <w:tab/>
        <w:t>популярных</w:t>
      </w:r>
      <w:r w:rsidR="00574079">
        <w:rPr>
          <w:rFonts w:ascii="Times New Roman" w:hAnsi="Times New Roman" w:cs="Times New Roman"/>
          <w:sz w:val="28"/>
          <w:szCs w:val="28"/>
        </w:rPr>
        <w:t xml:space="preserve"> </w:t>
      </w:r>
      <w:r w:rsidRPr="005018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815">
        <w:rPr>
          <w:rFonts w:ascii="Times New Roman" w:hAnsi="Times New Roman" w:cs="Times New Roman"/>
          <w:sz w:val="28"/>
          <w:szCs w:val="28"/>
        </w:rPr>
        <w:t>и  востребованных</w:t>
      </w:r>
      <w:proofErr w:type="gramEnd"/>
      <w:r w:rsidRPr="00501815">
        <w:rPr>
          <w:rFonts w:ascii="Times New Roman" w:hAnsi="Times New Roman" w:cs="Times New Roman"/>
          <w:sz w:val="28"/>
          <w:szCs w:val="28"/>
        </w:rPr>
        <w:t xml:space="preserve">  у них профилей/ направлений подготовки в целях обеспечения дальнейшего качественного сопровождения их профессионального самоопределения в  районе ежегодно проводится мониторинг траекторий выпускников, завершивших обучение по программам основного</w:t>
      </w:r>
      <w:r w:rsidR="00574079">
        <w:rPr>
          <w:rFonts w:ascii="Times New Roman" w:hAnsi="Times New Roman" w:cs="Times New Roman"/>
          <w:sz w:val="28"/>
          <w:szCs w:val="28"/>
        </w:rPr>
        <w:t xml:space="preserve"> общего образования. Так, в 2021</w:t>
      </w:r>
      <w:r w:rsidRPr="00501815">
        <w:rPr>
          <w:rFonts w:ascii="Times New Roman" w:hAnsi="Times New Roman" w:cs="Times New Roman"/>
          <w:sz w:val="28"/>
          <w:szCs w:val="28"/>
        </w:rPr>
        <w:t xml:space="preserve"> году 44 % выпускников 9 классов </w:t>
      </w:r>
      <w:proofErr w:type="gramStart"/>
      <w:r w:rsidRPr="00501815">
        <w:rPr>
          <w:rFonts w:ascii="Times New Roman" w:hAnsi="Times New Roman" w:cs="Times New Roman"/>
          <w:sz w:val="28"/>
          <w:szCs w:val="28"/>
        </w:rPr>
        <w:t>школ  района</w:t>
      </w:r>
      <w:proofErr w:type="gramEnd"/>
      <w:r w:rsidRPr="00501815">
        <w:rPr>
          <w:rFonts w:ascii="Times New Roman" w:hAnsi="Times New Roman" w:cs="Times New Roman"/>
          <w:sz w:val="28"/>
          <w:szCs w:val="28"/>
        </w:rPr>
        <w:t xml:space="preserve">  продолжили обучение в 10 классе, 44 % обучаются по программам среднего профессионального образования, 14 % получают рабочие профессии.</w:t>
      </w:r>
    </w:p>
    <w:p w:rsidR="00501815" w:rsidRPr="00501815" w:rsidRDefault="00501815" w:rsidP="00501815">
      <w:pPr>
        <w:pStyle w:val="2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Наибольшая доля выпускников 9 классов, продолжающих обучение в 10 классе, наблюдается среди </w:t>
      </w:r>
      <w:proofErr w:type="gramStart"/>
      <w:r w:rsidRPr="00501815">
        <w:rPr>
          <w:rFonts w:ascii="Times New Roman" w:hAnsi="Times New Roman" w:cs="Times New Roman"/>
          <w:sz w:val="28"/>
          <w:szCs w:val="28"/>
        </w:rPr>
        <w:t>выпускнико</w:t>
      </w:r>
      <w:r w:rsidR="0000730C"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 w:rsidR="000073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730C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00730C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50181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01815">
        <w:rPr>
          <w:rFonts w:ascii="Times New Roman" w:hAnsi="Times New Roman" w:cs="Times New Roman"/>
          <w:sz w:val="28"/>
          <w:szCs w:val="28"/>
        </w:rPr>
        <w:t>Большеатменская</w:t>
      </w:r>
      <w:proofErr w:type="spellEnd"/>
      <w:r w:rsidRPr="00501815">
        <w:rPr>
          <w:rFonts w:ascii="Times New Roman" w:hAnsi="Times New Roman" w:cs="Times New Roman"/>
          <w:sz w:val="28"/>
          <w:szCs w:val="28"/>
        </w:rPr>
        <w:t xml:space="preserve"> СОШ». Как правило, данная категория обучающихся ориентирована на получение высшего образования.</w:t>
      </w:r>
    </w:p>
    <w:p w:rsidR="00632C13" w:rsidRPr="00501815" w:rsidRDefault="0000730C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2C13" w:rsidRPr="00501815">
        <w:rPr>
          <w:rFonts w:ascii="Times New Roman" w:hAnsi="Times New Roman" w:cs="Times New Roman"/>
          <w:sz w:val="28"/>
          <w:szCs w:val="28"/>
        </w:rPr>
        <w:t xml:space="preserve">Инженерное </w:t>
      </w:r>
      <w:proofErr w:type="gramStart"/>
      <w:r w:rsidR="00632C13" w:rsidRPr="00501815">
        <w:rPr>
          <w:rFonts w:ascii="Times New Roman" w:hAnsi="Times New Roman" w:cs="Times New Roman"/>
          <w:sz w:val="28"/>
          <w:szCs w:val="28"/>
        </w:rPr>
        <w:t>дело,  технологии</w:t>
      </w:r>
      <w:proofErr w:type="gramEnd"/>
      <w:r w:rsidR="00632C13" w:rsidRPr="00501815">
        <w:rPr>
          <w:rFonts w:ascii="Times New Roman" w:hAnsi="Times New Roman" w:cs="Times New Roman"/>
          <w:sz w:val="28"/>
          <w:szCs w:val="28"/>
        </w:rPr>
        <w:t xml:space="preserve"> и технические  науки  выбрали более половины  выпускников основных  образовательных школ. </w:t>
      </w:r>
    </w:p>
    <w:p w:rsidR="00632C13" w:rsidRPr="00501815" w:rsidRDefault="0000730C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выпускников 9 </w:t>
      </w:r>
      <w:r w:rsidR="00632C13" w:rsidRPr="00501815">
        <w:rPr>
          <w:rFonts w:ascii="Times New Roman" w:hAnsi="Times New Roman" w:cs="Times New Roman"/>
          <w:sz w:val="28"/>
          <w:szCs w:val="28"/>
        </w:rPr>
        <w:t xml:space="preserve">классов, продолжающих обучение в общеобразовательных организациях по программам </w:t>
      </w:r>
      <w:proofErr w:type="gramStart"/>
      <w:r w:rsidR="00501815">
        <w:rPr>
          <w:rFonts w:ascii="Times New Roman" w:hAnsi="Times New Roman" w:cs="Times New Roman"/>
          <w:sz w:val="28"/>
          <w:szCs w:val="28"/>
        </w:rPr>
        <w:t>среднего  общего</w:t>
      </w:r>
      <w:proofErr w:type="gramEnd"/>
      <w:r w:rsidR="00501815">
        <w:rPr>
          <w:rFonts w:ascii="Times New Roman" w:hAnsi="Times New Roman" w:cs="Times New Roman"/>
          <w:sz w:val="28"/>
          <w:szCs w:val="28"/>
        </w:rPr>
        <w:t xml:space="preserve">  образования,  </w:t>
      </w:r>
      <w:r w:rsidR="00632C13" w:rsidRPr="00501815">
        <w:rPr>
          <w:rFonts w:ascii="Times New Roman" w:hAnsi="Times New Roman" w:cs="Times New Roman"/>
          <w:sz w:val="28"/>
          <w:szCs w:val="28"/>
        </w:rPr>
        <w:t xml:space="preserve"> более трети  выбрали </w:t>
      </w:r>
      <w:r w:rsidR="00713CBB" w:rsidRPr="00501815">
        <w:rPr>
          <w:rFonts w:ascii="Times New Roman" w:hAnsi="Times New Roman" w:cs="Times New Roman"/>
          <w:sz w:val="28"/>
          <w:szCs w:val="28"/>
        </w:rPr>
        <w:t xml:space="preserve"> универсальный профиль. Наиболее </w:t>
      </w:r>
      <w:proofErr w:type="gramStart"/>
      <w:r w:rsidR="00713CBB" w:rsidRPr="00501815">
        <w:rPr>
          <w:rFonts w:ascii="Times New Roman" w:hAnsi="Times New Roman" w:cs="Times New Roman"/>
          <w:sz w:val="28"/>
          <w:szCs w:val="28"/>
        </w:rPr>
        <w:t>высока  доля</w:t>
      </w:r>
      <w:proofErr w:type="gramEnd"/>
      <w:r w:rsidR="00713CBB" w:rsidRPr="00501815">
        <w:rPr>
          <w:rFonts w:ascii="Times New Roman" w:hAnsi="Times New Roman" w:cs="Times New Roman"/>
          <w:sz w:val="28"/>
          <w:szCs w:val="28"/>
        </w:rPr>
        <w:t xml:space="preserve"> выбравших универсальный \профиль среди   выпускников 9 класса (33%). Это </w:t>
      </w:r>
      <w:proofErr w:type="gramStart"/>
      <w:r w:rsidR="00713CBB" w:rsidRPr="00501815">
        <w:rPr>
          <w:rFonts w:ascii="Times New Roman" w:hAnsi="Times New Roman" w:cs="Times New Roman"/>
          <w:sz w:val="28"/>
          <w:szCs w:val="28"/>
        </w:rPr>
        <w:t>может  является</w:t>
      </w:r>
      <w:proofErr w:type="gramEnd"/>
      <w:r w:rsidR="00713CBB" w:rsidRPr="00501815">
        <w:rPr>
          <w:rFonts w:ascii="Times New Roman" w:hAnsi="Times New Roman" w:cs="Times New Roman"/>
          <w:sz w:val="28"/>
          <w:szCs w:val="28"/>
        </w:rPr>
        <w:t xml:space="preserve"> следстви</w:t>
      </w:r>
      <w:r w:rsidR="00C21D06" w:rsidRPr="00501815">
        <w:rPr>
          <w:rFonts w:ascii="Times New Roman" w:hAnsi="Times New Roman" w:cs="Times New Roman"/>
          <w:sz w:val="28"/>
          <w:szCs w:val="28"/>
        </w:rPr>
        <w:t>ем как осо</w:t>
      </w:r>
      <w:r w:rsidR="00713CBB" w:rsidRPr="00501815">
        <w:rPr>
          <w:rFonts w:ascii="Times New Roman" w:hAnsi="Times New Roman" w:cs="Times New Roman"/>
          <w:sz w:val="28"/>
          <w:szCs w:val="28"/>
        </w:rPr>
        <w:t>бенност</w:t>
      </w:r>
      <w:r w:rsidR="0052202E" w:rsidRPr="00501815">
        <w:rPr>
          <w:rFonts w:ascii="Times New Roman" w:hAnsi="Times New Roman" w:cs="Times New Roman"/>
          <w:sz w:val="28"/>
          <w:szCs w:val="28"/>
        </w:rPr>
        <w:t>ей образовательных организаций (</w:t>
      </w:r>
      <w:r w:rsidR="00713CBB" w:rsidRPr="00501815">
        <w:rPr>
          <w:rFonts w:ascii="Times New Roman" w:hAnsi="Times New Roman" w:cs="Times New Roman"/>
          <w:sz w:val="28"/>
          <w:szCs w:val="28"/>
        </w:rPr>
        <w:t>в школах, где в 10 класс поступает  лишь порядка  10 человек, открытие нескольких профилей экономически целесообразно, поэтому чаще  всего функ</w:t>
      </w:r>
      <w:r w:rsidR="005C5B39" w:rsidRPr="00501815">
        <w:rPr>
          <w:rFonts w:ascii="Times New Roman" w:hAnsi="Times New Roman" w:cs="Times New Roman"/>
          <w:sz w:val="28"/>
          <w:szCs w:val="28"/>
        </w:rPr>
        <w:t xml:space="preserve">ционирует универсальный  класс, </w:t>
      </w:r>
      <w:r w:rsidR="00574079">
        <w:rPr>
          <w:rFonts w:ascii="Times New Roman" w:hAnsi="Times New Roman" w:cs="Times New Roman"/>
          <w:sz w:val="28"/>
          <w:szCs w:val="28"/>
        </w:rPr>
        <w:t>но</w:t>
      </w:r>
      <w:r w:rsidR="005C5B39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5C5B39" w:rsidRPr="00501815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возможность углубленной подготовки по отдельным предметам с учетом предпочтений обучающихся, которые либо не имеют устойчивых профессиональных предпочтений. </w:t>
      </w:r>
    </w:p>
    <w:p w:rsidR="005C5B39" w:rsidRPr="00501815" w:rsidRDefault="005C5B39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         Среди </w:t>
      </w:r>
      <w:proofErr w:type="gramStart"/>
      <w:r w:rsidRPr="00501815">
        <w:rPr>
          <w:rFonts w:ascii="Times New Roman" w:hAnsi="Times New Roman" w:cs="Times New Roman"/>
          <w:sz w:val="28"/>
          <w:szCs w:val="28"/>
        </w:rPr>
        <w:t>выпускников  9</w:t>
      </w:r>
      <w:proofErr w:type="gramEnd"/>
      <w:r w:rsidRPr="00501815">
        <w:rPr>
          <w:rFonts w:ascii="Times New Roman" w:hAnsi="Times New Roman" w:cs="Times New Roman"/>
          <w:sz w:val="28"/>
          <w:szCs w:val="28"/>
        </w:rPr>
        <w:t xml:space="preserve"> класса универсальный пр</w:t>
      </w:r>
      <w:r w:rsidR="00C21D06" w:rsidRPr="00501815">
        <w:rPr>
          <w:rFonts w:ascii="Times New Roman" w:hAnsi="Times New Roman" w:cs="Times New Roman"/>
          <w:sz w:val="28"/>
          <w:szCs w:val="28"/>
        </w:rPr>
        <w:t>офиль гораздо менее востребован.</w:t>
      </w:r>
    </w:p>
    <w:p w:rsidR="00C21D06" w:rsidRPr="00574077" w:rsidRDefault="00C21D06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          Естественнонаучный профиль </w:t>
      </w:r>
      <w:proofErr w:type="gramStart"/>
      <w:r w:rsidRPr="00501815">
        <w:rPr>
          <w:rFonts w:ascii="Times New Roman" w:hAnsi="Times New Roman" w:cs="Times New Roman"/>
          <w:sz w:val="28"/>
          <w:szCs w:val="28"/>
        </w:rPr>
        <w:t>пользуется  сравнительно</w:t>
      </w:r>
      <w:proofErr w:type="gramEnd"/>
      <w:r w:rsidRPr="00501815">
        <w:rPr>
          <w:rFonts w:ascii="Times New Roman" w:hAnsi="Times New Roman" w:cs="Times New Roman"/>
          <w:sz w:val="28"/>
          <w:szCs w:val="28"/>
        </w:rPr>
        <w:t xml:space="preserve"> равной популярностью как среди как среди городских  так и среди сельских школ (порядка 11 %).</w:t>
      </w:r>
      <w:r w:rsidR="004A09B6" w:rsidRPr="00501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9B6" w:rsidRPr="00501815">
        <w:rPr>
          <w:rFonts w:ascii="Times New Roman" w:hAnsi="Times New Roman" w:cs="Times New Roman"/>
          <w:sz w:val="28"/>
          <w:szCs w:val="28"/>
        </w:rPr>
        <w:t>Более  трети</w:t>
      </w:r>
      <w:proofErr w:type="gramEnd"/>
      <w:r w:rsidR="004A09B6" w:rsidRPr="00501815">
        <w:rPr>
          <w:rFonts w:ascii="Times New Roman" w:hAnsi="Times New Roman" w:cs="Times New Roman"/>
          <w:sz w:val="28"/>
          <w:szCs w:val="28"/>
        </w:rPr>
        <w:t xml:space="preserve"> выпускников и</w:t>
      </w:r>
      <w:r w:rsidR="00E020C2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4A09B6" w:rsidRPr="00501815">
        <w:rPr>
          <w:rFonts w:ascii="Times New Roman" w:hAnsi="Times New Roman" w:cs="Times New Roman"/>
          <w:sz w:val="28"/>
          <w:szCs w:val="28"/>
        </w:rPr>
        <w:t>9, и 11 классов  в</w:t>
      </w:r>
      <w:r w:rsidR="004A09B6" w:rsidRPr="00574077">
        <w:rPr>
          <w:rFonts w:ascii="Times New Roman" w:hAnsi="Times New Roman" w:cs="Times New Roman"/>
          <w:sz w:val="28"/>
          <w:szCs w:val="28"/>
        </w:rPr>
        <w:t>ыбирают технические направления, которые являются  наиболее востр</w:t>
      </w:r>
      <w:r w:rsidR="00234476">
        <w:rPr>
          <w:rFonts w:ascii="Times New Roman" w:hAnsi="Times New Roman" w:cs="Times New Roman"/>
          <w:sz w:val="28"/>
          <w:szCs w:val="28"/>
        </w:rPr>
        <w:t>ебованным и перспективным как  в</w:t>
      </w:r>
      <w:r w:rsidR="004A09B6" w:rsidRPr="00574077">
        <w:rPr>
          <w:rFonts w:ascii="Times New Roman" w:hAnsi="Times New Roman" w:cs="Times New Roman"/>
          <w:sz w:val="28"/>
          <w:szCs w:val="28"/>
        </w:rPr>
        <w:t xml:space="preserve"> Чувашской Республике, так и в целом по стране. </w:t>
      </w:r>
    </w:p>
    <w:p w:rsidR="004A09B6" w:rsidRPr="00574077" w:rsidRDefault="004A09B6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40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09B6" w:rsidRPr="00574077" w:rsidRDefault="004A09B6" w:rsidP="00574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9B6" w:rsidRDefault="004A09B6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4077">
        <w:rPr>
          <w:rFonts w:ascii="Times New Roman" w:hAnsi="Times New Roman" w:cs="Times New Roman"/>
          <w:sz w:val="28"/>
          <w:szCs w:val="28"/>
        </w:rPr>
        <w:t xml:space="preserve">                                   Ранняя </w:t>
      </w:r>
      <w:proofErr w:type="gramStart"/>
      <w:r w:rsidRPr="00574077">
        <w:rPr>
          <w:rFonts w:ascii="Times New Roman" w:hAnsi="Times New Roman" w:cs="Times New Roman"/>
          <w:sz w:val="28"/>
          <w:szCs w:val="28"/>
        </w:rPr>
        <w:t>профориентация  обучающихся</w:t>
      </w:r>
      <w:proofErr w:type="gramEnd"/>
    </w:p>
    <w:p w:rsidR="001D1EFC" w:rsidRPr="00574077" w:rsidRDefault="001D1EFC" w:rsidP="00574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9B6" w:rsidRPr="00574077" w:rsidRDefault="0010334B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09B6" w:rsidRPr="00574077">
        <w:rPr>
          <w:rFonts w:ascii="Times New Roman" w:hAnsi="Times New Roman" w:cs="Times New Roman"/>
          <w:sz w:val="28"/>
          <w:szCs w:val="28"/>
        </w:rPr>
        <w:t xml:space="preserve">   В </w:t>
      </w:r>
      <w:proofErr w:type="gramStart"/>
      <w:r w:rsidR="004A09B6" w:rsidRPr="00574077">
        <w:rPr>
          <w:rFonts w:ascii="Times New Roman" w:hAnsi="Times New Roman" w:cs="Times New Roman"/>
          <w:sz w:val="28"/>
          <w:szCs w:val="28"/>
        </w:rPr>
        <w:t>целом  развития</w:t>
      </w:r>
      <w:proofErr w:type="gramEnd"/>
      <w:r w:rsidR="004A09B6" w:rsidRPr="00574077">
        <w:rPr>
          <w:rFonts w:ascii="Times New Roman" w:hAnsi="Times New Roman" w:cs="Times New Roman"/>
          <w:sz w:val="28"/>
          <w:szCs w:val="28"/>
        </w:rPr>
        <w:t xml:space="preserve">  у учащихся  6-11 классов  общеобразовате6</w:t>
      </w:r>
      <w:r w:rsidR="00322E2F" w:rsidRPr="00574077">
        <w:rPr>
          <w:rFonts w:ascii="Times New Roman" w:hAnsi="Times New Roman" w:cs="Times New Roman"/>
          <w:sz w:val="28"/>
          <w:szCs w:val="28"/>
        </w:rPr>
        <w:t>льных организаций навыка  осозна</w:t>
      </w:r>
      <w:r w:rsidR="004A09B6" w:rsidRPr="00574077">
        <w:rPr>
          <w:rFonts w:ascii="Times New Roman" w:hAnsi="Times New Roman" w:cs="Times New Roman"/>
          <w:sz w:val="28"/>
          <w:szCs w:val="28"/>
        </w:rPr>
        <w:t>нного выбора на</w:t>
      </w:r>
      <w:r w:rsidR="00F937C3">
        <w:rPr>
          <w:rFonts w:ascii="Times New Roman" w:hAnsi="Times New Roman" w:cs="Times New Roman"/>
          <w:sz w:val="28"/>
          <w:szCs w:val="28"/>
        </w:rPr>
        <w:t>правления своего развития и пре</w:t>
      </w:r>
      <w:r w:rsidR="004A09B6" w:rsidRPr="00574077">
        <w:rPr>
          <w:rFonts w:ascii="Times New Roman" w:hAnsi="Times New Roman" w:cs="Times New Roman"/>
          <w:sz w:val="28"/>
          <w:szCs w:val="28"/>
        </w:rPr>
        <w:t>доставления им рекомендаций по построению индивидуального учебного плана в соответствии  с выбранными  профессиональными компетенциями (профессиональными областям</w:t>
      </w:r>
      <w:r w:rsidR="00F937C3">
        <w:rPr>
          <w:rFonts w:ascii="Times New Roman" w:hAnsi="Times New Roman" w:cs="Times New Roman"/>
          <w:sz w:val="28"/>
          <w:szCs w:val="28"/>
        </w:rPr>
        <w:t>и деятельности), в</w:t>
      </w:r>
      <w:r w:rsidR="00322E2F" w:rsidRPr="0057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E2F" w:rsidRPr="00574077">
        <w:rPr>
          <w:rFonts w:ascii="Times New Roman" w:hAnsi="Times New Roman" w:cs="Times New Roman"/>
          <w:sz w:val="28"/>
          <w:szCs w:val="28"/>
        </w:rPr>
        <w:t>Красночетайс</w:t>
      </w:r>
      <w:r w:rsidR="004A09B6" w:rsidRPr="00574077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4A09B6" w:rsidRPr="00574077">
        <w:rPr>
          <w:rFonts w:ascii="Times New Roman" w:hAnsi="Times New Roman" w:cs="Times New Roman"/>
          <w:sz w:val="28"/>
          <w:szCs w:val="28"/>
        </w:rPr>
        <w:t xml:space="preserve"> районе    реализуется федеральный проект  по ранней профориентации «Билет будущее». </w:t>
      </w:r>
    </w:p>
    <w:p w:rsidR="004A09B6" w:rsidRPr="00574077" w:rsidRDefault="004A09B6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4077">
        <w:rPr>
          <w:rFonts w:ascii="Times New Roman" w:hAnsi="Times New Roman" w:cs="Times New Roman"/>
          <w:sz w:val="28"/>
          <w:szCs w:val="28"/>
        </w:rPr>
        <w:t xml:space="preserve">     По итогам 2</w:t>
      </w:r>
      <w:r w:rsidR="00322E2F" w:rsidRPr="00574077">
        <w:rPr>
          <w:rFonts w:ascii="Times New Roman" w:hAnsi="Times New Roman" w:cs="Times New Roman"/>
          <w:sz w:val="28"/>
          <w:szCs w:val="28"/>
        </w:rPr>
        <w:t xml:space="preserve">020 года в </w:t>
      </w:r>
      <w:proofErr w:type="spellStart"/>
      <w:r w:rsidR="00322E2F" w:rsidRPr="00574077">
        <w:rPr>
          <w:rFonts w:ascii="Times New Roman" w:hAnsi="Times New Roman" w:cs="Times New Roman"/>
          <w:sz w:val="28"/>
          <w:szCs w:val="28"/>
        </w:rPr>
        <w:t>К</w:t>
      </w:r>
      <w:r w:rsidRPr="00574077">
        <w:rPr>
          <w:rFonts w:ascii="Times New Roman" w:hAnsi="Times New Roman" w:cs="Times New Roman"/>
          <w:sz w:val="28"/>
          <w:szCs w:val="28"/>
        </w:rPr>
        <w:t>расночетайском</w:t>
      </w:r>
      <w:proofErr w:type="spellEnd"/>
      <w:r w:rsidRPr="00574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077">
        <w:rPr>
          <w:rFonts w:ascii="Times New Roman" w:hAnsi="Times New Roman" w:cs="Times New Roman"/>
          <w:sz w:val="28"/>
          <w:szCs w:val="28"/>
        </w:rPr>
        <w:t>районе  на</w:t>
      </w:r>
      <w:proofErr w:type="gramEnd"/>
      <w:r w:rsidRPr="00574077">
        <w:rPr>
          <w:rFonts w:ascii="Times New Roman" w:hAnsi="Times New Roman" w:cs="Times New Roman"/>
          <w:sz w:val="28"/>
          <w:szCs w:val="28"/>
        </w:rPr>
        <w:t xml:space="preserve"> платформе проекта  зарегистрированы  </w:t>
      </w:r>
      <w:r w:rsidR="00137163" w:rsidRPr="00574077">
        <w:rPr>
          <w:rFonts w:ascii="Times New Roman" w:hAnsi="Times New Roman" w:cs="Times New Roman"/>
          <w:sz w:val="28"/>
          <w:szCs w:val="28"/>
        </w:rPr>
        <w:t>237</w:t>
      </w:r>
      <w:r w:rsidR="00322E2F" w:rsidRPr="00574077">
        <w:rPr>
          <w:rFonts w:ascii="Times New Roman" w:hAnsi="Times New Roman" w:cs="Times New Roman"/>
          <w:sz w:val="28"/>
          <w:szCs w:val="28"/>
        </w:rPr>
        <w:t xml:space="preserve"> участников, онлайн-диагнос</w:t>
      </w:r>
      <w:r w:rsidR="00A53533">
        <w:rPr>
          <w:rFonts w:ascii="Times New Roman" w:hAnsi="Times New Roman" w:cs="Times New Roman"/>
          <w:sz w:val="28"/>
          <w:szCs w:val="28"/>
        </w:rPr>
        <w:t>тику (тести</w:t>
      </w:r>
      <w:r w:rsidR="00F937C3">
        <w:rPr>
          <w:rFonts w:ascii="Times New Roman" w:hAnsi="Times New Roman" w:cs="Times New Roman"/>
          <w:sz w:val="28"/>
          <w:szCs w:val="28"/>
        </w:rPr>
        <w:t>рование) прошли 237  участников,  посетили мероприятия (профессиональные пробы) и получили индивидуальные рекомендации по построению образовательной траектории 237 участников.</w:t>
      </w:r>
    </w:p>
    <w:p w:rsidR="00137163" w:rsidRPr="00574077" w:rsidRDefault="00137163">
      <w:pPr>
        <w:rPr>
          <w:rFonts w:ascii="Times New Roman" w:hAnsi="Times New Roman" w:cs="Times New Roman"/>
          <w:sz w:val="28"/>
          <w:szCs w:val="28"/>
        </w:rPr>
      </w:pPr>
    </w:p>
    <w:p w:rsidR="00A54D12" w:rsidRDefault="00F66E49">
      <w:pPr>
        <w:rPr>
          <w:rFonts w:ascii="Times New Roman" w:hAnsi="Times New Roman" w:cs="Times New Roman"/>
          <w:b/>
          <w:sz w:val="28"/>
          <w:szCs w:val="28"/>
        </w:rPr>
      </w:pPr>
      <w:r w:rsidRPr="005740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574077">
        <w:rPr>
          <w:rFonts w:ascii="Times New Roman" w:hAnsi="Times New Roman" w:cs="Times New Roman"/>
          <w:b/>
          <w:sz w:val="28"/>
          <w:szCs w:val="28"/>
        </w:rPr>
        <w:t>Участие  учащихся</w:t>
      </w:r>
      <w:proofErr w:type="gramEnd"/>
      <w:r w:rsidRPr="00574077">
        <w:rPr>
          <w:rFonts w:ascii="Times New Roman" w:hAnsi="Times New Roman" w:cs="Times New Roman"/>
          <w:b/>
          <w:sz w:val="28"/>
          <w:szCs w:val="28"/>
        </w:rPr>
        <w:t xml:space="preserve"> 6-11 классов в </w:t>
      </w:r>
      <w:proofErr w:type="spellStart"/>
      <w:r w:rsidRPr="00574077">
        <w:rPr>
          <w:rFonts w:ascii="Times New Roman" w:hAnsi="Times New Roman" w:cs="Times New Roman"/>
          <w:b/>
          <w:sz w:val="28"/>
          <w:szCs w:val="28"/>
        </w:rPr>
        <w:t>Красночетайском</w:t>
      </w:r>
      <w:proofErr w:type="spellEnd"/>
      <w:r w:rsidRPr="00574077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="00137163" w:rsidRPr="00574077">
        <w:rPr>
          <w:rFonts w:ascii="Times New Roman" w:hAnsi="Times New Roman" w:cs="Times New Roman"/>
          <w:b/>
          <w:sz w:val="28"/>
          <w:szCs w:val="28"/>
        </w:rPr>
        <w:t xml:space="preserve"> в проекте  по ранней</w:t>
      </w:r>
      <w:r w:rsidRPr="00574077">
        <w:rPr>
          <w:rFonts w:ascii="Times New Roman" w:hAnsi="Times New Roman" w:cs="Times New Roman"/>
          <w:b/>
          <w:sz w:val="28"/>
          <w:szCs w:val="28"/>
        </w:rPr>
        <w:t xml:space="preserve"> профо</w:t>
      </w:r>
      <w:r w:rsidR="005529F8">
        <w:rPr>
          <w:rFonts w:ascii="Times New Roman" w:hAnsi="Times New Roman" w:cs="Times New Roman"/>
          <w:b/>
          <w:sz w:val="28"/>
          <w:szCs w:val="28"/>
        </w:rPr>
        <w:t>риентации «Билет будущее» в 2021</w:t>
      </w:r>
      <w:r w:rsidRPr="00574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8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4D1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66E49" w:rsidRPr="00574077" w:rsidRDefault="00A54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66E49" w:rsidRPr="00574077">
        <w:rPr>
          <w:rFonts w:ascii="Times New Roman" w:hAnsi="Times New Roman" w:cs="Times New Roman"/>
          <w:b/>
          <w:sz w:val="28"/>
          <w:szCs w:val="28"/>
        </w:rPr>
        <w:t>го</w:t>
      </w:r>
      <w:r w:rsidR="00137163" w:rsidRPr="00574077">
        <w:rPr>
          <w:rFonts w:ascii="Times New Roman" w:hAnsi="Times New Roman" w:cs="Times New Roman"/>
          <w:b/>
          <w:sz w:val="28"/>
          <w:szCs w:val="28"/>
        </w:rPr>
        <w:t>д</w:t>
      </w:r>
      <w:r w:rsidR="00F66E49" w:rsidRPr="00574077">
        <w:rPr>
          <w:rFonts w:ascii="Times New Roman" w:hAnsi="Times New Roman" w:cs="Times New Roman"/>
          <w:b/>
          <w:sz w:val="28"/>
          <w:szCs w:val="28"/>
        </w:rPr>
        <w:t>у.</w:t>
      </w:r>
    </w:p>
    <w:p w:rsidR="00137163" w:rsidRPr="00574077" w:rsidRDefault="00137163">
      <w:pPr>
        <w:rPr>
          <w:rFonts w:ascii="Times New Roman" w:hAnsi="Times New Roman" w:cs="Times New Roman"/>
          <w:sz w:val="28"/>
          <w:szCs w:val="28"/>
        </w:rPr>
      </w:pPr>
    </w:p>
    <w:p w:rsidR="00137163" w:rsidRPr="00574077" w:rsidRDefault="00137163" w:rsidP="00A53533">
      <w:pPr>
        <w:jc w:val="both"/>
        <w:rPr>
          <w:rFonts w:ascii="Times New Roman" w:hAnsi="Times New Roman" w:cs="Times New Roman"/>
          <w:sz w:val="28"/>
          <w:szCs w:val="28"/>
        </w:rPr>
      </w:pPr>
      <w:r w:rsidRPr="00574077">
        <w:rPr>
          <w:rFonts w:ascii="Times New Roman" w:hAnsi="Times New Roman" w:cs="Times New Roman"/>
          <w:sz w:val="28"/>
          <w:szCs w:val="28"/>
        </w:rPr>
        <w:t xml:space="preserve">  </w:t>
      </w:r>
      <w:r w:rsidR="00565F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077">
        <w:rPr>
          <w:rFonts w:ascii="Times New Roman" w:hAnsi="Times New Roman" w:cs="Times New Roman"/>
          <w:sz w:val="28"/>
          <w:szCs w:val="28"/>
        </w:rPr>
        <w:t>Доля  обучающихся</w:t>
      </w:r>
      <w:proofErr w:type="gramEnd"/>
      <w:r w:rsidRPr="00574077">
        <w:rPr>
          <w:rFonts w:ascii="Times New Roman" w:hAnsi="Times New Roman" w:cs="Times New Roman"/>
          <w:sz w:val="28"/>
          <w:szCs w:val="28"/>
        </w:rPr>
        <w:t xml:space="preserve">, зарегистрированных на цифровой платформе проекта «Билет будущее» </w:t>
      </w:r>
      <w:r w:rsidR="00A522CF">
        <w:rPr>
          <w:rFonts w:ascii="Times New Roman" w:hAnsi="Times New Roman" w:cs="Times New Roman"/>
          <w:sz w:val="28"/>
          <w:szCs w:val="28"/>
        </w:rPr>
        <w:t xml:space="preserve"> 237 участника, </w:t>
      </w:r>
      <w:r w:rsidRPr="00574077">
        <w:rPr>
          <w:rFonts w:ascii="Times New Roman" w:hAnsi="Times New Roman" w:cs="Times New Roman"/>
          <w:sz w:val="28"/>
          <w:szCs w:val="28"/>
        </w:rPr>
        <w:t xml:space="preserve"> что составляет 198,18 %., прошли </w:t>
      </w:r>
      <w:proofErr w:type="spellStart"/>
      <w:r w:rsidRPr="00574077">
        <w:rPr>
          <w:rFonts w:ascii="Times New Roman" w:hAnsi="Times New Roman" w:cs="Times New Roman"/>
          <w:sz w:val="28"/>
          <w:szCs w:val="28"/>
        </w:rPr>
        <w:t>проф</w:t>
      </w:r>
      <w:r w:rsidR="00072A01">
        <w:rPr>
          <w:rFonts w:ascii="Times New Roman" w:hAnsi="Times New Roman" w:cs="Times New Roman"/>
          <w:sz w:val="28"/>
          <w:szCs w:val="28"/>
        </w:rPr>
        <w:t>ориентационную</w:t>
      </w:r>
      <w:proofErr w:type="spellEnd"/>
      <w:r w:rsidR="00072A01">
        <w:rPr>
          <w:rFonts w:ascii="Times New Roman" w:hAnsi="Times New Roman" w:cs="Times New Roman"/>
          <w:sz w:val="28"/>
          <w:szCs w:val="28"/>
        </w:rPr>
        <w:t xml:space="preserve"> диагностику 198,</w:t>
      </w:r>
      <w:r w:rsidR="00565F81">
        <w:rPr>
          <w:rFonts w:ascii="Times New Roman" w:hAnsi="Times New Roman" w:cs="Times New Roman"/>
          <w:sz w:val="28"/>
          <w:szCs w:val="28"/>
        </w:rPr>
        <w:t>18</w:t>
      </w:r>
      <w:r w:rsidRPr="00574077">
        <w:rPr>
          <w:rFonts w:ascii="Times New Roman" w:hAnsi="Times New Roman" w:cs="Times New Roman"/>
          <w:sz w:val="28"/>
          <w:szCs w:val="28"/>
        </w:rPr>
        <w:t xml:space="preserve"> %,  посетили  практические мероприятия и получили инд</w:t>
      </w:r>
      <w:r w:rsidR="00A53533">
        <w:rPr>
          <w:rFonts w:ascii="Times New Roman" w:hAnsi="Times New Roman" w:cs="Times New Roman"/>
          <w:sz w:val="28"/>
          <w:szCs w:val="28"/>
        </w:rPr>
        <w:t xml:space="preserve">ивидуальные  рекомендации  198,8 </w:t>
      </w:r>
      <w:r w:rsidRPr="0057407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37163" w:rsidRPr="00574077" w:rsidRDefault="00137163" w:rsidP="00A53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163" w:rsidRPr="00574077" w:rsidRDefault="00137163">
      <w:pPr>
        <w:rPr>
          <w:rFonts w:ascii="Times New Roman" w:hAnsi="Times New Roman" w:cs="Times New Roman"/>
          <w:sz w:val="28"/>
          <w:szCs w:val="28"/>
        </w:rPr>
      </w:pPr>
    </w:p>
    <w:p w:rsidR="00574077" w:rsidRDefault="00574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35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Выводы и факторы, влияющие на результат:</w:t>
      </w:r>
    </w:p>
    <w:p w:rsidR="00574077" w:rsidRDefault="00574077">
      <w:pPr>
        <w:rPr>
          <w:rFonts w:ascii="Times New Roman" w:hAnsi="Times New Roman" w:cs="Times New Roman"/>
          <w:sz w:val="28"/>
          <w:szCs w:val="28"/>
        </w:rPr>
      </w:pPr>
    </w:p>
    <w:p w:rsidR="00E36252" w:rsidRDefault="00574077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реализации национа</w:t>
      </w:r>
      <w:r w:rsidR="00F937C3">
        <w:rPr>
          <w:rFonts w:ascii="Times New Roman" w:hAnsi="Times New Roman" w:cs="Times New Roman"/>
          <w:sz w:val="28"/>
          <w:szCs w:val="28"/>
        </w:rPr>
        <w:t>льного проекта «</w:t>
      </w:r>
      <w:proofErr w:type="gramStart"/>
      <w:r w:rsidR="00F937C3">
        <w:rPr>
          <w:rFonts w:ascii="Times New Roman" w:hAnsi="Times New Roman" w:cs="Times New Roman"/>
          <w:sz w:val="28"/>
          <w:szCs w:val="28"/>
        </w:rPr>
        <w:t xml:space="preserve">Образование»   </w:t>
      </w:r>
      <w:proofErr w:type="gramEnd"/>
      <w:r w:rsidR="00F937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23515">
        <w:rPr>
          <w:rFonts w:ascii="Times New Roman" w:hAnsi="Times New Roman" w:cs="Times New Roman"/>
          <w:sz w:val="28"/>
          <w:szCs w:val="28"/>
        </w:rPr>
        <w:t xml:space="preserve"> </w:t>
      </w:r>
      <w:r w:rsidR="004E05B1">
        <w:rPr>
          <w:rFonts w:ascii="Times New Roman" w:hAnsi="Times New Roman" w:cs="Times New Roman"/>
          <w:sz w:val="28"/>
          <w:szCs w:val="28"/>
        </w:rPr>
        <w:t xml:space="preserve"> </w:t>
      </w:r>
      <w:r w:rsidR="00623515">
        <w:rPr>
          <w:rFonts w:ascii="Times New Roman" w:hAnsi="Times New Roman" w:cs="Times New Roman"/>
          <w:sz w:val="28"/>
          <w:szCs w:val="28"/>
        </w:rPr>
        <w:t>н</w:t>
      </w:r>
      <w:r w:rsidR="004E05B1">
        <w:rPr>
          <w:rFonts w:ascii="Times New Roman" w:hAnsi="Times New Roman" w:cs="Times New Roman"/>
          <w:sz w:val="28"/>
          <w:szCs w:val="28"/>
        </w:rPr>
        <w:t>абирает популярно</w:t>
      </w:r>
      <w:r w:rsidR="00623515">
        <w:rPr>
          <w:rFonts w:ascii="Times New Roman" w:hAnsi="Times New Roman" w:cs="Times New Roman"/>
          <w:sz w:val="28"/>
          <w:szCs w:val="28"/>
        </w:rPr>
        <w:t xml:space="preserve">сть  и </w:t>
      </w:r>
      <w:r w:rsidR="004E05B1">
        <w:rPr>
          <w:rFonts w:ascii="Times New Roman" w:hAnsi="Times New Roman" w:cs="Times New Roman"/>
          <w:sz w:val="28"/>
          <w:szCs w:val="28"/>
        </w:rPr>
        <w:t xml:space="preserve">широкое информационное сопровождение проект  по ранней профориентации «Билет будущее» для обучающихся 6-11 классов. </w:t>
      </w:r>
      <w:proofErr w:type="gramStart"/>
      <w:r w:rsidR="004E05B1">
        <w:rPr>
          <w:rFonts w:ascii="Times New Roman" w:hAnsi="Times New Roman" w:cs="Times New Roman"/>
          <w:sz w:val="28"/>
          <w:szCs w:val="28"/>
        </w:rPr>
        <w:t>Участники  проекта</w:t>
      </w:r>
      <w:proofErr w:type="gramEnd"/>
      <w:r w:rsidR="004E05B1">
        <w:rPr>
          <w:rFonts w:ascii="Times New Roman" w:hAnsi="Times New Roman" w:cs="Times New Roman"/>
          <w:sz w:val="28"/>
          <w:szCs w:val="28"/>
        </w:rPr>
        <w:t xml:space="preserve"> отмечают его высокую эффективность </w:t>
      </w:r>
      <w:r w:rsidR="003F4DD6">
        <w:rPr>
          <w:rFonts w:ascii="Times New Roman" w:hAnsi="Times New Roman" w:cs="Times New Roman"/>
          <w:sz w:val="28"/>
          <w:szCs w:val="28"/>
        </w:rPr>
        <w:t xml:space="preserve"> Однако  в перерасчете на общее количество обучающихся  6-11 классов в </w:t>
      </w:r>
      <w:proofErr w:type="spellStart"/>
      <w:r w:rsidR="003F4DD6">
        <w:rPr>
          <w:rFonts w:ascii="Times New Roman" w:hAnsi="Times New Roman" w:cs="Times New Roman"/>
          <w:sz w:val="28"/>
          <w:szCs w:val="28"/>
        </w:rPr>
        <w:t>Красночетайском</w:t>
      </w:r>
      <w:proofErr w:type="spellEnd"/>
      <w:r w:rsidR="003F4DD6">
        <w:rPr>
          <w:rFonts w:ascii="Times New Roman" w:hAnsi="Times New Roman" w:cs="Times New Roman"/>
          <w:sz w:val="28"/>
          <w:szCs w:val="28"/>
        </w:rPr>
        <w:t xml:space="preserve"> районе  всеми этапами проект</w:t>
      </w:r>
      <w:r w:rsidR="00334548">
        <w:rPr>
          <w:rFonts w:ascii="Times New Roman" w:hAnsi="Times New Roman" w:cs="Times New Roman"/>
          <w:sz w:val="28"/>
          <w:szCs w:val="28"/>
        </w:rPr>
        <w:t>а  в 2021</w:t>
      </w:r>
      <w:r w:rsidR="00F937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937C3">
        <w:rPr>
          <w:rFonts w:ascii="Times New Roman" w:hAnsi="Times New Roman" w:cs="Times New Roman"/>
          <w:sz w:val="28"/>
          <w:szCs w:val="28"/>
        </w:rPr>
        <w:lastRenderedPageBreak/>
        <w:t>охвачено 198,8</w:t>
      </w:r>
      <w:r w:rsidR="003F4DD6">
        <w:rPr>
          <w:rFonts w:ascii="Times New Roman" w:hAnsi="Times New Roman" w:cs="Times New Roman"/>
          <w:sz w:val="28"/>
          <w:szCs w:val="28"/>
        </w:rPr>
        <w:t xml:space="preserve"> %  детей из категории  потенциальных участников. Это </w:t>
      </w:r>
      <w:proofErr w:type="gramStart"/>
      <w:r w:rsidR="003F4DD6">
        <w:rPr>
          <w:rFonts w:ascii="Times New Roman" w:hAnsi="Times New Roman" w:cs="Times New Roman"/>
          <w:sz w:val="28"/>
          <w:szCs w:val="28"/>
        </w:rPr>
        <w:t>объясняется  следующими</w:t>
      </w:r>
      <w:proofErr w:type="gramEnd"/>
      <w:r w:rsidR="003F4DD6">
        <w:rPr>
          <w:rFonts w:ascii="Times New Roman" w:hAnsi="Times New Roman" w:cs="Times New Roman"/>
          <w:sz w:val="28"/>
          <w:szCs w:val="28"/>
        </w:rPr>
        <w:t xml:space="preserve"> факторами:</w:t>
      </w:r>
    </w:p>
    <w:p w:rsidR="003F4DD6" w:rsidRDefault="00F937C3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3F4DD6">
        <w:rPr>
          <w:rFonts w:ascii="Times New Roman" w:hAnsi="Times New Roman" w:cs="Times New Roman"/>
          <w:sz w:val="28"/>
          <w:szCs w:val="28"/>
        </w:rPr>
        <w:t xml:space="preserve">, обучающиеся, особенно 10-11 </w:t>
      </w:r>
      <w:proofErr w:type="gramStart"/>
      <w:r w:rsidR="003F4DD6">
        <w:rPr>
          <w:rFonts w:ascii="Times New Roman" w:hAnsi="Times New Roman" w:cs="Times New Roman"/>
          <w:sz w:val="28"/>
          <w:szCs w:val="28"/>
        </w:rPr>
        <w:t>классы,  уже</w:t>
      </w:r>
      <w:proofErr w:type="gramEnd"/>
      <w:r w:rsidR="003F4DD6">
        <w:rPr>
          <w:rFonts w:ascii="Times New Roman" w:hAnsi="Times New Roman" w:cs="Times New Roman"/>
          <w:sz w:val="28"/>
          <w:szCs w:val="28"/>
        </w:rPr>
        <w:t xml:space="preserve"> четко определившиеся  с профессиональными перспективами, предпочитают не участвовать в проекте;</w:t>
      </w:r>
    </w:p>
    <w:p w:rsidR="003F4DD6" w:rsidRDefault="003F4DD6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функционирования платформы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проекта,  связанные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334548">
        <w:rPr>
          <w:rFonts w:ascii="Times New Roman" w:hAnsi="Times New Roman" w:cs="Times New Roman"/>
          <w:sz w:val="28"/>
          <w:szCs w:val="28"/>
        </w:rPr>
        <w:t>ьзованием персональных данных (</w:t>
      </w:r>
      <w:r>
        <w:rPr>
          <w:rFonts w:ascii="Times New Roman" w:hAnsi="Times New Roman" w:cs="Times New Roman"/>
          <w:sz w:val="28"/>
          <w:szCs w:val="28"/>
        </w:rPr>
        <w:t xml:space="preserve">для регистрации необходимо указывать паспортные данные / номер свидетельства о рождении).  Что не всегда благоприятно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воспринимается  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обучающимися;</w:t>
      </w:r>
    </w:p>
    <w:p w:rsidR="003F4DD6" w:rsidRDefault="003F4DD6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недостаточный уровень понимания преимуществ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проекте (онлайн-  диагностику прошли лишь </w:t>
      </w:r>
      <w:r w:rsidR="00F937C3">
        <w:rPr>
          <w:rFonts w:ascii="Times New Roman" w:hAnsi="Times New Roman" w:cs="Times New Roman"/>
          <w:sz w:val="28"/>
          <w:szCs w:val="28"/>
        </w:rPr>
        <w:t>198,8</w:t>
      </w:r>
      <w:r w:rsidR="006F19B0">
        <w:rPr>
          <w:rFonts w:ascii="Times New Roman" w:hAnsi="Times New Roman" w:cs="Times New Roman"/>
          <w:sz w:val="28"/>
          <w:szCs w:val="28"/>
        </w:rPr>
        <w:t xml:space="preserve"> %, у</w:t>
      </w:r>
      <w:r w:rsidR="00A522CF">
        <w:rPr>
          <w:rFonts w:ascii="Times New Roman" w:hAnsi="Times New Roman" w:cs="Times New Roman"/>
          <w:sz w:val="28"/>
          <w:szCs w:val="28"/>
        </w:rPr>
        <w:t xml:space="preserve">частников, зарегистрированных на платформе). </w:t>
      </w:r>
    </w:p>
    <w:p w:rsidR="006F19B0" w:rsidRDefault="006F19B0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Важно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«Билет будущее» </w:t>
      </w:r>
      <w:r w:rsidR="00623515">
        <w:rPr>
          <w:rFonts w:ascii="Times New Roman" w:hAnsi="Times New Roman" w:cs="Times New Roman"/>
          <w:sz w:val="28"/>
          <w:szCs w:val="28"/>
        </w:rPr>
        <w:t xml:space="preserve"> является  далеко не единственным направлением работы  по ранней профориентации,  проводимой в районе.  Данная работа </w:t>
      </w:r>
      <w:proofErr w:type="gramStart"/>
      <w:r w:rsidR="00623515">
        <w:rPr>
          <w:rFonts w:ascii="Times New Roman" w:hAnsi="Times New Roman" w:cs="Times New Roman"/>
          <w:sz w:val="28"/>
          <w:szCs w:val="28"/>
        </w:rPr>
        <w:t>выстраивается  как</w:t>
      </w:r>
      <w:proofErr w:type="gramEnd"/>
      <w:r w:rsidR="00623515">
        <w:rPr>
          <w:rFonts w:ascii="Times New Roman" w:hAnsi="Times New Roman" w:cs="Times New Roman"/>
          <w:sz w:val="28"/>
          <w:szCs w:val="28"/>
        </w:rPr>
        <w:t xml:space="preserve"> на уровне учреждения (тестирования, экскурсии.  Встречи с представителями </w:t>
      </w:r>
      <w:proofErr w:type="gramStart"/>
      <w:r w:rsidR="00623515">
        <w:rPr>
          <w:rFonts w:ascii="Times New Roman" w:hAnsi="Times New Roman" w:cs="Times New Roman"/>
          <w:sz w:val="28"/>
          <w:szCs w:val="28"/>
        </w:rPr>
        <w:t>профессий,  консультации</w:t>
      </w:r>
      <w:proofErr w:type="gramEnd"/>
      <w:r w:rsidR="00623515">
        <w:rPr>
          <w:rFonts w:ascii="Times New Roman" w:hAnsi="Times New Roman" w:cs="Times New Roman"/>
          <w:sz w:val="28"/>
          <w:szCs w:val="28"/>
        </w:rPr>
        <w:t xml:space="preserve">  педагогов-психологов и </w:t>
      </w:r>
      <w:proofErr w:type="spellStart"/>
      <w:r w:rsidR="0062351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623515">
        <w:rPr>
          <w:rFonts w:ascii="Times New Roman" w:hAnsi="Times New Roman" w:cs="Times New Roman"/>
          <w:sz w:val="28"/>
          <w:szCs w:val="28"/>
        </w:rPr>
        <w:t xml:space="preserve">). на уровне  муниципалитетов  (проекты  муниципального уровня,  сотрудничество  с колледжами и вузами и </w:t>
      </w:r>
      <w:proofErr w:type="spellStart"/>
      <w:r w:rsidR="0062351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623515">
        <w:rPr>
          <w:rFonts w:ascii="Times New Roman" w:hAnsi="Times New Roman" w:cs="Times New Roman"/>
          <w:sz w:val="28"/>
          <w:szCs w:val="28"/>
        </w:rPr>
        <w:t xml:space="preserve">),  так и на уровне  региона (мероприятия, проводимые на региональном уровне). </w:t>
      </w:r>
    </w:p>
    <w:p w:rsidR="003F4DD6" w:rsidRDefault="00623515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15" w:rsidRDefault="00CA138D" w:rsidP="005740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515">
        <w:rPr>
          <w:rFonts w:ascii="Times New Roman" w:hAnsi="Times New Roman" w:cs="Times New Roman"/>
          <w:sz w:val="28"/>
          <w:szCs w:val="28"/>
        </w:rPr>
        <w:t xml:space="preserve">  </w:t>
      </w:r>
      <w:r w:rsidR="00623515" w:rsidRPr="00623515">
        <w:rPr>
          <w:rFonts w:ascii="Times New Roman" w:hAnsi="Times New Roman" w:cs="Times New Roman"/>
          <w:sz w:val="28"/>
          <w:szCs w:val="28"/>
          <w:u w:val="single"/>
        </w:rPr>
        <w:t>Сопровождение профессионального самоопределения обучающихся</w:t>
      </w:r>
    </w:p>
    <w:p w:rsidR="00623515" w:rsidRDefault="00623515" w:rsidP="005740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3515" w:rsidRDefault="00623515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 w:rsidRPr="00623515">
        <w:rPr>
          <w:rFonts w:ascii="Times New Roman" w:hAnsi="Times New Roman" w:cs="Times New Roman"/>
          <w:sz w:val="28"/>
          <w:szCs w:val="28"/>
        </w:rPr>
        <w:t xml:space="preserve">  </w:t>
      </w:r>
      <w:r w:rsidR="005C14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351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23515">
        <w:rPr>
          <w:rFonts w:ascii="Times New Roman" w:hAnsi="Times New Roman" w:cs="Times New Roman"/>
          <w:sz w:val="28"/>
          <w:szCs w:val="28"/>
        </w:rPr>
        <w:t>уровне  среднего</w:t>
      </w:r>
      <w:proofErr w:type="gramEnd"/>
      <w:r w:rsidRPr="00623515">
        <w:rPr>
          <w:rFonts w:ascii="Times New Roman" w:hAnsi="Times New Roman" w:cs="Times New Roman"/>
          <w:sz w:val="28"/>
          <w:szCs w:val="28"/>
        </w:rPr>
        <w:t xml:space="preserve"> общего  образования особую значимость  приобретает  сопровождение профессионального самоопределения обучающихся. </w:t>
      </w:r>
      <w:proofErr w:type="gramStart"/>
      <w:r w:rsidRPr="00623515">
        <w:rPr>
          <w:rFonts w:ascii="Times New Roman" w:hAnsi="Times New Roman" w:cs="Times New Roman"/>
          <w:sz w:val="28"/>
          <w:szCs w:val="28"/>
        </w:rPr>
        <w:t>Его  важнейшим</w:t>
      </w:r>
      <w:proofErr w:type="gramEnd"/>
      <w:r w:rsidRPr="00623515">
        <w:rPr>
          <w:rFonts w:ascii="Times New Roman" w:hAnsi="Times New Roman" w:cs="Times New Roman"/>
          <w:sz w:val="28"/>
          <w:szCs w:val="28"/>
        </w:rPr>
        <w:t xml:space="preserve"> компонентом является создание условий для организации углубленного (профильного) изучения  отдельных предмето</w:t>
      </w:r>
      <w:r w:rsidR="005C14AF">
        <w:rPr>
          <w:rFonts w:ascii="Times New Roman" w:hAnsi="Times New Roman" w:cs="Times New Roman"/>
          <w:sz w:val="28"/>
          <w:szCs w:val="28"/>
        </w:rPr>
        <w:t>в</w:t>
      </w:r>
      <w:r w:rsidRPr="00623515">
        <w:rPr>
          <w:rFonts w:ascii="Times New Roman" w:hAnsi="Times New Roman" w:cs="Times New Roman"/>
          <w:sz w:val="28"/>
          <w:szCs w:val="28"/>
        </w:rPr>
        <w:t>, необходимых  для поступления в профессиональн</w:t>
      </w:r>
      <w:r w:rsidR="005C14AF">
        <w:rPr>
          <w:rFonts w:ascii="Times New Roman" w:hAnsi="Times New Roman" w:cs="Times New Roman"/>
          <w:sz w:val="28"/>
          <w:szCs w:val="28"/>
        </w:rPr>
        <w:t>ые образовательные организации  и образовательные организации  высшего образования по выбранному направлению подготовки и для формирования профессиональной карьеры.</w:t>
      </w:r>
    </w:p>
    <w:p w:rsidR="00783FF2" w:rsidRDefault="005C14AF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данным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статистического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наблюден</w:t>
      </w:r>
      <w:r w:rsidR="00286A62">
        <w:rPr>
          <w:rFonts w:ascii="Times New Roman" w:hAnsi="Times New Roman" w:cs="Times New Roman"/>
          <w:sz w:val="28"/>
          <w:szCs w:val="28"/>
        </w:rPr>
        <w:t>ия  по форме  ОО</w:t>
      </w:r>
      <w:r w:rsidR="00783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-1 </w:t>
      </w:r>
      <w:r w:rsidR="00783FF2">
        <w:rPr>
          <w:rFonts w:ascii="Times New Roman" w:hAnsi="Times New Roman" w:cs="Times New Roman"/>
          <w:sz w:val="28"/>
          <w:szCs w:val="28"/>
        </w:rPr>
        <w:t>по состоянию на 20 сентября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  в </w:t>
      </w:r>
      <w:r w:rsidR="00783FF2">
        <w:rPr>
          <w:rFonts w:ascii="Times New Roman" w:hAnsi="Times New Roman" w:cs="Times New Roman"/>
          <w:sz w:val="28"/>
          <w:szCs w:val="28"/>
        </w:rPr>
        <w:t>профильных классах обучается  4</w:t>
      </w:r>
      <w:r>
        <w:rPr>
          <w:rFonts w:ascii="Times New Roman" w:hAnsi="Times New Roman" w:cs="Times New Roman"/>
          <w:sz w:val="28"/>
          <w:szCs w:val="28"/>
        </w:rPr>
        <w:t>2 учащихся  10-11</w:t>
      </w:r>
      <w:r w:rsidR="00783FF2">
        <w:rPr>
          <w:rFonts w:ascii="Times New Roman" w:hAnsi="Times New Roman" w:cs="Times New Roman"/>
          <w:sz w:val="28"/>
          <w:szCs w:val="28"/>
        </w:rPr>
        <w:t xml:space="preserve"> классов,  что составляет  37</w:t>
      </w:r>
      <w:r>
        <w:rPr>
          <w:rFonts w:ascii="Times New Roman" w:hAnsi="Times New Roman" w:cs="Times New Roman"/>
          <w:sz w:val="28"/>
          <w:szCs w:val="28"/>
        </w:rPr>
        <w:t xml:space="preserve"> % всех  обучающихся 10-11 классов района (включая  обучающихся в классах для детей с ОВЗ  и умственной   отсталостью по всем формам обучения). </w:t>
      </w:r>
    </w:p>
    <w:p w:rsidR="005C14AF" w:rsidRDefault="00783FF2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EE4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gramStart"/>
      <w:r w:rsidR="00983EE4">
        <w:rPr>
          <w:rFonts w:ascii="Times New Roman" w:hAnsi="Times New Roman" w:cs="Times New Roman"/>
          <w:sz w:val="28"/>
          <w:szCs w:val="28"/>
        </w:rPr>
        <w:t>обучающихся  10</w:t>
      </w:r>
      <w:proofErr w:type="gramEnd"/>
      <w:r w:rsidR="00983EE4">
        <w:rPr>
          <w:rFonts w:ascii="Times New Roman" w:hAnsi="Times New Roman" w:cs="Times New Roman"/>
          <w:sz w:val="28"/>
          <w:szCs w:val="28"/>
        </w:rPr>
        <w:t xml:space="preserve">-11 классов, обучающихся  в классах профильного  обучения   составляет 94%. </w:t>
      </w:r>
    </w:p>
    <w:p w:rsidR="00565F81" w:rsidRDefault="00565F81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2E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Об эффективности сопровождения школой профессионального </w:t>
      </w:r>
      <w:proofErr w:type="gramStart"/>
      <w:r w:rsidR="00EB2E6F">
        <w:rPr>
          <w:rFonts w:ascii="Times New Roman" w:hAnsi="Times New Roman" w:cs="Times New Roman"/>
          <w:sz w:val="28"/>
          <w:szCs w:val="28"/>
        </w:rPr>
        <w:t>самоопределения  будущих</w:t>
      </w:r>
      <w:proofErr w:type="gramEnd"/>
      <w:r w:rsidR="00EB2E6F">
        <w:rPr>
          <w:rFonts w:ascii="Times New Roman" w:hAnsi="Times New Roman" w:cs="Times New Roman"/>
          <w:sz w:val="28"/>
          <w:szCs w:val="28"/>
        </w:rPr>
        <w:t xml:space="preserve"> выпускников путем  организации профильного  обучения и углубленного изучения  предметов может свидетельствовать выбор  обучающимися для сдачи ЕГЭ предметов, которые изучались на углубленном уровне.</w:t>
      </w:r>
    </w:p>
    <w:p w:rsidR="00EB2E6F" w:rsidRDefault="0072414D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Так, по сведениям,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предоставленным  ди</w:t>
      </w:r>
      <w:r w:rsidR="00CA138D">
        <w:rPr>
          <w:rFonts w:ascii="Times New Roman" w:hAnsi="Times New Roman" w:cs="Times New Roman"/>
          <w:sz w:val="28"/>
          <w:szCs w:val="28"/>
        </w:rPr>
        <w:t>ректорами</w:t>
      </w:r>
      <w:proofErr w:type="gramEnd"/>
      <w:r w:rsidR="00CA138D">
        <w:rPr>
          <w:rFonts w:ascii="Times New Roman" w:hAnsi="Times New Roman" w:cs="Times New Roman"/>
          <w:sz w:val="28"/>
          <w:szCs w:val="28"/>
        </w:rPr>
        <w:t xml:space="preserve"> школ района, в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 математику  (профильную) </w:t>
      </w:r>
      <w:r w:rsidR="00DE31C6">
        <w:rPr>
          <w:rFonts w:ascii="Times New Roman" w:hAnsi="Times New Roman" w:cs="Times New Roman"/>
          <w:sz w:val="28"/>
          <w:szCs w:val="28"/>
        </w:rPr>
        <w:t xml:space="preserve">для сдачи ЕГЭ выбрали 278,4 %  </w:t>
      </w:r>
      <w:r w:rsidR="00DE31C6">
        <w:rPr>
          <w:rFonts w:ascii="Times New Roman" w:hAnsi="Times New Roman" w:cs="Times New Roman"/>
          <w:sz w:val="28"/>
          <w:szCs w:val="28"/>
        </w:rPr>
        <w:lastRenderedPageBreak/>
        <w:t xml:space="preserve">одиннадцатиклассников из общего числа одиннадцатиклассников,  углубленно изучающих математику, физику- 153, 1 %  углубленно  изучающих  данный предмет,  химию- 41, 3 %,   биологию- 73,3 %,  историю- 22%, иностранные языки -9 %, , обществознание- 160,3%. </w:t>
      </w:r>
    </w:p>
    <w:p w:rsidR="001E4461" w:rsidRDefault="001E4461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Информатику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ИКТ, иностранные языки, литературу и ист</w:t>
      </w:r>
      <w:r w:rsidR="00F81004">
        <w:rPr>
          <w:rFonts w:ascii="Times New Roman" w:hAnsi="Times New Roman" w:cs="Times New Roman"/>
          <w:sz w:val="28"/>
          <w:szCs w:val="28"/>
        </w:rPr>
        <w:t>орию  выбрали лишь 22 % и 9 % (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соответственно)  одиннадцатиклассников, изучивших  их на углубленном уровне. </w:t>
      </w:r>
    </w:p>
    <w:p w:rsidR="0038174E" w:rsidRPr="00623515" w:rsidRDefault="0038174E" w:rsidP="00574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7163" w:rsidRDefault="00137163">
      <w:pPr>
        <w:rPr>
          <w:rFonts w:ascii="Times New Roman" w:hAnsi="Times New Roman" w:cs="Times New Roman"/>
        </w:rPr>
      </w:pPr>
      <w:r w:rsidRPr="00623515">
        <w:rPr>
          <w:rFonts w:ascii="Times New Roman" w:hAnsi="Times New Roman" w:cs="Times New Roman"/>
        </w:rPr>
        <w:t xml:space="preserve"> </w:t>
      </w:r>
    </w:p>
    <w:p w:rsidR="001E4461" w:rsidRDefault="001E4461">
      <w:pPr>
        <w:rPr>
          <w:rFonts w:ascii="Times New Roman" w:hAnsi="Times New Roman" w:cs="Times New Roman"/>
        </w:rPr>
      </w:pPr>
    </w:p>
    <w:p w:rsidR="001E4461" w:rsidRPr="001E4461" w:rsidRDefault="001E4461">
      <w:pPr>
        <w:rPr>
          <w:rFonts w:ascii="Times New Roman" w:hAnsi="Times New Roman" w:cs="Times New Roman"/>
          <w:sz w:val="28"/>
          <w:szCs w:val="28"/>
        </w:rPr>
      </w:pPr>
    </w:p>
    <w:p w:rsidR="001E4461" w:rsidRDefault="001E44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44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0829">
        <w:rPr>
          <w:rFonts w:ascii="Times New Roman" w:hAnsi="Times New Roman" w:cs="Times New Roman"/>
          <w:sz w:val="28"/>
          <w:szCs w:val="28"/>
          <w:u w:val="single"/>
        </w:rPr>
        <w:t>Выводы и фактор, влияющие на результат:</w:t>
      </w:r>
    </w:p>
    <w:p w:rsidR="004F0829" w:rsidRDefault="004F08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F0829" w:rsidRDefault="004F0829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 w:rsidRPr="004F0829">
        <w:rPr>
          <w:rFonts w:ascii="Times New Roman" w:hAnsi="Times New Roman" w:cs="Times New Roman"/>
          <w:sz w:val="28"/>
          <w:szCs w:val="28"/>
        </w:rPr>
        <w:t xml:space="preserve"> </w:t>
      </w:r>
      <w:r w:rsidR="002E4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334548">
        <w:rPr>
          <w:rFonts w:ascii="Times New Roman" w:hAnsi="Times New Roman" w:cs="Times New Roman"/>
          <w:sz w:val="28"/>
          <w:szCs w:val="28"/>
        </w:rPr>
        <w:t xml:space="preserve"> В 2020-2021</w:t>
      </w:r>
      <w:r w:rsidRPr="004F0829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4F0829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Pr="004F0829">
        <w:rPr>
          <w:rFonts w:ascii="Times New Roman" w:hAnsi="Times New Roman" w:cs="Times New Roman"/>
          <w:sz w:val="28"/>
          <w:szCs w:val="28"/>
        </w:rPr>
        <w:t xml:space="preserve"> профильных классах обучалось </w:t>
      </w:r>
      <w:r>
        <w:rPr>
          <w:rFonts w:ascii="Times New Roman" w:hAnsi="Times New Roman" w:cs="Times New Roman"/>
          <w:sz w:val="28"/>
          <w:szCs w:val="28"/>
        </w:rPr>
        <w:t xml:space="preserve">94 %  всех обучающихся 10-11 классов района,  что является достаточно высоким значением. 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2019-2020  учебного года  образовательные организации  перешли на ФГОС  среднего  общего образования, т. е.  все десятик</w:t>
      </w:r>
      <w:r w:rsidR="002E4CC7">
        <w:rPr>
          <w:rFonts w:ascii="Times New Roman" w:hAnsi="Times New Roman" w:cs="Times New Roman"/>
          <w:sz w:val="28"/>
          <w:szCs w:val="28"/>
        </w:rPr>
        <w:t xml:space="preserve">лассники обучались по ФГОС СОО, а одиннадцатиклассники школ, которые не переходили на ФГОС СОО с </w:t>
      </w:r>
      <w:proofErr w:type="gramStart"/>
      <w:r w:rsidR="002E4CC7">
        <w:rPr>
          <w:rFonts w:ascii="Times New Roman" w:hAnsi="Times New Roman" w:cs="Times New Roman"/>
          <w:sz w:val="28"/>
          <w:szCs w:val="28"/>
        </w:rPr>
        <w:t>опережением  графика</w:t>
      </w:r>
      <w:proofErr w:type="gramEnd"/>
      <w:r w:rsidR="002E4CC7">
        <w:rPr>
          <w:rFonts w:ascii="Times New Roman" w:hAnsi="Times New Roman" w:cs="Times New Roman"/>
          <w:sz w:val="28"/>
          <w:szCs w:val="28"/>
        </w:rPr>
        <w:t xml:space="preserve">) обучались  федеральному компоненту государственных образовательных стандартов, утвержденных приказом Минобразования России от 05.03. </w:t>
      </w:r>
      <w:proofErr w:type="gramStart"/>
      <w:r w:rsidR="002E4CC7">
        <w:rPr>
          <w:rFonts w:ascii="Times New Roman" w:hAnsi="Times New Roman" w:cs="Times New Roman"/>
          <w:sz w:val="28"/>
          <w:szCs w:val="28"/>
        </w:rPr>
        <w:t>2004  №</w:t>
      </w:r>
      <w:proofErr w:type="gramEnd"/>
      <w:r w:rsidR="002E4CC7">
        <w:rPr>
          <w:rFonts w:ascii="Times New Roman" w:hAnsi="Times New Roman" w:cs="Times New Roman"/>
          <w:sz w:val="28"/>
          <w:szCs w:val="28"/>
        </w:rPr>
        <w:t xml:space="preserve"> 1089 и соответственно, с учетом  федерального базисного учебного плана  и примерных учебных планов, утвержденных приказом  Минобразования </w:t>
      </w:r>
      <w:r w:rsidR="00137636">
        <w:rPr>
          <w:rFonts w:ascii="Times New Roman" w:hAnsi="Times New Roman" w:cs="Times New Roman"/>
          <w:sz w:val="28"/>
          <w:szCs w:val="28"/>
        </w:rPr>
        <w:t xml:space="preserve">России от 09.03. 2004 № 1312. </w:t>
      </w:r>
    </w:p>
    <w:p w:rsidR="002E4CC7" w:rsidRDefault="002E4CC7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137636">
        <w:rPr>
          <w:rFonts w:ascii="Times New Roman" w:hAnsi="Times New Roman" w:cs="Times New Roman"/>
          <w:sz w:val="28"/>
          <w:szCs w:val="28"/>
        </w:rPr>
        <w:t>от количестве обучающихся, выбравши</w:t>
      </w:r>
      <w:r w:rsidR="00501815">
        <w:rPr>
          <w:rFonts w:ascii="Times New Roman" w:hAnsi="Times New Roman" w:cs="Times New Roman"/>
          <w:sz w:val="28"/>
          <w:szCs w:val="28"/>
        </w:rPr>
        <w:t xml:space="preserve">х для сдачи ЕГЭ предметы,  </w:t>
      </w:r>
      <w:proofErr w:type="spellStart"/>
      <w:r w:rsidR="00574079">
        <w:rPr>
          <w:rFonts w:ascii="Times New Roman" w:hAnsi="Times New Roman" w:cs="Times New Roman"/>
          <w:sz w:val="28"/>
          <w:szCs w:val="28"/>
        </w:rPr>
        <w:t>изучи</w:t>
      </w:r>
      <w:r w:rsidR="00137636">
        <w:rPr>
          <w:rFonts w:ascii="Times New Roman" w:hAnsi="Times New Roman" w:cs="Times New Roman"/>
          <w:sz w:val="28"/>
          <w:szCs w:val="28"/>
        </w:rPr>
        <w:t>вшиеся</w:t>
      </w:r>
      <w:proofErr w:type="spellEnd"/>
      <w:r w:rsidR="00137636">
        <w:rPr>
          <w:rFonts w:ascii="Times New Roman" w:hAnsi="Times New Roman" w:cs="Times New Roman"/>
          <w:sz w:val="28"/>
          <w:szCs w:val="28"/>
        </w:rPr>
        <w:t xml:space="preserve"> на углубленном уровне, можно сделать вывод  о том,  что в районе  в рамках профильного обучения  организовано достаточно  эффективное сопровожде</w:t>
      </w:r>
      <w:r w:rsidR="005401E9">
        <w:rPr>
          <w:rFonts w:ascii="Times New Roman" w:hAnsi="Times New Roman" w:cs="Times New Roman"/>
          <w:sz w:val="28"/>
          <w:szCs w:val="28"/>
        </w:rPr>
        <w:t>ние профессионального  самоопред</w:t>
      </w:r>
      <w:r w:rsidR="00137636">
        <w:rPr>
          <w:rFonts w:ascii="Times New Roman" w:hAnsi="Times New Roman" w:cs="Times New Roman"/>
          <w:sz w:val="28"/>
          <w:szCs w:val="28"/>
        </w:rPr>
        <w:t>е</w:t>
      </w:r>
      <w:r w:rsidR="005401E9">
        <w:rPr>
          <w:rFonts w:ascii="Times New Roman" w:hAnsi="Times New Roman" w:cs="Times New Roman"/>
          <w:sz w:val="28"/>
          <w:szCs w:val="28"/>
        </w:rPr>
        <w:t>ле</w:t>
      </w:r>
      <w:r w:rsidR="00137636">
        <w:rPr>
          <w:rFonts w:ascii="Times New Roman" w:hAnsi="Times New Roman" w:cs="Times New Roman"/>
          <w:sz w:val="28"/>
          <w:szCs w:val="28"/>
        </w:rPr>
        <w:t xml:space="preserve">ния обучающихся на этапе среднего общего образования. </w:t>
      </w:r>
      <w:r w:rsidR="005401E9">
        <w:rPr>
          <w:rFonts w:ascii="Times New Roman" w:hAnsi="Times New Roman" w:cs="Times New Roman"/>
          <w:sz w:val="28"/>
          <w:szCs w:val="28"/>
        </w:rPr>
        <w:t xml:space="preserve"> При этом   по большинству предметов данный показатель </w:t>
      </w:r>
      <w:proofErr w:type="gramStart"/>
      <w:r w:rsidR="005401E9">
        <w:rPr>
          <w:rFonts w:ascii="Times New Roman" w:hAnsi="Times New Roman" w:cs="Times New Roman"/>
          <w:sz w:val="28"/>
          <w:szCs w:val="28"/>
        </w:rPr>
        <w:t>находится  в</w:t>
      </w:r>
      <w:proofErr w:type="gramEnd"/>
      <w:r w:rsidR="005401E9">
        <w:rPr>
          <w:rFonts w:ascii="Times New Roman" w:hAnsi="Times New Roman" w:cs="Times New Roman"/>
          <w:sz w:val="28"/>
          <w:szCs w:val="28"/>
        </w:rPr>
        <w:t xml:space="preserve"> районе 70%,  а по географии 0%, литературе  19%  соответственно. </w:t>
      </w:r>
    </w:p>
    <w:p w:rsidR="005C58B1" w:rsidRDefault="005C58B1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Низкую долю выбравших географию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литературу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сдачи ЕГЭ также можно объяснить тем,  что в большинстве случаев выпускнику для поступления необходимы результаты ЕГЭ по другим предметам из тех же предметных областей( история  и обществознание  вместо географии и русский язык  вместо литературы).  При этом и</w:t>
      </w:r>
    </w:p>
    <w:p w:rsidR="00762110" w:rsidRDefault="00762110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DCA" w:rsidRDefault="00224DCA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DCA" w:rsidRDefault="00224DCA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DCA" w:rsidRDefault="00224DCA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DCA" w:rsidRDefault="00224DCA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20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1004">
        <w:rPr>
          <w:rFonts w:ascii="Times New Roman" w:hAnsi="Times New Roman" w:cs="Times New Roman"/>
          <w:sz w:val="28"/>
          <w:szCs w:val="28"/>
          <w:u w:val="single"/>
        </w:rPr>
        <w:t>Проф</w:t>
      </w:r>
      <w:r w:rsidR="00F839F7" w:rsidRPr="00F81004">
        <w:rPr>
          <w:rFonts w:ascii="Times New Roman" w:hAnsi="Times New Roman" w:cs="Times New Roman"/>
          <w:sz w:val="28"/>
          <w:szCs w:val="28"/>
          <w:u w:val="single"/>
        </w:rPr>
        <w:t xml:space="preserve">ориентация </w:t>
      </w:r>
      <w:proofErr w:type="gramStart"/>
      <w:r w:rsidR="00F839F7" w:rsidRPr="00F81004">
        <w:rPr>
          <w:rFonts w:ascii="Times New Roman" w:hAnsi="Times New Roman" w:cs="Times New Roman"/>
          <w:sz w:val="28"/>
          <w:szCs w:val="28"/>
          <w:u w:val="single"/>
        </w:rPr>
        <w:t>обучающихся  с</w:t>
      </w:r>
      <w:proofErr w:type="gramEnd"/>
      <w:r w:rsidR="00F839F7" w:rsidRPr="00F810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202E" w:rsidRPr="00F81004">
        <w:rPr>
          <w:rFonts w:ascii="Times New Roman" w:hAnsi="Times New Roman" w:cs="Times New Roman"/>
          <w:sz w:val="28"/>
          <w:szCs w:val="28"/>
          <w:u w:val="single"/>
        </w:rPr>
        <w:t>ОВЗ</w:t>
      </w:r>
    </w:p>
    <w:p w:rsidR="00F81004" w:rsidRPr="00F81004" w:rsidRDefault="00F81004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9F7" w:rsidRDefault="00F839F7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предоставленной директорами школ, </w:t>
      </w:r>
      <w:r w:rsidR="00801ECD">
        <w:rPr>
          <w:rFonts w:ascii="Times New Roman" w:hAnsi="Times New Roman" w:cs="Times New Roman"/>
          <w:sz w:val="28"/>
          <w:szCs w:val="28"/>
        </w:rPr>
        <w:t xml:space="preserve"> «информационного ресурса (сервиса),  обеспечивающего  информирование о профессиях и путях ее получения для обучающихся  ОВЗ» не имеется.</w:t>
      </w:r>
      <w:r w:rsidR="009C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88" w:rsidRDefault="009C2F88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F88" w:rsidRPr="009C2F88" w:rsidRDefault="009C2F88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2F88">
        <w:rPr>
          <w:rFonts w:ascii="Times New Roman" w:hAnsi="Times New Roman" w:cs="Times New Roman"/>
          <w:sz w:val="28"/>
          <w:szCs w:val="28"/>
          <w:u w:val="single"/>
        </w:rPr>
        <w:t xml:space="preserve">          Участие обучаю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щихся в конкурсах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профориент</w:t>
      </w:r>
      <w:r w:rsidRPr="009C2F88">
        <w:rPr>
          <w:rFonts w:ascii="Times New Roman" w:hAnsi="Times New Roman" w:cs="Times New Roman"/>
          <w:sz w:val="28"/>
          <w:szCs w:val="28"/>
          <w:u w:val="single"/>
        </w:rPr>
        <w:t>ационной</w:t>
      </w:r>
      <w:proofErr w:type="spellEnd"/>
      <w:r w:rsidRPr="009C2F88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направленности</w:t>
      </w:r>
    </w:p>
    <w:p w:rsidR="009C2F88" w:rsidRDefault="005A466C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C2F88" w:rsidRDefault="009C2F88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F88" w:rsidRDefault="005A466C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предоставленной директорами школ, количество  обучающихся до 16 лет,  принявших участие в соревнованиях  </w:t>
      </w:r>
      <w:r w:rsidRPr="005A4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чемпионате «молодые профессионалы»  (</w:t>
      </w:r>
      <w:r w:rsidRPr="005A4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61C06">
        <w:rPr>
          <w:rFonts w:ascii="Times New Roman" w:hAnsi="Times New Roman" w:cs="Times New Roman"/>
          <w:sz w:val="28"/>
          <w:szCs w:val="28"/>
          <w:lang w:val="en-US"/>
        </w:rPr>
        <w:t>orldSkiils</w:t>
      </w:r>
      <w:proofErr w:type="spellEnd"/>
      <w:r w:rsidR="00261C06" w:rsidRPr="00261C06">
        <w:rPr>
          <w:rFonts w:ascii="Times New Roman" w:hAnsi="Times New Roman" w:cs="Times New Roman"/>
          <w:sz w:val="28"/>
          <w:szCs w:val="28"/>
        </w:rPr>
        <w:t xml:space="preserve"> </w:t>
      </w:r>
      <w:r w:rsidR="00261C0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261C06" w:rsidRPr="00261C06">
        <w:rPr>
          <w:rFonts w:ascii="Times New Roman" w:hAnsi="Times New Roman" w:cs="Times New Roman"/>
          <w:sz w:val="28"/>
          <w:szCs w:val="28"/>
        </w:rPr>
        <w:t xml:space="preserve">)  </w:t>
      </w:r>
      <w:r w:rsidR="00261C06">
        <w:rPr>
          <w:rFonts w:ascii="Times New Roman" w:hAnsi="Times New Roman" w:cs="Times New Roman"/>
          <w:sz w:val="28"/>
          <w:szCs w:val="28"/>
        </w:rPr>
        <w:t xml:space="preserve"> в категории   «Школьники»  (14-16 лет) – </w:t>
      </w:r>
      <w:r w:rsidR="00740712">
        <w:rPr>
          <w:rFonts w:ascii="Times New Roman" w:hAnsi="Times New Roman" w:cs="Times New Roman"/>
          <w:sz w:val="28"/>
          <w:szCs w:val="28"/>
        </w:rPr>
        <w:t xml:space="preserve">0 </w:t>
      </w:r>
      <w:r w:rsidR="00261C06">
        <w:rPr>
          <w:rFonts w:ascii="Times New Roman" w:hAnsi="Times New Roman" w:cs="Times New Roman"/>
          <w:sz w:val="28"/>
          <w:szCs w:val="28"/>
        </w:rPr>
        <w:t>участников.</w:t>
      </w:r>
    </w:p>
    <w:p w:rsidR="001E0025" w:rsidRDefault="001E0025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025" w:rsidRDefault="001E0025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025" w:rsidRDefault="001E0025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025" w:rsidRDefault="001E0025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12" w:rsidRDefault="00740712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4EC4">
        <w:rPr>
          <w:rFonts w:ascii="Times New Roman" w:hAnsi="Times New Roman" w:cs="Times New Roman"/>
          <w:sz w:val="28"/>
          <w:szCs w:val="28"/>
          <w:u w:val="single"/>
        </w:rPr>
        <w:t xml:space="preserve">Взаимодействие с учреждениями и предприятиями в области профессиональной </w:t>
      </w:r>
      <w:proofErr w:type="gramStart"/>
      <w:r w:rsidRPr="00E14EC4">
        <w:rPr>
          <w:rFonts w:ascii="Times New Roman" w:hAnsi="Times New Roman" w:cs="Times New Roman"/>
          <w:sz w:val="28"/>
          <w:szCs w:val="28"/>
          <w:u w:val="single"/>
        </w:rPr>
        <w:t>ориентации  или</w:t>
      </w:r>
      <w:proofErr w:type="gramEnd"/>
      <w:r w:rsidRPr="00E14EC4">
        <w:rPr>
          <w:rFonts w:ascii="Times New Roman" w:hAnsi="Times New Roman" w:cs="Times New Roman"/>
          <w:sz w:val="28"/>
          <w:szCs w:val="28"/>
          <w:u w:val="single"/>
        </w:rPr>
        <w:t xml:space="preserve">  по совместной  реализации </w:t>
      </w:r>
      <w:proofErr w:type="spellStart"/>
      <w:r w:rsidRPr="00E14EC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14EC4">
        <w:rPr>
          <w:rFonts w:ascii="Times New Roman" w:hAnsi="Times New Roman" w:cs="Times New Roman"/>
          <w:sz w:val="28"/>
          <w:szCs w:val="28"/>
          <w:u w:val="single"/>
        </w:rPr>
        <w:t>рофориентационных</w:t>
      </w:r>
      <w:proofErr w:type="spellEnd"/>
      <w:r w:rsidR="00E14EC4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  (</w:t>
      </w:r>
      <w:r w:rsidRPr="00E14EC4">
        <w:rPr>
          <w:rFonts w:ascii="Times New Roman" w:hAnsi="Times New Roman" w:cs="Times New Roman"/>
          <w:sz w:val="28"/>
          <w:szCs w:val="28"/>
          <w:u w:val="single"/>
        </w:rPr>
        <w:t xml:space="preserve"> в т. ч.  без заключения договоров и соглашений) </w:t>
      </w:r>
    </w:p>
    <w:p w:rsidR="00ED2D6D" w:rsidRDefault="00ED2D6D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4EC4" w:rsidRDefault="00ED2D6D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 w:rsidRPr="00ED2D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2D6D">
        <w:rPr>
          <w:rFonts w:ascii="Times New Roman" w:hAnsi="Times New Roman" w:cs="Times New Roman"/>
          <w:sz w:val="28"/>
          <w:szCs w:val="28"/>
        </w:rPr>
        <w:t>По</w:t>
      </w:r>
      <w:r w:rsidR="00E14EC4" w:rsidRPr="00ED2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EC4" w:rsidRPr="00ED2D6D">
        <w:rPr>
          <w:rFonts w:ascii="Times New Roman" w:hAnsi="Times New Roman" w:cs="Times New Roman"/>
          <w:sz w:val="28"/>
          <w:szCs w:val="28"/>
        </w:rPr>
        <w:t>сведениям  руководителей</w:t>
      </w:r>
      <w:proofErr w:type="gramEnd"/>
      <w:r w:rsidR="00E14EC4" w:rsidRPr="00ED2D6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соглашены в области профориентации с организациями  и предприятиями заключены </w:t>
      </w:r>
      <w:r w:rsidRPr="00ED2D6D">
        <w:rPr>
          <w:rFonts w:ascii="Times New Roman" w:hAnsi="Times New Roman" w:cs="Times New Roman"/>
          <w:sz w:val="28"/>
          <w:szCs w:val="28"/>
        </w:rPr>
        <w:t>5 школами (362, 6%).</w:t>
      </w:r>
      <w:r>
        <w:rPr>
          <w:rFonts w:ascii="Times New Roman" w:hAnsi="Times New Roman" w:cs="Times New Roman"/>
          <w:sz w:val="28"/>
          <w:szCs w:val="28"/>
        </w:rPr>
        <w:t xml:space="preserve"> В целом с предприятиями и организациями в области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ч. без заключения  соглашений) сотрудничают  9  школ 100%.  </w:t>
      </w:r>
    </w:p>
    <w:p w:rsidR="00ED2D6D" w:rsidRDefault="00ED2D6D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опроса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директоров школ,   </w:t>
      </w:r>
      <w:r w:rsidR="00574079">
        <w:rPr>
          <w:rFonts w:ascii="Times New Roman" w:hAnsi="Times New Roman" w:cs="Times New Roman"/>
          <w:sz w:val="28"/>
          <w:szCs w:val="28"/>
        </w:rPr>
        <w:t>проведенного в апреле – мае 2021</w:t>
      </w:r>
      <w:r>
        <w:rPr>
          <w:rFonts w:ascii="Times New Roman" w:hAnsi="Times New Roman" w:cs="Times New Roman"/>
          <w:sz w:val="28"/>
          <w:szCs w:val="28"/>
        </w:rPr>
        <w:t xml:space="preserve"> года, в качестве  основных партнеров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  выступают:</w:t>
      </w:r>
    </w:p>
    <w:p w:rsidR="00BD4A32" w:rsidRDefault="00BD4A32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D6D" w:rsidRDefault="00ED2D6D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СХПК «Коминтерн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BD4A32">
        <w:rPr>
          <w:rFonts w:ascii="Times New Roman" w:hAnsi="Times New Roman" w:cs="Times New Roman"/>
          <w:sz w:val="28"/>
          <w:szCs w:val="28"/>
        </w:rPr>
        <w:t>,  МАУ</w:t>
      </w:r>
      <w:proofErr w:type="gramEnd"/>
      <w:r w:rsidR="00BD4A3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«ДЮСШ-ФСК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АУ РДК «МФКЦ» Красночетайского района. </w:t>
      </w:r>
    </w:p>
    <w:p w:rsidR="00BD4A32" w:rsidRDefault="00BD4A32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A32" w:rsidRPr="00172CFC" w:rsidRDefault="00BD4A32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4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2CFC">
        <w:rPr>
          <w:rFonts w:ascii="Times New Roman" w:hAnsi="Times New Roman" w:cs="Times New Roman"/>
          <w:sz w:val="28"/>
          <w:szCs w:val="28"/>
          <w:u w:val="single"/>
        </w:rPr>
        <w:t>Выводы и факторы, влияющие на результат:</w:t>
      </w:r>
    </w:p>
    <w:p w:rsidR="006F24AB" w:rsidRDefault="006F24AB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A32" w:rsidRDefault="006F24AB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A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D4A32">
        <w:rPr>
          <w:rFonts w:ascii="Times New Roman" w:hAnsi="Times New Roman" w:cs="Times New Roman"/>
          <w:sz w:val="28"/>
          <w:szCs w:val="28"/>
        </w:rPr>
        <w:t>Наибольшим  потенциалом</w:t>
      </w:r>
      <w:proofErr w:type="gramEnd"/>
      <w:r w:rsidR="00BD4A32">
        <w:rPr>
          <w:rFonts w:ascii="Times New Roman" w:hAnsi="Times New Roman" w:cs="Times New Roman"/>
          <w:sz w:val="28"/>
          <w:szCs w:val="28"/>
        </w:rPr>
        <w:t xml:space="preserve">  воздействия на обучающихся  при проведении  </w:t>
      </w:r>
      <w:proofErr w:type="spellStart"/>
      <w:r w:rsidR="00BD4A3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D4A32">
        <w:rPr>
          <w:rFonts w:ascii="Times New Roman" w:hAnsi="Times New Roman" w:cs="Times New Roman"/>
          <w:sz w:val="28"/>
          <w:szCs w:val="28"/>
        </w:rPr>
        <w:t xml:space="preserve">  работы обладают  мероприятия,  реализуемые совместно  с другими учреждениями (как с пре5дприятиями реального сектора экономики,  так и  с профессиональными  образовательными организациями  и вузами),   такие как экскурсии, дни  открытых дверей, профессиональные пробы,, поскольку они  пред</w:t>
      </w:r>
      <w:r w:rsidR="00ED663B">
        <w:rPr>
          <w:rFonts w:ascii="Times New Roman" w:hAnsi="Times New Roman" w:cs="Times New Roman"/>
          <w:sz w:val="28"/>
          <w:szCs w:val="28"/>
        </w:rPr>
        <w:t xml:space="preserve">полагают погружение  непосредственно в рабочие процессы. </w:t>
      </w:r>
      <w:r w:rsidR="00EC3D0B">
        <w:rPr>
          <w:rFonts w:ascii="Times New Roman" w:hAnsi="Times New Roman" w:cs="Times New Roman"/>
          <w:sz w:val="28"/>
          <w:szCs w:val="28"/>
        </w:rPr>
        <w:t xml:space="preserve"> На предприятиях перед </w:t>
      </w:r>
      <w:proofErr w:type="gramStart"/>
      <w:r w:rsidR="00EC3D0B">
        <w:rPr>
          <w:rFonts w:ascii="Times New Roman" w:hAnsi="Times New Roman" w:cs="Times New Roman"/>
          <w:sz w:val="28"/>
          <w:szCs w:val="28"/>
        </w:rPr>
        <w:t>участниками  открывается</w:t>
      </w:r>
      <w:proofErr w:type="gramEnd"/>
      <w:r w:rsidR="00EC3D0B">
        <w:rPr>
          <w:rFonts w:ascii="Times New Roman" w:hAnsi="Times New Roman" w:cs="Times New Roman"/>
          <w:sz w:val="28"/>
          <w:szCs w:val="28"/>
        </w:rPr>
        <w:t xml:space="preserve"> возможность понаблюдать за представителями профессий  непосредственно на рабочем месте, а иногда  даже почувствовать в их деятельности. </w:t>
      </w:r>
    </w:p>
    <w:p w:rsidR="006F24AB" w:rsidRDefault="006F24AB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предприятиями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профориентации </w:t>
      </w:r>
      <w:r w:rsidR="00193B90">
        <w:rPr>
          <w:rFonts w:ascii="Times New Roman" w:hAnsi="Times New Roman" w:cs="Times New Roman"/>
          <w:sz w:val="28"/>
          <w:szCs w:val="28"/>
        </w:rPr>
        <w:t xml:space="preserve">сотрудничают 6 школ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193B90">
        <w:rPr>
          <w:rFonts w:ascii="Times New Roman" w:hAnsi="Times New Roman" w:cs="Times New Roman"/>
          <w:sz w:val="28"/>
          <w:szCs w:val="28"/>
        </w:rPr>
        <w:t>а 362,6 % имеют  заключенные договора  / соглашения  с предприятиями.</w:t>
      </w:r>
    </w:p>
    <w:p w:rsidR="00832D1B" w:rsidRDefault="00832D1B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D1B" w:rsidRDefault="00832D1B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D1B" w:rsidRDefault="00832D1B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2D1B">
        <w:rPr>
          <w:rFonts w:ascii="Times New Roman" w:hAnsi="Times New Roman" w:cs="Times New Roman"/>
          <w:sz w:val="28"/>
          <w:szCs w:val="28"/>
          <w:u w:val="single"/>
        </w:rPr>
        <w:t xml:space="preserve">Участие обучающихся в конкурсах </w:t>
      </w:r>
      <w:proofErr w:type="spellStart"/>
      <w:r w:rsidRPr="00832D1B">
        <w:rPr>
          <w:rFonts w:ascii="Times New Roman" w:hAnsi="Times New Roman" w:cs="Times New Roman"/>
          <w:sz w:val="28"/>
          <w:szCs w:val="28"/>
          <w:u w:val="single"/>
        </w:rPr>
        <w:t>профориентационной</w:t>
      </w:r>
      <w:proofErr w:type="spellEnd"/>
      <w:r w:rsidRPr="00832D1B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направленности</w:t>
      </w:r>
    </w:p>
    <w:p w:rsidR="00832D1B" w:rsidRDefault="00832D1B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2D1B" w:rsidRDefault="00832D1B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 w:rsidRPr="00832D1B">
        <w:rPr>
          <w:rFonts w:ascii="Times New Roman" w:hAnsi="Times New Roman" w:cs="Times New Roman"/>
          <w:sz w:val="28"/>
          <w:szCs w:val="28"/>
        </w:rPr>
        <w:t xml:space="preserve">          В </w:t>
      </w:r>
      <w:r>
        <w:rPr>
          <w:rFonts w:ascii="Times New Roman" w:hAnsi="Times New Roman" w:cs="Times New Roman"/>
          <w:sz w:val="28"/>
          <w:szCs w:val="28"/>
        </w:rPr>
        <w:t xml:space="preserve">целях профессиональной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3D1C08">
        <w:rPr>
          <w:rFonts w:ascii="Times New Roman" w:hAnsi="Times New Roman" w:cs="Times New Roman"/>
          <w:sz w:val="28"/>
          <w:szCs w:val="28"/>
        </w:rPr>
        <w:t xml:space="preserve"> Чувашии</w:t>
      </w:r>
      <w:proofErr w:type="gramEnd"/>
      <w:r w:rsidR="003D1C08">
        <w:rPr>
          <w:rFonts w:ascii="Times New Roman" w:hAnsi="Times New Roman" w:cs="Times New Roman"/>
          <w:sz w:val="28"/>
          <w:szCs w:val="28"/>
        </w:rPr>
        <w:t xml:space="preserve">  и привлечения их внимания к рабочим специальностям ежегодно с ноября по декабрь проводятся учебно-тренировочные сборы Чемпионата «Молодые профессионалы» ( </w:t>
      </w:r>
      <w:proofErr w:type="spellStart"/>
      <w:r w:rsidR="003D1C08">
        <w:rPr>
          <w:rFonts w:ascii="Times New Roman" w:hAnsi="Times New Roman" w:cs="Times New Roman"/>
          <w:sz w:val="28"/>
          <w:szCs w:val="28"/>
          <w:lang w:val="en-US"/>
        </w:rPr>
        <w:t>WorldSrills</w:t>
      </w:r>
      <w:proofErr w:type="spellEnd"/>
      <w:r w:rsidR="003D1C08" w:rsidRPr="003D1C08">
        <w:rPr>
          <w:rFonts w:ascii="Times New Roman" w:hAnsi="Times New Roman" w:cs="Times New Roman"/>
          <w:sz w:val="28"/>
          <w:szCs w:val="28"/>
        </w:rPr>
        <w:t xml:space="preserve"> </w:t>
      </w:r>
      <w:r w:rsidR="003D1C0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3D1C08" w:rsidRPr="003D1C08">
        <w:rPr>
          <w:rFonts w:ascii="Times New Roman" w:hAnsi="Times New Roman" w:cs="Times New Roman"/>
          <w:sz w:val="28"/>
          <w:szCs w:val="28"/>
        </w:rPr>
        <w:t>)</w:t>
      </w:r>
      <w:r w:rsidR="003D1C08">
        <w:rPr>
          <w:rFonts w:ascii="Times New Roman" w:hAnsi="Times New Roman" w:cs="Times New Roman"/>
          <w:sz w:val="28"/>
          <w:szCs w:val="28"/>
        </w:rPr>
        <w:t xml:space="preserve"> в категории «16 лет и моложе». </w:t>
      </w:r>
    </w:p>
    <w:p w:rsidR="003D1C08" w:rsidRPr="003D1C08" w:rsidRDefault="003D1C08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2CFC">
        <w:rPr>
          <w:rFonts w:ascii="Times New Roman" w:hAnsi="Times New Roman" w:cs="Times New Roman"/>
          <w:sz w:val="28"/>
          <w:szCs w:val="28"/>
        </w:rPr>
        <w:t xml:space="preserve">По информации, предоставленной </w:t>
      </w:r>
      <w:r>
        <w:rPr>
          <w:rFonts w:ascii="Times New Roman" w:hAnsi="Times New Roman" w:cs="Times New Roman"/>
          <w:sz w:val="28"/>
          <w:szCs w:val="28"/>
        </w:rPr>
        <w:t>директорами школ</w:t>
      </w:r>
      <w:r w:rsidR="00172CFC">
        <w:rPr>
          <w:rFonts w:ascii="Times New Roman" w:hAnsi="Times New Roman" w:cs="Times New Roman"/>
          <w:sz w:val="28"/>
          <w:szCs w:val="28"/>
        </w:rPr>
        <w:t xml:space="preserve">, участвующих </w:t>
      </w:r>
      <w:proofErr w:type="spellStart"/>
      <w:r w:rsidR="00172CF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72CFC">
        <w:rPr>
          <w:rFonts w:ascii="Times New Roman" w:hAnsi="Times New Roman" w:cs="Times New Roman"/>
          <w:sz w:val="28"/>
          <w:szCs w:val="28"/>
        </w:rPr>
        <w:t xml:space="preserve"> направленности -0. </w:t>
      </w:r>
    </w:p>
    <w:p w:rsidR="00BD4A32" w:rsidRDefault="00BD4A32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D6D" w:rsidRPr="00ED2D6D" w:rsidRDefault="00ED2D6D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2D6D" w:rsidRPr="00ED2D6D" w:rsidRDefault="00ED2D6D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0712" w:rsidRPr="00ED2D6D" w:rsidRDefault="00740712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12" w:rsidRPr="00ED2D6D" w:rsidRDefault="00740712" w:rsidP="004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F88" w:rsidRPr="009C2F88" w:rsidRDefault="009C2F88" w:rsidP="004F08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202E" w:rsidRPr="004F0829" w:rsidRDefault="0052202E" w:rsidP="004F0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49" w:rsidRPr="00623515" w:rsidRDefault="00F66E49" w:rsidP="004F0829">
      <w:pPr>
        <w:jc w:val="both"/>
        <w:rPr>
          <w:rFonts w:ascii="Times New Roman" w:hAnsi="Times New Roman" w:cs="Times New Roman"/>
        </w:rPr>
      </w:pPr>
      <w:r w:rsidRPr="00623515">
        <w:rPr>
          <w:rFonts w:ascii="Times New Roman" w:hAnsi="Times New Roman" w:cs="Times New Roman"/>
        </w:rPr>
        <w:t xml:space="preserve"> </w:t>
      </w:r>
      <w:r w:rsidR="009F4E54" w:rsidRPr="00623515">
        <w:rPr>
          <w:rFonts w:ascii="Times New Roman" w:hAnsi="Times New Roman" w:cs="Times New Roman"/>
        </w:rPr>
        <w:t xml:space="preserve"> </w:t>
      </w:r>
    </w:p>
    <w:sectPr w:rsidR="00F66E49" w:rsidRPr="0062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EB"/>
    <w:rsid w:val="0000730C"/>
    <w:rsid w:val="00007462"/>
    <w:rsid w:val="0001124A"/>
    <w:rsid w:val="00017DCF"/>
    <w:rsid w:val="00017F03"/>
    <w:rsid w:val="00020193"/>
    <w:rsid w:val="00025784"/>
    <w:rsid w:val="000319C1"/>
    <w:rsid w:val="00034D0A"/>
    <w:rsid w:val="00034FAA"/>
    <w:rsid w:val="00036B50"/>
    <w:rsid w:val="00041726"/>
    <w:rsid w:val="000477A3"/>
    <w:rsid w:val="00047BE0"/>
    <w:rsid w:val="00047D53"/>
    <w:rsid w:val="000519CF"/>
    <w:rsid w:val="00051B4D"/>
    <w:rsid w:val="000602BC"/>
    <w:rsid w:val="00061DB3"/>
    <w:rsid w:val="00072A01"/>
    <w:rsid w:val="00072A3D"/>
    <w:rsid w:val="0007306D"/>
    <w:rsid w:val="00075AC3"/>
    <w:rsid w:val="000923BF"/>
    <w:rsid w:val="00092EF6"/>
    <w:rsid w:val="00093975"/>
    <w:rsid w:val="000962C3"/>
    <w:rsid w:val="00097E32"/>
    <w:rsid w:val="000A4CA9"/>
    <w:rsid w:val="000B22A0"/>
    <w:rsid w:val="000B2409"/>
    <w:rsid w:val="000B689D"/>
    <w:rsid w:val="000C0F6B"/>
    <w:rsid w:val="000C1585"/>
    <w:rsid w:val="000C72C7"/>
    <w:rsid w:val="000D1B34"/>
    <w:rsid w:val="000D3758"/>
    <w:rsid w:val="000D3874"/>
    <w:rsid w:val="000D56E9"/>
    <w:rsid w:val="000D61E8"/>
    <w:rsid w:val="000E0E3F"/>
    <w:rsid w:val="000E1EC8"/>
    <w:rsid w:val="000E51E8"/>
    <w:rsid w:val="000E75AC"/>
    <w:rsid w:val="000F0989"/>
    <w:rsid w:val="000F2A97"/>
    <w:rsid w:val="0010334B"/>
    <w:rsid w:val="00104D90"/>
    <w:rsid w:val="0010783C"/>
    <w:rsid w:val="00113220"/>
    <w:rsid w:val="00113D45"/>
    <w:rsid w:val="00115851"/>
    <w:rsid w:val="00120773"/>
    <w:rsid w:val="001239D6"/>
    <w:rsid w:val="0012695D"/>
    <w:rsid w:val="00127607"/>
    <w:rsid w:val="00130687"/>
    <w:rsid w:val="0013101D"/>
    <w:rsid w:val="00134A9D"/>
    <w:rsid w:val="00137163"/>
    <w:rsid w:val="00137636"/>
    <w:rsid w:val="00142020"/>
    <w:rsid w:val="00144FCE"/>
    <w:rsid w:val="001460D2"/>
    <w:rsid w:val="00146D2B"/>
    <w:rsid w:val="001502A4"/>
    <w:rsid w:val="00152954"/>
    <w:rsid w:val="00152996"/>
    <w:rsid w:val="00160CFE"/>
    <w:rsid w:val="0017034C"/>
    <w:rsid w:val="0017055C"/>
    <w:rsid w:val="00170F35"/>
    <w:rsid w:val="00171445"/>
    <w:rsid w:val="00171D23"/>
    <w:rsid w:val="00172CFC"/>
    <w:rsid w:val="00173B69"/>
    <w:rsid w:val="0018555A"/>
    <w:rsid w:val="00185820"/>
    <w:rsid w:val="0018698E"/>
    <w:rsid w:val="001909A7"/>
    <w:rsid w:val="001911CB"/>
    <w:rsid w:val="00191406"/>
    <w:rsid w:val="00193B90"/>
    <w:rsid w:val="001941FE"/>
    <w:rsid w:val="0019677A"/>
    <w:rsid w:val="00197276"/>
    <w:rsid w:val="001B0A33"/>
    <w:rsid w:val="001B28EE"/>
    <w:rsid w:val="001B3B52"/>
    <w:rsid w:val="001B4388"/>
    <w:rsid w:val="001B59DE"/>
    <w:rsid w:val="001B5EBF"/>
    <w:rsid w:val="001C0B73"/>
    <w:rsid w:val="001C664B"/>
    <w:rsid w:val="001C68A3"/>
    <w:rsid w:val="001D1EFC"/>
    <w:rsid w:val="001D539F"/>
    <w:rsid w:val="001D5FE4"/>
    <w:rsid w:val="001E0025"/>
    <w:rsid w:val="001E24E4"/>
    <w:rsid w:val="001E2838"/>
    <w:rsid w:val="001E4461"/>
    <w:rsid w:val="001F3335"/>
    <w:rsid w:val="001F5047"/>
    <w:rsid w:val="001F61B1"/>
    <w:rsid w:val="002057D3"/>
    <w:rsid w:val="00206AD4"/>
    <w:rsid w:val="00207613"/>
    <w:rsid w:val="002077F6"/>
    <w:rsid w:val="00207B2B"/>
    <w:rsid w:val="00212244"/>
    <w:rsid w:val="002142C9"/>
    <w:rsid w:val="00220966"/>
    <w:rsid w:val="00220FD8"/>
    <w:rsid w:val="0022450C"/>
    <w:rsid w:val="00224C91"/>
    <w:rsid w:val="00224DCA"/>
    <w:rsid w:val="002340CE"/>
    <w:rsid w:val="00234476"/>
    <w:rsid w:val="002344C7"/>
    <w:rsid w:val="00234FD9"/>
    <w:rsid w:val="002371A1"/>
    <w:rsid w:val="00241790"/>
    <w:rsid w:val="002425E1"/>
    <w:rsid w:val="00246826"/>
    <w:rsid w:val="00247CBB"/>
    <w:rsid w:val="00247D45"/>
    <w:rsid w:val="00261C06"/>
    <w:rsid w:val="002634D8"/>
    <w:rsid w:val="002668B7"/>
    <w:rsid w:val="0027031B"/>
    <w:rsid w:val="00271AA5"/>
    <w:rsid w:val="0027361A"/>
    <w:rsid w:val="002753F9"/>
    <w:rsid w:val="002842DF"/>
    <w:rsid w:val="002854AE"/>
    <w:rsid w:val="00286A62"/>
    <w:rsid w:val="00290A34"/>
    <w:rsid w:val="002953E3"/>
    <w:rsid w:val="002970DB"/>
    <w:rsid w:val="0029728A"/>
    <w:rsid w:val="002976CB"/>
    <w:rsid w:val="002A4A15"/>
    <w:rsid w:val="002A4DA7"/>
    <w:rsid w:val="002A754B"/>
    <w:rsid w:val="002B038E"/>
    <w:rsid w:val="002B0CE4"/>
    <w:rsid w:val="002B25D5"/>
    <w:rsid w:val="002B46F5"/>
    <w:rsid w:val="002B4D2D"/>
    <w:rsid w:val="002B7702"/>
    <w:rsid w:val="002C031F"/>
    <w:rsid w:val="002C6705"/>
    <w:rsid w:val="002C7D23"/>
    <w:rsid w:val="002D13C1"/>
    <w:rsid w:val="002D1BBC"/>
    <w:rsid w:val="002D740D"/>
    <w:rsid w:val="002D770B"/>
    <w:rsid w:val="002E05B4"/>
    <w:rsid w:val="002E1629"/>
    <w:rsid w:val="002E4CC7"/>
    <w:rsid w:val="002F1B25"/>
    <w:rsid w:val="002F5678"/>
    <w:rsid w:val="002F574E"/>
    <w:rsid w:val="002F637F"/>
    <w:rsid w:val="002F6B3C"/>
    <w:rsid w:val="00302430"/>
    <w:rsid w:val="00307261"/>
    <w:rsid w:val="00311E65"/>
    <w:rsid w:val="00312081"/>
    <w:rsid w:val="003147E8"/>
    <w:rsid w:val="00314996"/>
    <w:rsid w:val="00320F5B"/>
    <w:rsid w:val="0032275E"/>
    <w:rsid w:val="00322E2F"/>
    <w:rsid w:val="00324349"/>
    <w:rsid w:val="003257A3"/>
    <w:rsid w:val="003267AF"/>
    <w:rsid w:val="0033116B"/>
    <w:rsid w:val="00334548"/>
    <w:rsid w:val="0033634D"/>
    <w:rsid w:val="00340D1B"/>
    <w:rsid w:val="0034153D"/>
    <w:rsid w:val="00342AEC"/>
    <w:rsid w:val="00343776"/>
    <w:rsid w:val="00346FEC"/>
    <w:rsid w:val="003555D4"/>
    <w:rsid w:val="003557A9"/>
    <w:rsid w:val="00355E4C"/>
    <w:rsid w:val="00357271"/>
    <w:rsid w:val="003629C3"/>
    <w:rsid w:val="00363461"/>
    <w:rsid w:val="00366AD1"/>
    <w:rsid w:val="00371C45"/>
    <w:rsid w:val="003727D3"/>
    <w:rsid w:val="00376003"/>
    <w:rsid w:val="00376B53"/>
    <w:rsid w:val="0038174E"/>
    <w:rsid w:val="0039604A"/>
    <w:rsid w:val="003A0A34"/>
    <w:rsid w:val="003A5196"/>
    <w:rsid w:val="003B2353"/>
    <w:rsid w:val="003B5623"/>
    <w:rsid w:val="003B6300"/>
    <w:rsid w:val="003B6CB1"/>
    <w:rsid w:val="003C5213"/>
    <w:rsid w:val="003C799C"/>
    <w:rsid w:val="003D1C08"/>
    <w:rsid w:val="003D420F"/>
    <w:rsid w:val="003D53F2"/>
    <w:rsid w:val="003D5B66"/>
    <w:rsid w:val="003D781E"/>
    <w:rsid w:val="003E040B"/>
    <w:rsid w:val="003E0B02"/>
    <w:rsid w:val="003E2899"/>
    <w:rsid w:val="003E7FB7"/>
    <w:rsid w:val="003F1017"/>
    <w:rsid w:val="003F41FA"/>
    <w:rsid w:val="003F4DD6"/>
    <w:rsid w:val="003F4EA2"/>
    <w:rsid w:val="003F6AE3"/>
    <w:rsid w:val="003F7191"/>
    <w:rsid w:val="003F7789"/>
    <w:rsid w:val="00403E4B"/>
    <w:rsid w:val="004061EA"/>
    <w:rsid w:val="004069D0"/>
    <w:rsid w:val="00406F92"/>
    <w:rsid w:val="0041211A"/>
    <w:rsid w:val="00412188"/>
    <w:rsid w:val="00423BEC"/>
    <w:rsid w:val="00433206"/>
    <w:rsid w:val="00435808"/>
    <w:rsid w:val="00440588"/>
    <w:rsid w:val="00440912"/>
    <w:rsid w:val="00441206"/>
    <w:rsid w:val="00441E6D"/>
    <w:rsid w:val="004425DA"/>
    <w:rsid w:val="00451C18"/>
    <w:rsid w:val="00455782"/>
    <w:rsid w:val="004666A7"/>
    <w:rsid w:val="00471AC1"/>
    <w:rsid w:val="00475E63"/>
    <w:rsid w:val="004760BE"/>
    <w:rsid w:val="00486706"/>
    <w:rsid w:val="0049023A"/>
    <w:rsid w:val="00494181"/>
    <w:rsid w:val="00494675"/>
    <w:rsid w:val="00495747"/>
    <w:rsid w:val="00496939"/>
    <w:rsid w:val="004A09B6"/>
    <w:rsid w:val="004A0D04"/>
    <w:rsid w:val="004A2B86"/>
    <w:rsid w:val="004A3054"/>
    <w:rsid w:val="004A40E9"/>
    <w:rsid w:val="004A5AB3"/>
    <w:rsid w:val="004A669D"/>
    <w:rsid w:val="004A76FD"/>
    <w:rsid w:val="004B1CBA"/>
    <w:rsid w:val="004B6635"/>
    <w:rsid w:val="004B6B60"/>
    <w:rsid w:val="004C06FC"/>
    <w:rsid w:val="004C14C9"/>
    <w:rsid w:val="004C54C1"/>
    <w:rsid w:val="004C5B7E"/>
    <w:rsid w:val="004C7F3D"/>
    <w:rsid w:val="004D0AFA"/>
    <w:rsid w:val="004D2CC6"/>
    <w:rsid w:val="004D3093"/>
    <w:rsid w:val="004D3B5C"/>
    <w:rsid w:val="004D6211"/>
    <w:rsid w:val="004E04C5"/>
    <w:rsid w:val="004E05B1"/>
    <w:rsid w:val="004E2DD0"/>
    <w:rsid w:val="004E4586"/>
    <w:rsid w:val="004E563B"/>
    <w:rsid w:val="004F0829"/>
    <w:rsid w:val="004F4B17"/>
    <w:rsid w:val="004F4F28"/>
    <w:rsid w:val="004F5D84"/>
    <w:rsid w:val="004F7CE3"/>
    <w:rsid w:val="00501815"/>
    <w:rsid w:val="00505F69"/>
    <w:rsid w:val="00506995"/>
    <w:rsid w:val="00512D03"/>
    <w:rsid w:val="00515A10"/>
    <w:rsid w:val="0051646E"/>
    <w:rsid w:val="005204A5"/>
    <w:rsid w:val="0052202E"/>
    <w:rsid w:val="00526351"/>
    <w:rsid w:val="00527465"/>
    <w:rsid w:val="00527749"/>
    <w:rsid w:val="00534609"/>
    <w:rsid w:val="005401E9"/>
    <w:rsid w:val="0054096A"/>
    <w:rsid w:val="00541478"/>
    <w:rsid w:val="00541508"/>
    <w:rsid w:val="005429CC"/>
    <w:rsid w:val="005430A9"/>
    <w:rsid w:val="005432B0"/>
    <w:rsid w:val="00547B90"/>
    <w:rsid w:val="00552591"/>
    <w:rsid w:val="005529F8"/>
    <w:rsid w:val="0056217A"/>
    <w:rsid w:val="00565F81"/>
    <w:rsid w:val="00574077"/>
    <w:rsid w:val="00574079"/>
    <w:rsid w:val="005804F3"/>
    <w:rsid w:val="00586B2D"/>
    <w:rsid w:val="00587A39"/>
    <w:rsid w:val="00590BF3"/>
    <w:rsid w:val="005920C0"/>
    <w:rsid w:val="00593547"/>
    <w:rsid w:val="00596845"/>
    <w:rsid w:val="005A06FF"/>
    <w:rsid w:val="005A31DC"/>
    <w:rsid w:val="005A466C"/>
    <w:rsid w:val="005A563C"/>
    <w:rsid w:val="005A6A8D"/>
    <w:rsid w:val="005A70D1"/>
    <w:rsid w:val="005B39EE"/>
    <w:rsid w:val="005B4C77"/>
    <w:rsid w:val="005B7332"/>
    <w:rsid w:val="005B7AB9"/>
    <w:rsid w:val="005C14AF"/>
    <w:rsid w:val="005C58B1"/>
    <w:rsid w:val="005C5B39"/>
    <w:rsid w:val="005C5F5A"/>
    <w:rsid w:val="005D2406"/>
    <w:rsid w:val="005D245E"/>
    <w:rsid w:val="005D3C9E"/>
    <w:rsid w:val="005D5572"/>
    <w:rsid w:val="005D5D67"/>
    <w:rsid w:val="005D6510"/>
    <w:rsid w:val="005E14D5"/>
    <w:rsid w:val="005E16AA"/>
    <w:rsid w:val="005E170D"/>
    <w:rsid w:val="005E22EB"/>
    <w:rsid w:val="005E409B"/>
    <w:rsid w:val="005E6E6E"/>
    <w:rsid w:val="005F6D25"/>
    <w:rsid w:val="00604FCF"/>
    <w:rsid w:val="00606CBD"/>
    <w:rsid w:val="0061602A"/>
    <w:rsid w:val="00616765"/>
    <w:rsid w:val="00620DA3"/>
    <w:rsid w:val="00623515"/>
    <w:rsid w:val="0063159A"/>
    <w:rsid w:val="00631AB8"/>
    <w:rsid w:val="00632C13"/>
    <w:rsid w:val="00634D99"/>
    <w:rsid w:val="00634F46"/>
    <w:rsid w:val="0064533B"/>
    <w:rsid w:val="00652890"/>
    <w:rsid w:val="0065730C"/>
    <w:rsid w:val="006604C2"/>
    <w:rsid w:val="0066553A"/>
    <w:rsid w:val="0066694B"/>
    <w:rsid w:val="006675A9"/>
    <w:rsid w:val="00667FA3"/>
    <w:rsid w:val="006709D2"/>
    <w:rsid w:val="00673488"/>
    <w:rsid w:val="00674EF5"/>
    <w:rsid w:val="00675743"/>
    <w:rsid w:val="006814B9"/>
    <w:rsid w:val="00685F02"/>
    <w:rsid w:val="00687287"/>
    <w:rsid w:val="006908A4"/>
    <w:rsid w:val="00693861"/>
    <w:rsid w:val="006A42A0"/>
    <w:rsid w:val="006A77C7"/>
    <w:rsid w:val="006B314E"/>
    <w:rsid w:val="006B31E6"/>
    <w:rsid w:val="006C3D98"/>
    <w:rsid w:val="006C3F84"/>
    <w:rsid w:val="006C58A3"/>
    <w:rsid w:val="006C7B78"/>
    <w:rsid w:val="006D0CEB"/>
    <w:rsid w:val="006D3B1F"/>
    <w:rsid w:val="006D540F"/>
    <w:rsid w:val="006E0622"/>
    <w:rsid w:val="006E6111"/>
    <w:rsid w:val="006F125D"/>
    <w:rsid w:val="006F19B0"/>
    <w:rsid w:val="006F24AB"/>
    <w:rsid w:val="007026D6"/>
    <w:rsid w:val="00702C1E"/>
    <w:rsid w:val="00702DE8"/>
    <w:rsid w:val="0070462B"/>
    <w:rsid w:val="00704D4F"/>
    <w:rsid w:val="00706B3F"/>
    <w:rsid w:val="00710EC5"/>
    <w:rsid w:val="0071310D"/>
    <w:rsid w:val="00713CBB"/>
    <w:rsid w:val="00720E51"/>
    <w:rsid w:val="00723CA2"/>
    <w:rsid w:val="0072414D"/>
    <w:rsid w:val="007256B8"/>
    <w:rsid w:val="00726639"/>
    <w:rsid w:val="00731CB5"/>
    <w:rsid w:val="00732BAA"/>
    <w:rsid w:val="00740712"/>
    <w:rsid w:val="00744454"/>
    <w:rsid w:val="00744C21"/>
    <w:rsid w:val="007472A3"/>
    <w:rsid w:val="00750A23"/>
    <w:rsid w:val="00752165"/>
    <w:rsid w:val="00760377"/>
    <w:rsid w:val="00762110"/>
    <w:rsid w:val="007649CB"/>
    <w:rsid w:val="007656EB"/>
    <w:rsid w:val="00780351"/>
    <w:rsid w:val="00780922"/>
    <w:rsid w:val="00783FF2"/>
    <w:rsid w:val="00784AA2"/>
    <w:rsid w:val="007859F2"/>
    <w:rsid w:val="007900B0"/>
    <w:rsid w:val="00790396"/>
    <w:rsid w:val="00790DF4"/>
    <w:rsid w:val="0079371F"/>
    <w:rsid w:val="00794CB5"/>
    <w:rsid w:val="00796054"/>
    <w:rsid w:val="00797A10"/>
    <w:rsid w:val="007A479E"/>
    <w:rsid w:val="007A5629"/>
    <w:rsid w:val="007B1D26"/>
    <w:rsid w:val="007B6055"/>
    <w:rsid w:val="007B6FDA"/>
    <w:rsid w:val="007B7E13"/>
    <w:rsid w:val="007C501B"/>
    <w:rsid w:val="007C749E"/>
    <w:rsid w:val="007E07FA"/>
    <w:rsid w:val="007E65A5"/>
    <w:rsid w:val="007F1910"/>
    <w:rsid w:val="007F50AB"/>
    <w:rsid w:val="007F624E"/>
    <w:rsid w:val="00801D55"/>
    <w:rsid w:val="00801ECD"/>
    <w:rsid w:val="00803731"/>
    <w:rsid w:val="00815E31"/>
    <w:rsid w:val="008204CE"/>
    <w:rsid w:val="00832D1B"/>
    <w:rsid w:val="00836558"/>
    <w:rsid w:val="00840CB7"/>
    <w:rsid w:val="00843822"/>
    <w:rsid w:val="008458B4"/>
    <w:rsid w:val="00857836"/>
    <w:rsid w:val="00861A39"/>
    <w:rsid w:val="0086622D"/>
    <w:rsid w:val="00866293"/>
    <w:rsid w:val="00875365"/>
    <w:rsid w:val="008830FD"/>
    <w:rsid w:val="00884CB7"/>
    <w:rsid w:val="00893F24"/>
    <w:rsid w:val="00896FD6"/>
    <w:rsid w:val="008A2000"/>
    <w:rsid w:val="008A6391"/>
    <w:rsid w:val="008A746F"/>
    <w:rsid w:val="008B15A1"/>
    <w:rsid w:val="008B1D1A"/>
    <w:rsid w:val="008B29B2"/>
    <w:rsid w:val="008B7183"/>
    <w:rsid w:val="008C133F"/>
    <w:rsid w:val="008C5D6C"/>
    <w:rsid w:val="008D0094"/>
    <w:rsid w:val="008D227F"/>
    <w:rsid w:val="008D6864"/>
    <w:rsid w:val="008F25BB"/>
    <w:rsid w:val="008F4E43"/>
    <w:rsid w:val="008F5F38"/>
    <w:rsid w:val="00901CCF"/>
    <w:rsid w:val="009053AA"/>
    <w:rsid w:val="00905A84"/>
    <w:rsid w:val="0090782B"/>
    <w:rsid w:val="009109EC"/>
    <w:rsid w:val="00912E97"/>
    <w:rsid w:val="009144F4"/>
    <w:rsid w:val="00921658"/>
    <w:rsid w:val="00921D67"/>
    <w:rsid w:val="00925190"/>
    <w:rsid w:val="00925195"/>
    <w:rsid w:val="0093574C"/>
    <w:rsid w:val="009372D6"/>
    <w:rsid w:val="00945A71"/>
    <w:rsid w:val="00947667"/>
    <w:rsid w:val="0095038B"/>
    <w:rsid w:val="00950CAE"/>
    <w:rsid w:val="0095117C"/>
    <w:rsid w:val="00951237"/>
    <w:rsid w:val="00954369"/>
    <w:rsid w:val="00956A1E"/>
    <w:rsid w:val="00963B6D"/>
    <w:rsid w:val="00964F6C"/>
    <w:rsid w:val="00965E50"/>
    <w:rsid w:val="009738D8"/>
    <w:rsid w:val="00973EE3"/>
    <w:rsid w:val="00974823"/>
    <w:rsid w:val="00976E43"/>
    <w:rsid w:val="0098011A"/>
    <w:rsid w:val="00980A84"/>
    <w:rsid w:val="00980B92"/>
    <w:rsid w:val="0098340D"/>
    <w:rsid w:val="00983782"/>
    <w:rsid w:val="00983EE4"/>
    <w:rsid w:val="00984FA6"/>
    <w:rsid w:val="00991134"/>
    <w:rsid w:val="00992EDE"/>
    <w:rsid w:val="009A1B46"/>
    <w:rsid w:val="009A5BDB"/>
    <w:rsid w:val="009A748C"/>
    <w:rsid w:val="009B1B9D"/>
    <w:rsid w:val="009B2FB6"/>
    <w:rsid w:val="009B3E28"/>
    <w:rsid w:val="009C2F88"/>
    <w:rsid w:val="009C410E"/>
    <w:rsid w:val="009C4ADF"/>
    <w:rsid w:val="009D1530"/>
    <w:rsid w:val="009D6EB6"/>
    <w:rsid w:val="009D7D4A"/>
    <w:rsid w:val="009E144B"/>
    <w:rsid w:val="009E58D4"/>
    <w:rsid w:val="009F1807"/>
    <w:rsid w:val="009F4E54"/>
    <w:rsid w:val="009F5802"/>
    <w:rsid w:val="00A01C13"/>
    <w:rsid w:val="00A1082E"/>
    <w:rsid w:val="00A1302A"/>
    <w:rsid w:val="00A13167"/>
    <w:rsid w:val="00A14E4F"/>
    <w:rsid w:val="00A20078"/>
    <w:rsid w:val="00A3095B"/>
    <w:rsid w:val="00A32113"/>
    <w:rsid w:val="00A45717"/>
    <w:rsid w:val="00A522CF"/>
    <w:rsid w:val="00A52767"/>
    <w:rsid w:val="00A53533"/>
    <w:rsid w:val="00A543AF"/>
    <w:rsid w:val="00A54D12"/>
    <w:rsid w:val="00A5692B"/>
    <w:rsid w:val="00A570A3"/>
    <w:rsid w:val="00A575C9"/>
    <w:rsid w:val="00A60468"/>
    <w:rsid w:val="00A64E5B"/>
    <w:rsid w:val="00A65736"/>
    <w:rsid w:val="00A720A6"/>
    <w:rsid w:val="00A735B6"/>
    <w:rsid w:val="00A73D84"/>
    <w:rsid w:val="00A76292"/>
    <w:rsid w:val="00A77DA1"/>
    <w:rsid w:val="00A8029C"/>
    <w:rsid w:val="00A85A8E"/>
    <w:rsid w:val="00A90796"/>
    <w:rsid w:val="00A91055"/>
    <w:rsid w:val="00A92F84"/>
    <w:rsid w:val="00A93A1B"/>
    <w:rsid w:val="00A9411C"/>
    <w:rsid w:val="00A9730C"/>
    <w:rsid w:val="00AA1239"/>
    <w:rsid w:val="00AA193A"/>
    <w:rsid w:val="00AA2D1F"/>
    <w:rsid w:val="00AA4A37"/>
    <w:rsid w:val="00AB0AD5"/>
    <w:rsid w:val="00AB0FE1"/>
    <w:rsid w:val="00AB233A"/>
    <w:rsid w:val="00AB4BC5"/>
    <w:rsid w:val="00AB535F"/>
    <w:rsid w:val="00AC07BC"/>
    <w:rsid w:val="00AC3482"/>
    <w:rsid w:val="00AC45A2"/>
    <w:rsid w:val="00AD2832"/>
    <w:rsid w:val="00AD4D58"/>
    <w:rsid w:val="00AD5DA6"/>
    <w:rsid w:val="00AD6270"/>
    <w:rsid w:val="00AE5D61"/>
    <w:rsid w:val="00AF3A0D"/>
    <w:rsid w:val="00AF64B5"/>
    <w:rsid w:val="00B009CE"/>
    <w:rsid w:val="00B0452D"/>
    <w:rsid w:val="00B068B3"/>
    <w:rsid w:val="00B12B51"/>
    <w:rsid w:val="00B216C0"/>
    <w:rsid w:val="00B2246A"/>
    <w:rsid w:val="00B23524"/>
    <w:rsid w:val="00B31162"/>
    <w:rsid w:val="00B32D51"/>
    <w:rsid w:val="00B343D5"/>
    <w:rsid w:val="00B456C0"/>
    <w:rsid w:val="00B46989"/>
    <w:rsid w:val="00B4768A"/>
    <w:rsid w:val="00B47E92"/>
    <w:rsid w:val="00B50538"/>
    <w:rsid w:val="00B5250B"/>
    <w:rsid w:val="00B52B7F"/>
    <w:rsid w:val="00B54BCD"/>
    <w:rsid w:val="00B6129C"/>
    <w:rsid w:val="00B63123"/>
    <w:rsid w:val="00B71F96"/>
    <w:rsid w:val="00B74AF7"/>
    <w:rsid w:val="00B77391"/>
    <w:rsid w:val="00B857F4"/>
    <w:rsid w:val="00B86337"/>
    <w:rsid w:val="00B9097D"/>
    <w:rsid w:val="00B96DBA"/>
    <w:rsid w:val="00BA0E9F"/>
    <w:rsid w:val="00BA4050"/>
    <w:rsid w:val="00BB060F"/>
    <w:rsid w:val="00BB32D3"/>
    <w:rsid w:val="00BB42E6"/>
    <w:rsid w:val="00BB52F7"/>
    <w:rsid w:val="00BB58B3"/>
    <w:rsid w:val="00BB608B"/>
    <w:rsid w:val="00BB7712"/>
    <w:rsid w:val="00BC13E0"/>
    <w:rsid w:val="00BC1D9E"/>
    <w:rsid w:val="00BD16C0"/>
    <w:rsid w:val="00BD36E1"/>
    <w:rsid w:val="00BD3D4F"/>
    <w:rsid w:val="00BD4A32"/>
    <w:rsid w:val="00BD57C6"/>
    <w:rsid w:val="00BE6CC9"/>
    <w:rsid w:val="00BE798A"/>
    <w:rsid w:val="00BF0573"/>
    <w:rsid w:val="00BF19A2"/>
    <w:rsid w:val="00BF7242"/>
    <w:rsid w:val="00C010B1"/>
    <w:rsid w:val="00C01396"/>
    <w:rsid w:val="00C03A81"/>
    <w:rsid w:val="00C0404D"/>
    <w:rsid w:val="00C04152"/>
    <w:rsid w:val="00C046E3"/>
    <w:rsid w:val="00C07296"/>
    <w:rsid w:val="00C13971"/>
    <w:rsid w:val="00C169C3"/>
    <w:rsid w:val="00C1707E"/>
    <w:rsid w:val="00C21D06"/>
    <w:rsid w:val="00C224F6"/>
    <w:rsid w:val="00C35299"/>
    <w:rsid w:val="00C40899"/>
    <w:rsid w:val="00C40DEC"/>
    <w:rsid w:val="00C42DF0"/>
    <w:rsid w:val="00C43D19"/>
    <w:rsid w:val="00C5524D"/>
    <w:rsid w:val="00C63126"/>
    <w:rsid w:val="00C656D2"/>
    <w:rsid w:val="00C7089D"/>
    <w:rsid w:val="00C71399"/>
    <w:rsid w:val="00C76135"/>
    <w:rsid w:val="00C81F28"/>
    <w:rsid w:val="00C82775"/>
    <w:rsid w:val="00C90352"/>
    <w:rsid w:val="00C90730"/>
    <w:rsid w:val="00C90931"/>
    <w:rsid w:val="00CA0A91"/>
    <w:rsid w:val="00CA138D"/>
    <w:rsid w:val="00CA57F8"/>
    <w:rsid w:val="00CC2D79"/>
    <w:rsid w:val="00CD17BB"/>
    <w:rsid w:val="00CD5F27"/>
    <w:rsid w:val="00CE4F12"/>
    <w:rsid w:val="00CF409F"/>
    <w:rsid w:val="00CF6286"/>
    <w:rsid w:val="00D03506"/>
    <w:rsid w:val="00D11C99"/>
    <w:rsid w:val="00D136BF"/>
    <w:rsid w:val="00D14D52"/>
    <w:rsid w:val="00D14F82"/>
    <w:rsid w:val="00D221CB"/>
    <w:rsid w:val="00D27C31"/>
    <w:rsid w:val="00D45BC0"/>
    <w:rsid w:val="00D46305"/>
    <w:rsid w:val="00D50477"/>
    <w:rsid w:val="00D51AA7"/>
    <w:rsid w:val="00D565E6"/>
    <w:rsid w:val="00D569E4"/>
    <w:rsid w:val="00D57CD9"/>
    <w:rsid w:val="00D602EF"/>
    <w:rsid w:val="00D62193"/>
    <w:rsid w:val="00D64D24"/>
    <w:rsid w:val="00D739D0"/>
    <w:rsid w:val="00D73C4A"/>
    <w:rsid w:val="00D74AC9"/>
    <w:rsid w:val="00D75B73"/>
    <w:rsid w:val="00D90BBF"/>
    <w:rsid w:val="00D91694"/>
    <w:rsid w:val="00D96101"/>
    <w:rsid w:val="00D96BEB"/>
    <w:rsid w:val="00DA2531"/>
    <w:rsid w:val="00DA5A28"/>
    <w:rsid w:val="00DB04D8"/>
    <w:rsid w:val="00DB1DB4"/>
    <w:rsid w:val="00DB65EB"/>
    <w:rsid w:val="00DC1D29"/>
    <w:rsid w:val="00DC7976"/>
    <w:rsid w:val="00DD211B"/>
    <w:rsid w:val="00DE00A9"/>
    <w:rsid w:val="00DE00AE"/>
    <w:rsid w:val="00DE2055"/>
    <w:rsid w:val="00DE31C6"/>
    <w:rsid w:val="00DF6619"/>
    <w:rsid w:val="00E015E7"/>
    <w:rsid w:val="00E01C15"/>
    <w:rsid w:val="00E020C2"/>
    <w:rsid w:val="00E03352"/>
    <w:rsid w:val="00E033D5"/>
    <w:rsid w:val="00E14EC4"/>
    <w:rsid w:val="00E16332"/>
    <w:rsid w:val="00E27700"/>
    <w:rsid w:val="00E301E9"/>
    <w:rsid w:val="00E31523"/>
    <w:rsid w:val="00E36252"/>
    <w:rsid w:val="00E37235"/>
    <w:rsid w:val="00E42A06"/>
    <w:rsid w:val="00E44521"/>
    <w:rsid w:val="00E4692B"/>
    <w:rsid w:val="00E53744"/>
    <w:rsid w:val="00E61FF7"/>
    <w:rsid w:val="00E65AF5"/>
    <w:rsid w:val="00E67379"/>
    <w:rsid w:val="00E67889"/>
    <w:rsid w:val="00E73DB8"/>
    <w:rsid w:val="00E7634A"/>
    <w:rsid w:val="00E77768"/>
    <w:rsid w:val="00E77F01"/>
    <w:rsid w:val="00E82143"/>
    <w:rsid w:val="00E873E0"/>
    <w:rsid w:val="00E90CE5"/>
    <w:rsid w:val="00E934F4"/>
    <w:rsid w:val="00E9582D"/>
    <w:rsid w:val="00EA1E3C"/>
    <w:rsid w:val="00EA20FC"/>
    <w:rsid w:val="00EA4544"/>
    <w:rsid w:val="00EA789D"/>
    <w:rsid w:val="00EB24F6"/>
    <w:rsid w:val="00EB2E6F"/>
    <w:rsid w:val="00EB3CC7"/>
    <w:rsid w:val="00EB5C8E"/>
    <w:rsid w:val="00EC38E1"/>
    <w:rsid w:val="00EC3D0B"/>
    <w:rsid w:val="00EC72CB"/>
    <w:rsid w:val="00ED2D6D"/>
    <w:rsid w:val="00ED663B"/>
    <w:rsid w:val="00ED7664"/>
    <w:rsid w:val="00EE4DE8"/>
    <w:rsid w:val="00EE626A"/>
    <w:rsid w:val="00EE681C"/>
    <w:rsid w:val="00EE69CE"/>
    <w:rsid w:val="00EF038B"/>
    <w:rsid w:val="00EF191E"/>
    <w:rsid w:val="00EF74D3"/>
    <w:rsid w:val="00F05BCA"/>
    <w:rsid w:val="00F06153"/>
    <w:rsid w:val="00F064AB"/>
    <w:rsid w:val="00F110A5"/>
    <w:rsid w:val="00F1211C"/>
    <w:rsid w:val="00F14B37"/>
    <w:rsid w:val="00F14C04"/>
    <w:rsid w:val="00F165C1"/>
    <w:rsid w:val="00F17178"/>
    <w:rsid w:val="00F17FCE"/>
    <w:rsid w:val="00F20B0B"/>
    <w:rsid w:val="00F21614"/>
    <w:rsid w:val="00F26A91"/>
    <w:rsid w:val="00F26D49"/>
    <w:rsid w:val="00F31793"/>
    <w:rsid w:val="00F33E86"/>
    <w:rsid w:val="00F349C0"/>
    <w:rsid w:val="00F35B2E"/>
    <w:rsid w:val="00F4398B"/>
    <w:rsid w:val="00F45308"/>
    <w:rsid w:val="00F51E44"/>
    <w:rsid w:val="00F56FB0"/>
    <w:rsid w:val="00F571A3"/>
    <w:rsid w:val="00F57CBC"/>
    <w:rsid w:val="00F57D93"/>
    <w:rsid w:val="00F62CC0"/>
    <w:rsid w:val="00F65DED"/>
    <w:rsid w:val="00F66E49"/>
    <w:rsid w:val="00F717A4"/>
    <w:rsid w:val="00F73362"/>
    <w:rsid w:val="00F81004"/>
    <w:rsid w:val="00F82AF4"/>
    <w:rsid w:val="00F839F7"/>
    <w:rsid w:val="00F85E85"/>
    <w:rsid w:val="00F85F66"/>
    <w:rsid w:val="00F937C3"/>
    <w:rsid w:val="00F95576"/>
    <w:rsid w:val="00F9629D"/>
    <w:rsid w:val="00F971B3"/>
    <w:rsid w:val="00FA0E0E"/>
    <w:rsid w:val="00FA510C"/>
    <w:rsid w:val="00FB24B0"/>
    <w:rsid w:val="00FB2C4C"/>
    <w:rsid w:val="00FB63E0"/>
    <w:rsid w:val="00FD1812"/>
    <w:rsid w:val="00FD6D6B"/>
    <w:rsid w:val="00FE6683"/>
    <w:rsid w:val="00FE77A3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CAA7-E8DB-4758-89C0-BC279FED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2C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32C13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32C13"/>
    <w:rPr>
      <w:rFonts w:ascii="Arial" w:eastAsia="Arial" w:hAnsi="Arial" w:cs="Arial"/>
      <w:b/>
      <w:bCs/>
      <w:spacing w:val="2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rsid w:val="00632C13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60">
    <w:name w:val="Основной текст (6)"/>
    <w:basedOn w:val="6"/>
    <w:rsid w:val="00632C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 + Курсив"/>
    <w:basedOn w:val="a3"/>
    <w:rsid w:val="00632C13"/>
    <w:rPr>
      <w:rFonts w:ascii="Arial" w:eastAsia="Arial" w:hAnsi="Arial" w:cs="Arial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632C13"/>
    <w:pPr>
      <w:shd w:val="clear" w:color="auto" w:fill="FFFFFF"/>
      <w:spacing w:line="278" w:lineRule="exact"/>
      <w:ind w:hanging="240"/>
      <w:jc w:val="center"/>
    </w:pPr>
    <w:rPr>
      <w:rFonts w:ascii="Arial" w:eastAsia="Arial" w:hAnsi="Arial" w:cs="Arial"/>
      <w:color w:val="auto"/>
      <w:spacing w:val="1"/>
      <w:sz w:val="21"/>
      <w:szCs w:val="21"/>
      <w:lang w:eastAsia="en-US" w:bidi="ar-SA"/>
    </w:rPr>
  </w:style>
  <w:style w:type="paragraph" w:customStyle="1" w:styleId="50">
    <w:name w:val="Основной текст (5)"/>
    <w:basedOn w:val="a"/>
    <w:link w:val="5"/>
    <w:rsid w:val="00632C13"/>
    <w:pPr>
      <w:shd w:val="clear" w:color="auto" w:fill="FFFFFF"/>
      <w:spacing w:before="660" w:line="278" w:lineRule="exact"/>
      <w:jc w:val="center"/>
    </w:pPr>
    <w:rPr>
      <w:rFonts w:ascii="Arial" w:eastAsia="Arial" w:hAnsi="Arial" w:cs="Arial"/>
      <w:b/>
      <w:bCs/>
      <w:color w:val="auto"/>
      <w:spacing w:val="2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E5BA-CE15-4C13-890F-32D18C57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Светлана Николаева</dc:creator>
  <cp:keywords/>
  <dc:description/>
  <cp:lastModifiedBy>Адм. Красночетайского района Светлана Николаева</cp:lastModifiedBy>
  <cp:revision>55</cp:revision>
  <dcterms:created xsi:type="dcterms:W3CDTF">2021-08-16T06:49:00Z</dcterms:created>
  <dcterms:modified xsi:type="dcterms:W3CDTF">2022-08-11T07:34:00Z</dcterms:modified>
</cp:coreProperties>
</file>