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E0" w:rsidRDefault="00C057E0" w:rsidP="00C057E0">
      <w:pPr>
        <w:pStyle w:val="1"/>
      </w:pPr>
      <w:bookmarkStart w:id="0" w:name="sub_1002"/>
      <w:r>
        <w:t>Уголовный кодекс Российской Федерации</w:t>
      </w:r>
    </w:p>
    <w:bookmarkEnd w:id="0"/>
    <w:p w:rsidR="00C057E0" w:rsidRDefault="00C057E0" w:rsidP="00C057E0"/>
    <w:p w:rsidR="00C057E0" w:rsidRDefault="00C057E0" w:rsidP="00C057E0">
      <w:pPr>
        <w:pStyle w:val="a3"/>
      </w:pPr>
      <w:hyperlink r:id="rId4" w:history="1">
        <w:r>
          <w:rPr>
            <w:rStyle w:val="a6"/>
          </w:rPr>
          <w:t>Статья 159</w:t>
        </w:r>
      </w:hyperlink>
      <w:r>
        <w:t>. Мошенничество</w:t>
      </w:r>
    </w:p>
    <w:p w:rsidR="00C057E0" w:rsidRDefault="00C057E0" w:rsidP="00C057E0">
      <w:r>
        <w:t xml:space="preserve">1. Мошенничество, то есть </w:t>
      </w:r>
      <w:hyperlink r:id="rId5" w:history="1">
        <w:r>
          <w:rPr>
            <w:rStyle w:val="a6"/>
          </w:rPr>
          <w:t>хищение</w:t>
        </w:r>
      </w:hyperlink>
      <w:r>
        <w:t xml:space="preserve"> чужого имущества или приобретение права на чужое имущество путем обмана или злоупотребления доверием, -</w:t>
      </w:r>
    </w:p>
    <w:p w:rsidR="00C057E0" w:rsidRDefault="00C057E0" w:rsidP="00C057E0">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057E0" w:rsidRDefault="00C057E0" w:rsidP="00C057E0">
      <w:r>
        <w:t xml:space="preserve">2. Мошенничество, совершенное группой лиц по предварительному сговору, а равно с причинением </w:t>
      </w:r>
      <w:hyperlink r:id="rId6" w:history="1">
        <w:r>
          <w:rPr>
            <w:rStyle w:val="a6"/>
          </w:rPr>
          <w:t>значительного</w:t>
        </w:r>
      </w:hyperlink>
      <w:r>
        <w:t xml:space="preserve"> ущерба гражданину, -</w:t>
      </w:r>
    </w:p>
    <w:p w:rsidR="00C057E0" w:rsidRDefault="00C057E0" w:rsidP="00C057E0">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057E0" w:rsidRDefault="00C057E0" w:rsidP="00C057E0">
      <w:r>
        <w:t xml:space="preserve">3. Мошенничество, совершенное лицом с использованием своего служебного положения, а равно в </w:t>
      </w:r>
      <w:hyperlink r:id="rId7" w:history="1">
        <w:r>
          <w:rPr>
            <w:rStyle w:val="a6"/>
          </w:rPr>
          <w:t>крупном размере</w:t>
        </w:r>
      </w:hyperlink>
      <w:r>
        <w:t>, -</w:t>
      </w:r>
    </w:p>
    <w:p w:rsidR="00C057E0" w:rsidRDefault="00C057E0" w:rsidP="00C057E0">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057E0" w:rsidRDefault="00C057E0" w:rsidP="00C057E0">
      <w:r>
        <w:t xml:space="preserve">4. Мошенничество, совершенное организованной группой либо в </w:t>
      </w:r>
      <w:hyperlink r:id="rId8" w:history="1">
        <w:r>
          <w:rPr>
            <w:rStyle w:val="a6"/>
          </w:rPr>
          <w:t>особо крупном размере</w:t>
        </w:r>
      </w:hyperlink>
      <w:r>
        <w:t xml:space="preserve"> или повлекшее лишение права гражданина на жилое помещение, -</w:t>
      </w:r>
    </w:p>
    <w:p w:rsidR="00C057E0" w:rsidRDefault="00C057E0" w:rsidP="00C057E0">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057E0" w:rsidRDefault="00C057E0" w:rsidP="00C057E0">
      <w:pPr>
        <w:pStyle w:val="a3"/>
      </w:pPr>
      <w:hyperlink r:id="rId9" w:history="1">
        <w:r>
          <w:rPr>
            <w:rStyle w:val="a6"/>
          </w:rPr>
          <w:t>Статья 159.4</w:t>
        </w:r>
      </w:hyperlink>
      <w:r>
        <w:t>. Мошенничество в сфере предпринимательской деятельности</w:t>
      </w:r>
    </w:p>
    <w:p w:rsidR="00C057E0" w:rsidRDefault="00C057E0" w:rsidP="00C057E0">
      <w:r>
        <w:t>1. Мошенничество, сопряженное с преднамеренным неисполнением договорных обязательств в сфере предпринимательской деятельности, -</w:t>
      </w:r>
    </w:p>
    <w:p w:rsidR="00C057E0" w:rsidRDefault="00C057E0" w:rsidP="00C057E0">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057E0" w:rsidRDefault="00C057E0" w:rsidP="00C057E0">
      <w:r>
        <w:t>2. То же деяние, совершенное в крупном размере, -</w:t>
      </w:r>
    </w:p>
    <w:p w:rsidR="00C057E0" w:rsidRDefault="00C057E0" w:rsidP="00C057E0">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057E0" w:rsidRDefault="00C057E0" w:rsidP="00C057E0">
      <w:r>
        <w:t>3. То же деяние, совершенное в особо крупном размере, -</w:t>
      </w:r>
    </w:p>
    <w:p w:rsidR="00C057E0" w:rsidRDefault="00C057E0" w:rsidP="00C057E0">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057E0" w:rsidRDefault="00C057E0" w:rsidP="00C057E0">
      <w:pPr>
        <w:pStyle w:val="a3"/>
      </w:pPr>
      <w:hyperlink r:id="rId10" w:history="1">
        <w:r>
          <w:rPr>
            <w:rStyle w:val="a6"/>
          </w:rPr>
          <w:t>Статья 201</w:t>
        </w:r>
      </w:hyperlink>
      <w:r>
        <w:t>. Злоупотребление полномочиями</w:t>
      </w:r>
    </w:p>
    <w:p w:rsidR="00C057E0" w:rsidRDefault="00C057E0" w:rsidP="00C057E0">
      <w:r>
        <w:t xml:space="preserve">1. Использование лицом, </w:t>
      </w:r>
      <w:hyperlink r:id="rId11" w:history="1">
        <w:r>
          <w:rPr>
            <w:rStyle w:val="a6"/>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057E0" w:rsidRDefault="00C057E0" w:rsidP="00C057E0">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057E0" w:rsidRDefault="00C057E0" w:rsidP="00C057E0">
      <w:r>
        <w:t>2. То же деяние, повлекшее тяжкие последствия, -</w:t>
      </w:r>
    </w:p>
    <w:p w:rsidR="00C057E0" w:rsidRDefault="00C057E0" w:rsidP="00C057E0">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057E0" w:rsidRDefault="00C057E0" w:rsidP="00C057E0">
      <w:r>
        <w:rPr>
          <w:rStyle w:val="a5"/>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2" w:history="1">
        <w:r>
          <w:rPr>
            <w:rStyle w:val="a6"/>
          </w:rPr>
          <w:t>статьях 199.2</w:t>
        </w:r>
      </w:hyperlink>
      <w:r>
        <w:t xml:space="preserve"> и </w:t>
      </w:r>
      <w:hyperlink r:id="rId13" w:history="1">
        <w:r>
          <w:rPr>
            <w:rStyle w:val="a6"/>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057E0" w:rsidRDefault="00C057E0" w:rsidP="00C057E0">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057E0" w:rsidRDefault="00C057E0" w:rsidP="00C057E0">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057E0" w:rsidRDefault="00C057E0" w:rsidP="00C057E0">
      <w:pPr>
        <w:pStyle w:val="a3"/>
      </w:pPr>
      <w:hyperlink r:id="rId14" w:history="1">
        <w:r>
          <w:rPr>
            <w:rStyle w:val="a6"/>
          </w:rPr>
          <w:t>Статья 204</w:t>
        </w:r>
      </w:hyperlink>
      <w:r>
        <w:t>. Коммерческий подкуп</w:t>
      </w:r>
    </w:p>
    <w:p w:rsidR="00C057E0" w:rsidRDefault="00C057E0" w:rsidP="00C057E0">
      <w:r>
        <w:t xml:space="preserve">1. Незаконные передача лицу, </w:t>
      </w:r>
      <w:hyperlink r:id="rId15" w:history="1">
        <w:r>
          <w:rPr>
            <w:rStyle w:val="a6"/>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6" w:history="1">
        <w:r>
          <w:rPr>
            <w:rStyle w:val="a6"/>
          </w:rPr>
          <w:t>действий (бездействие)</w:t>
        </w:r>
      </w:hyperlink>
      <w:r>
        <w:t xml:space="preserve"> в интересах дающего в связи с занимаемым этим лицом служебным положением -</w:t>
      </w:r>
    </w:p>
    <w:p w:rsidR="00C057E0" w:rsidRDefault="00C057E0" w:rsidP="00C057E0">
      <w:r>
        <w:t xml:space="preserve">наказываются штрафом в размере от десятикратной до пятидесятикратной </w:t>
      </w:r>
      <w:r>
        <w:lastRenderedPageBreak/>
        <w:t>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057E0" w:rsidRDefault="00C057E0" w:rsidP="00C057E0">
      <w:r>
        <w:t xml:space="preserve">2. Деяния, предусмотренные </w:t>
      </w:r>
      <w:hyperlink r:id="rId17" w:history="1">
        <w:r>
          <w:rPr>
            <w:rStyle w:val="a6"/>
          </w:rPr>
          <w:t>частью первой</w:t>
        </w:r>
      </w:hyperlink>
      <w:r>
        <w:t xml:space="preserve"> настоящей статьи, если они:</w:t>
      </w:r>
    </w:p>
    <w:p w:rsidR="00C057E0" w:rsidRDefault="00C057E0" w:rsidP="00C057E0">
      <w:r>
        <w:t>а) совершены группой лиц по предварительному сговору или организованной группой;</w:t>
      </w:r>
    </w:p>
    <w:p w:rsidR="00C057E0" w:rsidRDefault="00C057E0" w:rsidP="00C057E0">
      <w:r>
        <w:t>б) совершены за заведомо незаконные действия (бездействие), -</w:t>
      </w:r>
    </w:p>
    <w:p w:rsidR="00C057E0" w:rsidRDefault="00C057E0" w:rsidP="00C057E0">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057E0" w:rsidRDefault="00C057E0" w:rsidP="00C057E0">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057E0" w:rsidRDefault="00C057E0" w:rsidP="00C057E0">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057E0" w:rsidRDefault="00C057E0" w:rsidP="00C057E0">
      <w:r>
        <w:t xml:space="preserve">4. Деяния, предусмотренные </w:t>
      </w:r>
      <w:hyperlink r:id="rId18" w:history="1">
        <w:r>
          <w:rPr>
            <w:rStyle w:val="a6"/>
          </w:rPr>
          <w:t>частью третьей</w:t>
        </w:r>
      </w:hyperlink>
      <w:r>
        <w:t xml:space="preserve"> настоящей статьи, если они:</w:t>
      </w:r>
    </w:p>
    <w:p w:rsidR="00C057E0" w:rsidRDefault="00C057E0" w:rsidP="00C057E0">
      <w:r>
        <w:t>а) совершены группой лиц по предварительному сговору или организованной группой;</w:t>
      </w:r>
    </w:p>
    <w:p w:rsidR="00C057E0" w:rsidRDefault="00C057E0" w:rsidP="00C057E0">
      <w:r>
        <w:t>б) сопряжены с вымогательством предмета подкупа;</w:t>
      </w:r>
    </w:p>
    <w:p w:rsidR="00C057E0" w:rsidRDefault="00C057E0" w:rsidP="00C057E0">
      <w:r>
        <w:t>в) совершены за незаконные действия (бездействие), -</w:t>
      </w:r>
    </w:p>
    <w:p w:rsidR="00C057E0" w:rsidRDefault="00C057E0" w:rsidP="00C057E0">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057E0" w:rsidRDefault="00C057E0" w:rsidP="00C057E0">
      <w:r>
        <w:rPr>
          <w:rStyle w:val="a5"/>
        </w:rPr>
        <w:t>Примечание.</w:t>
      </w:r>
      <w:r>
        <w:t xml:space="preserve"> Лицо, совершившее деяния, предусмотренные </w:t>
      </w:r>
      <w:hyperlink r:id="rId19" w:history="1">
        <w:r>
          <w:rPr>
            <w:rStyle w:val="a6"/>
          </w:rPr>
          <w:t>частями первой</w:t>
        </w:r>
      </w:hyperlink>
      <w:r>
        <w:t xml:space="preserve"> или </w:t>
      </w:r>
      <w:hyperlink r:id="rId20" w:history="1">
        <w:r>
          <w:rPr>
            <w:rStyle w:val="a6"/>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1" w:history="1">
        <w:r>
          <w:rPr>
            <w:rStyle w:val="a6"/>
          </w:rPr>
          <w:t>добровольно</w:t>
        </w:r>
      </w:hyperlink>
      <w:r>
        <w:t xml:space="preserve"> сообщило о подкупе органу, имеющему право возбудить уголовное дело.</w:t>
      </w:r>
    </w:p>
    <w:p w:rsidR="00C057E0" w:rsidRDefault="00C057E0" w:rsidP="00C057E0">
      <w:pPr>
        <w:pStyle w:val="a3"/>
      </w:pPr>
      <w:hyperlink r:id="rId22" w:history="1">
        <w:r>
          <w:rPr>
            <w:rStyle w:val="a6"/>
          </w:rPr>
          <w:t>Статья 285</w:t>
        </w:r>
      </w:hyperlink>
      <w:r>
        <w:t>. Злоупотребление должностными полномочиями</w:t>
      </w:r>
    </w:p>
    <w:p w:rsidR="00C057E0" w:rsidRDefault="00C057E0" w:rsidP="00C057E0">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057E0" w:rsidRDefault="00C057E0" w:rsidP="00C057E0">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w:t>
      </w:r>
      <w:r>
        <w:lastRenderedPageBreak/>
        <w:t>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057E0" w:rsidRDefault="00C057E0" w:rsidP="00C057E0">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057E0" w:rsidRDefault="00C057E0" w:rsidP="00C057E0">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057E0" w:rsidRDefault="00C057E0" w:rsidP="00C057E0">
      <w:r>
        <w:t xml:space="preserve">3. Деяния, предусмотренные </w:t>
      </w:r>
      <w:hyperlink r:id="rId23" w:history="1">
        <w:r>
          <w:rPr>
            <w:rStyle w:val="a6"/>
          </w:rPr>
          <w:t>частями первой</w:t>
        </w:r>
      </w:hyperlink>
      <w:r>
        <w:t xml:space="preserve"> или </w:t>
      </w:r>
      <w:hyperlink r:id="rId24" w:history="1">
        <w:r>
          <w:rPr>
            <w:rStyle w:val="a6"/>
          </w:rPr>
          <w:t>второй</w:t>
        </w:r>
      </w:hyperlink>
      <w:r>
        <w:t xml:space="preserve"> настоящей статьи, повлекшие тяжкие последствия, -</w:t>
      </w:r>
    </w:p>
    <w:p w:rsidR="00C057E0" w:rsidRDefault="00C057E0" w:rsidP="00C057E0">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057E0" w:rsidRDefault="00C057E0" w:rsidP="00C057E0">
      <w:r>
        <w:rPr>
          <w:rStyle w:val="a5"/>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057E0" w:rsidRDefault="00C057E0" w:rsidP="00C057E0">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5" w:history="1">
        <w:r>
          <w:rPr>
            <w:rStyle w:val="a6"/>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057E0" w:rsidRDefault="00C057E0" w:rsidP="00C057E0">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057E0" w:rsidRDefault="00C057E0" w:rsidP="00C057E0">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057E0" w:rsidRDefault="00C057E0" w:rsidP="00C057E0">
      <w:pPr>
        <w:pStyle w:val="a3"/>
      </w:pPr>
      <w:hyperlink r:id="rId26" w:history="1">
        <w:r>
          <w:rPr>
            <w:rStyle w:val="a6"/>
          </w:rPr>
          <w:t>Статья 290</w:t>
        </w:r>
      </w:hyperlink>
      <w:r>
        <w:t>. Получение взятки</w:t>
      </w:r>
    </w:p>
    <w:p w:rsidR="00C057E0" w:rsidRDefault="00C057E0" w:rsidP="00C057E0">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27" w:history="1">
        <w:r>
          <w:rPr>
            <w:rStyle w:val="a6"/>
          </w:rPr>
          <w:t>общее покровительство</w:t>
        </w:r>
      </w:hyperlink>
      <w:r>
        <w:t xml:space="preserve"> или </w:t>
      </w:r>
      <w:hyperlink r:id="rId28" w:history="1">
        <w:r>
          <w:rPr>
            <w:rStyle w:val="a6"/>
          </w:rPr>
          <w:t>попустительство по службе</w:t>
        </w:r>
      </w:hyperlink>
      <w:r>
        <w:t xml:space="preserve"> -</w:t>
      </w:r>
    </w:p>
    <w:p w:rsidR="00C057E0" w:rsidRDefault="00C057E0" w:rsidP="00C057E0">
      <w:r>
        <w:t xml:space="preserve">наказывается штрафом в размере от двадцатипятикратной до </w:t>
      </w:r>
      <w:r>
        <w:lastRenderedPageBreak/>
        <w:t>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057E0" w:rsidRDefault="00C057E0" w:rsidP="00C057E0">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057E0" w:rsidRDefault="00C057E0" w:rsidP="00C057E0">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057E0" w:rsidRDefault="00C057E0" w:rsidP="00C057E0">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057E0" w:rsidRDefault="00C057E0" w:rsidP="00C057E0">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057E0" w:rsidRDefault="00C057E0" w:rsidP="00C057E0">
      <w:r>
        <w:t xml:space="preserve">4. Деяния, предусмотренные </w:t>
      </w:r>
      <w:hyperlink r:id="rId29" w:history="1">
        <w:r>
          <w:rPr>
            <w:rStyle w:val="a6"/>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057E0" w:rsidRDefault="00C057E0" w:rsidP="00C057E0">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057E0" w:rsidRDefault="00C057E0" w:rsidP="00C057E0">
      <w:r>
        <w:t xml:space="preserve">5. Деяния, предусмотренные </w:t>
      </w:r>
      <w:hyperlink r:id="rId30" w:history="1">
        <w:r>
          <w:rPr>
            <w:rStyle w:val="a6"/>
          </w:rPr>
          <w:t>частями первой</w:t>
        </w:r>
      </w:hyperlink>
      <w:r>
        <w:t xml:space="preserve">, </w:t>
      </w:r>
      <w:hyperlink r:id="rId31" w:history="1">
        <w:r>
          <w:rPr>
            <w:rStyle w:val="a6"/>
          </w:rPr>
          <w:t>третьей</w:t>
        </w:r>
      </w:hyperlink>
      <w:r>
        <w:t xml:space="preserve">, </w:t>
      </w:r>
      <w:hyperlink r:id="rId32" w:history="1">
        <w:r>
          <w:rPr>
            <w:rStyle w:val="a6"/>
          </w:rPr>
          <w:t>четвертой</w:t>
        </w:r>
      </w:hyperlink>
      <w:r>
        <w:t xml:space="preserve"> настоящей статьи, если они совершены:</w:t>
      </w:r>
    </w:p>
    <w:p w:rsidR="00C057E0" w:rsidRDefault="00C057E0" w:rsidP="00C057E0">
      <w:r>
        <w:t xml:space="preserve">а) группой лиц </w:t>
      </w:r>
      <w:hyperlink r:id="rId33" w:history="1">
        <w:r>
          <w:rPr>
            <w:rStyle w:val="a6"/>
          </w:rPr>
          <w:t>по предварительному сговору</w:t>
        </w:r>
      </w:hyperlink>
      <w:r>
        <w:t xml:space="preserve"> или </w:t>
      </w:r>
      <w:hyperlink r:id="rId34" w:history="1">
        <w:r>
          <w:rPr>
            <w:rStyle w:val="a6"/>
          </w:rPr>
          <w:t>организованной группой</w:t>
        </w:r>
      </w:hyperlink>
      <w:r>
        <w:t>;</w:t>
      </w:r>
    </w:p>
    <w:p w:rsidR="00C057E0" w:rsidRDefault="00C057E0" w:rsidP="00C057E0">
      <w:r>
        <w:t xml:space="preserve">б) с </w:t>
      </w:r>
      <w:hyperlink r:id="rId35" w:history="1">
        <w:r>
          <w:rPr>
            <w:rStyle w:val="a6"/>
          </w:rPr>
          <w:t>вымогательством взятки</w:t>
        </w:r>
      </w:hyperlink>
      <w:r>
        <w:t>;</w:t>
      </w:r>
    </w:p>
    <w:p w:rsidR="00C057E0" w:rsidRDefault="00C057E0" w:rsidP="00C057E0">
      <w:r>
        <w:t xml:space="preserve">в) в </w:t>
      </w:r>
      <w:hyperlink r:id="rId36" w:history="1">
        <w:r>
          <w:rPr>
            <w:rStyle w:val="a6"/>
          </w:rPr>
          <w:t>крупном размере</w:t>
        </w:r>
      </w:hyperlink>
      <w:r>
        <w:t>, -</w:t>
      </w:r>
    </w:p>
    <w:p w:rsidR="00C057E0" w:rsidRDefault="00C057E0" w:rsidP="00C057E0">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057E0" w:rsidRDefault="00C057E0" w:rsidP="00C057E0">
      <w:r>
        <w:t xml:space="preserve">6. Деяния, предусмотренные </w:t>
      </w:r>
      <w:hyperlink r:id="rId37" w:history="1">
        <w:r>
          <w:rPr>
            <w:rStyle w:val="a6"/>
          </w:rPr>
          <w:t>частями первой</w:t>
        </w:r>
      </w:hyperlink>
      <w:r>
        <w:t xml:space="preserve">, </w:t>
      </w:r>
      <w:hyperlink r:id="rId38" w:history="1">
        <w:r>
          <w:rPr>
            <w:rStyle w:val="a6"/>
          </w:rPr>
          <w:t>третьей</w:t>
        </w:r>
      </w:hyperlink>
      <w:r>
        <w:t xml:space="preserve">, </w:t>
      </w:r>
      <w:hyperlink r:id="rId39" w:history="1">
        <w:r>
          <w:rPr>
            <w:rStyle w:val="a6"/>
          </w:rPr>
          <w:t>четвертой</w:t>
        </w:r>
      </w:hyperlink>
      <w:r>
        <w:t xml:space="preserve"> и </w:t>
      </w:r>
      <w:hyperlink r:id="rId40" w:history="1">
        <w:r>
          <w:rPr>
            <w:rStyle w:val="a6"/>
          </w:rPr>
          <w:t>пунктами "а"</w:t>
        </w:r>
      </w:hyperlink>
      <w:r>
        <w:t xml:space="preserve"> и </w:t>
      </w:r>
      <w:hyperlink r:id="rId41" w:history="1">
        <w:r>
          <w:rPr>
            <w:rStyle w:val="a6"/>
          </w:rPr>
          <w:t>"б" части пятой</w:t>
        </w:r>
      </w:hyperlink>
      <w:r>
        <w:t xml:space="preserve"> настоящей статьи, совершенные в особо крупном размере, -</w:t>
      </w:r>
    </w:p>
    <w:p w:rsidR="00C057E0" w:rsidRDefault="00C057E0" w:rsidP="00C057E0">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057E0" w:rsidRDefault="00C057E0" w:rsidP="00C057E0">
      <w:r>
        <w:rPr>
          <w:rStyle w:val="a5"/>
        </w:rPr>
        <w:t>Примечания.</w:t>
      </w:r>
      <w:r>
        <w:t xml:space="preserve"> 1. Значительным размером взятки в настоящей статье, </w:t>
      </w:r>
      <w:hyperlink r:id="rId42" w:history="1">
        <w:r>
          <w:rPr>
            <w:rStyle w:val="a6"/>
          </w:rPr>
          <w:t>статьях 291</w:t>
        </w:r>
      </w:hyperlink>
      <w:r>
        <w:t xml:space="preserve"> и </w:t>
      </w:r>
      <w:hyperlink r:id="rId43" w:history="1">
        <w:r>
          <w:rPr>
            <w:rStyle w:val="a6"/>
          </w:rPr>
          <w:t>291.1</w:t>
        </w:r>
      </w:hyperlink>
      <w:r>
        <w:t xml:space="preserve"> настоящего Кодекса признаются сумма денег, стоимость </w:t>
      </w:r>
      <w:r>
        <w:lastRenderedPageBreak/>
        <w:t>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057E0" w:rsidRDefault="00C057E0" w:rsidP="00C057E0">
      <w:r>
        <w:t xml:space="preserve">2. Под иностранным должностным лицом в настоящей статье, </w:t>
      </w:r>
      <w:hyperlink r:id="rId44" w:history="1">
        <w:r>
          <w:rPr>
            <w:rStyle w:val="a6"/>
          </w:rPr>
          <w:t>статьях 291</w:t>
        </w:r>
      </w:hyperlink>
      <w:r>
        <w:t xml:space="preserve"> и </w:t>
      </w:r>
      <w:hyperlink r:id="rId45" w:history="1">
        <w:r>
          <w:rPr>
            <w:rStyle w:val="a6"/>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057E0" w:rsidRDefault="00C057E0" w:rsidP="00C057E0">
      <w:pPr>
        <w:pStyle w:val="a3"/>
      </w:pPr>
      <w:hyperlink r:id="rId46" w:history="1">
        <w:r>
          <w:rPr>
            <w:rStyle w:val="a6"/>
          </w:rPr>
          <w:t>Статья 291</w:t>
        </w:r>
      </w:hyperlink>
      <w:r>
        <w:t>. Дача взятки</w:t>
      </w:r>
    </w:p>
    <w:p w:rsidR="00C057E0" w:rsidRDefault="00C057E0" w:rsidP="00C057E0">
      <w:r>
        <w:t xml:space="preserve">1. Дача взятки должностному лицу, </w:t>
      </w:r>
      <w:hyperlink r:id="rId47" w:history="1">
        <w:r>
          <w:rPr>
            <w:rStyle w:val="a6"/>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C057E0" w:rsidRDefault="00C057E0" w:rsidP="00C057E0">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057E0" w:rsidRDefault="00C057E0" w:rsidP="00C057E0">
      <w:r>
        <w:t xml:space="preserve">2. Дача взятки должностному лицу, иностранному должностному лицу либо </w:t>
      </w:r>
      <w:hyperlink r:id="rId48" w:history="1">
        <w:r>
          <w:rPr>
            <w:rStyle w:val="a6"/>
          </w:rPr>
          <w:t>должностному лицу</w:t>
        </w:r>
      </w:hyperlink>
      <w:r>
        <w:t xml:space="preserve"> публичной международной организации лично или через посредника в </w:t>
      </w:r>
      <w:hyperlink r:id="rId49" w:history="1">
        <w:r>
          <w:rPr>
            <w:rStyle w:val="a6"/>
          </w:rPr>
          <w:t>значительном размере</w:t>
        </w:r>
      </w:hyperlink>
      <w:r>
        <w:t xml:space="preserve"> -</w:t>
      </w:r>
    </w:p>
    <w:p w:rsidR="00C057E0" w:rsidRDefault="00C057E0" w:rsidP="00C057E0">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057E0" w:rsidRDefault="00C057E0" w:rsidP="00C057E0">
      <w:r>
        <w:t xml:space="preserve">3. Дача взятки должностному лицу, </w:t>
      </w:r>
      <w:hyperlink r:id="rId50" w:history="1">
        <w:r>
          <w:rPr>
            <w:rStyle w:val="a6"/>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057E0" w:rsidRDefault="00C057E0" w:rsidP="00C057E0">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057E0" w:rsidRDefault="00C057E0" w:rsidP="00C057E0">
      <w:r>
        <w:t xml:space="preserve">4. Деяния, предусмотренные </w:t>
      </w:r>
      <w:hyperlink r:id="rId51" w:history="1">
        <w:r>
          <w:rPr>
            <w:rStyle w:val="a6"/>
          </w:rPr>
          <w:t>частями первой - третьей</w:t>
        </w:r>
      </w:hyperlink>
      <w:r>
        <w:t xml:space="preserve"> настоящей статьи, если они совершены:</w:t>
      </w:r>
    </w:p>
    <w:p w:rsidR="00C057E0" w:rsidRDefault="00C057E0" w:rsidP="00C057E0">
      <w:r>
        <w:t>а) группой лиц по предварительному сговору или организованной группой;</w:t>
      </w:r>
    </w:p>
    <w:p w:rsidR="00C057E0" w:rsidRDefault="00C057E0" w:rsidP="00C057E0">
      <w:r>
        <w:t xml:space="preserve">б) в </w:t>
      </w:r>
      <w:hyperlink r:id="rId52" w:history="1">
        <w:r>
          <w:rPr>
            <w:rStyle w:val="a6"/>
          </w:rPr>
          <w:t>крупном размере</w:t>
        </w:r>
      </w:hyperlink>
      <w:r>
        <w:t>, -</w:t>
      </w:r>
    </w:p>
    <w:p w:rsidR="00C057E0" w:rsidRDefault="00C057E0" w:rsidP="00C057E0">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057E0" w:rsidRDefault="00C057E0" w:rsidP="00C057E0">
      <w:r>
        <w:t xml:space="preserve">5. Деяния, предусмотренные </w:t>
      </w:r>
      <w:hyperlink r:id="rId53" w:history="1">
        <w:r>
          <w:rPr>
            <w:rStyle w:val="a6"/>
          </w:rPr>
          <w:t>частями первой - четвертой</w:t>
        </w:r>
      </w:hyperlink>
      <w:r>
        <w:t xml:space="preserve"> настоящей статьи, совершенные в </w:t>
      </w:r>
      <w:hyperlink r:id="rId54" w:history="1">
        <w:r>
          <w:rPr>
            <w:rStyle w:val="a6"/>
          </w:rPr>
          <w:t>особо крупном размере</w:t>
        </w:r>
      </w:hyperlink>
      <w:r>
        <w:t>, -</w:t>
      </w:r>
    </w:p>
    <w:p w:rsidR="00C057E0" w:rsidRDefault="00C057E0" w:rsidP="00C057E0">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057E0" w:rsidRDefault="00C057E0" w:rsidP="00C057E0">
      <w:r>
        <w:rPr>
          <w:rStyle w:val="a5"/>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55" w:history="1">
        <w:r>
          <w:rPr>
            <w:rStyle w:val="a6"/>
          </w:rPr>
          <w:t>добровольно</w:t>
        </w:r>
      </w:hyperlink>
      <w:r>
        <w:t xml:space="preserve"> сообщило о даче взятки органу, имеющему право возбудить </w:t>
      </w:r>
      <w:r>
        <w:lastRenderedPageBreak/>
        <w:t>уголовное дело.</w:t>
      </w:r>
    </w:p>
    <w:p w:rsidR="00C057E0" w:rsidRDefault="00C057E0" w:rsidP="00C057E0">
      <w:pPr>
        <w:pStyle w:val="a3"/>
      </w:pPr>
      <w:hyperlink r:id="rId56" w:history="1">
        <w:r>
          <w:rPr>
            <w:rStyle w:val="a6"/>
          </w:rPr>
          <w:t>Статья 291.1</w:t>
        </w:r>
      </w:hyperlink>
      <w:r>
        <w:t>. Посредничество во взяточничестве</w:t>
      </w:r>
    </w:p>
    <w:p w:rsidR="00C057E0" w:rsidRDefault="00C057E0" w:rsidP="00C057E0">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57" w:history="1">
        <w:r>
          <w:rPr>
            <w:rStyle w:val="a6"/>
          </w:rPr>
          <w:t>значительном размере</w:t>
        </w:r>
      </w:hyperlink>
      <w:r>
        <w:t>, -</w:t>
      </w:r>
    </w:p>
    <w:p w:rsidR="00C057E0" w:rsidRDefault="00C057E0" w:rsidP="00C057E0">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057E0" w:rsidRDefault="00C057E0" w:rsidP="00C057E0">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057E0" w:rsidRDefault="00C057E0" w:rsidP="00C057E0">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057E0" w:rsidRDefault="00C057E0" w:rsidP="00C057E0">
      <w:r>
        <w:t>3. Посредничество во взяточничестве, совершенное:</w:t>
      </w:r>
    </w:p>
    <w:p w:rsidR="00C057E0" w:rsidRDefault="00C057E0" w:rsidP="00C057E0">
      <w:r>
        <w:t>а) группой лиц по предварительному сговору или организованной группой;</w:t>
      </w:r>
    </w:p>
    <w:p w:rsidR="00C057E0" w:rsidRDefault="00C057E0" w:rsidP="00C057E0">
      <w:r>
        <w:t xml:space="preserve">б) в </w:t>
      </w:r>
      <w:hyperlink r:id="rId58" w:history="1">
        <w:r>
          <w:rPr>
            <w:rStyle w:val="a6"/>
          </w:rPr>
          <w:t>крупном размере</w:t>
        </w:r>
      </w:hyperlink>
      <w:r>
        <w:t>, -</w:t>
      </w:r>
    </w:p>
    <w:p w:rsidR="00C057E0" w:rsidRDefault="00C057E0" w:rsidP="00C057E0">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057E0" w:rsidRDefault="00C057E0" w:rsidP="00C057E0">
      <w:r>
        <w:t xml:space="preserve">4. Посредничество во взяточничестве, совершенное в </w:t>
      </w:r>
      <w:hyperlink r:id="rId59" w:history="1">
        <w:r>
          <w:rPr>
            <w:rStyle w:val="a6"/>
          </w:rPr>
          <w:t>особо крупном размере</w:t>
        </w:r>
      </w:hyperlink>
      <w:r>
        <w:t>, -</w:t>
      </w:r>
    </w:p>
    <w:p w:rsidR="00C057E0" w:rsidRDefault="00C057E0" w:rsidP="00C057E0">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057E0" w:rsidRDefault="00C057E0" w:rsidP="00C057E0">
      <w:r>
        <w:t>5. Обещание или предложение посредничества во взяточничестве -</w:t>
      </w:r>
    </w:p>
    <w:p w:rsidR="00C057E0" w:rsidRDefault="00C057E0" w:rsidP="00C057E0">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057E0" w:rsidRDefault="00C057E0" w:rsidP="00C057E0">
      <w:r>
        <w:rPr>
          <w:rStyle w:val="a5"/>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60" w:history="1">
        <w:r>
          <w:rPr>
            <w:rStyle w:val="a6"/>
          </w:rPr>
          <w:t>добровольно</w:t>
        </w:r>
      </w:hyperlink>
      <w:r>
        <w:t xml:space="preserve"> сообщило органу, имеющему право возбудить уголовное дело, о посредничестве во взяточничестве.</w:t>
      </w:r>
    </w:p>
    <w:p w:rsidR="00C057E0" w:rsidRDefault="00C057E0" w:rsidP="00C057E0">
      <w:pPr>
        <w:pStyle w:val="a3"/>
      </w:pPr>
      <w:hyperlink r:id="rId61" w:history="1">
        <w:r>
          <w:rPr>
            <w:rStyle w:val="a6"/>
          </w:rPr>
          <w:t>Статья 292</w:t>
        </w:r>
      </w:hyperlink>
      <w:r>
        <w:t>. Служебный подлог</w:t>
      </w:r>
    </w:p>
    <w:p w:rsidR="00C057E0" w:rsidRDefault="00C057E0" w:rsidP="00C057E0">
      <w:r>
        <w:t xml:space="preserve">1. Служебный подлог, то есть внесение должностным лицом, а также государственным служащим или служащим органа местного самоуправления, не </w:t>
      </w:r>
      <w:r>
        <w:lastRenderedPageBreak/>
        <w:t xml:space="preserve">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62" w:history="1">
        <w:r>
          <w:rPr>
            <w:rStyle w:val="a6"/>
          </w:rPr>
          <w:t>частью первой статьи 292.1</w:t>
        </w:r>
      </w:hyperlink>
      <w:r>
        <w:t xml:space="preserve"> настоящего Кодекса), -</w:t>
      </w:r>
    </w:p>
    <w:p w:rsidR="00C057E0" w:rsidRDefault="00C057E0" w:rsidP="00C057E0">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057E0" w:rsidRDefault="00C057E0" w:rsidP="00C057E0">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057E0" w:rsidRDefault="00C057E0" w:rsidP="00C057E0">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057E0" w:rsidRDefault="00C057E0" w:rsidP="00C057E0">
      <w:pPr>
        <w:pStyle w:val="a3"/>
      </w:pPr>
      <w:hyperlink r:id="rId63" w:history="1">
        <w:r>
          <w:rPr>
            <w:rStyle w:val="a6"/>
          </w:rPr>
          <w:t>Статья 304</w:t>
        </w:r>
      </w:hyperlink>
      <w:r>
        <w:t>. Провокация взятки либо коммерческого подкупа</w:t>
      </w:r>
    </w:p>
    <w:p w:rsidR="00C057E0" w:rsidRDefault="00C057E0" w:rsidP="00C057E0">
      <w:hyperlink r:id="rId64" w:history="1">
        <w:r>
          <w:rPr>
            <w:rStyle w:val="a6"/>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057E0" w:rsidRDefault="00C057E0" w:rsidP="00C057E0">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057E0" w:rsidRDefault="00C057E0" w:rsidP="00C057E0">
      <w:r>
        <w:t>В связи с вопросами, возникающими у судов при рассмотрении уголовных дел о взяточничестве (</w:t>
      </w:r>
      <w:hyperlink r:id="rId65" w:history="1">
        <w:r>
          <w:rPr>
            <w:rStyle w:val="a6"/>
          </w:rPr>
          <w:t>статьи 290</w:t>
        </w:r>
      </w:hyperlink>
      <w:r>
        <w:t>, </w:t>
      </w:r>
      <w:hyperlink r:id="rId66" w:history="1">
        <w:r>
          <w:rPr>
            <w:rStyle w:val="a6"/>
          </w:rPr>
          <w:t>291</w:t>
        </w:r>
      </w:hyperlink>
      <w:r>
        <w:t> и </w:t>
      </w:r>
      <w:hyperlink r:id="rId67" w:history="1">
        <w:r>
          <w:rPr>
            <w:rStyle w:val="a6"/>
          </w:rPr>
          <w:t>291.1</w:t>
        </w:r>
      </w:hyperlink>
      <w:r>
        <w:t> УК РФ) и об иных связанных с ним преступлениях, в том числе коррупционных (в частности, предусмотренных </w:t>
      </w:r>
      <w:hyperlink r:id="rId68" w:history="1">
        <w:r>
          <w:rPr>
            <w:rStyle w:val="a6"/>
          </w:rPr>
          <w:t>статьями 159</w:t>
        </w:r>
      </w:hyperlink>
      <w:r>
        <w:t>, </w:t>
      </w:r>
      <w:hyperlink r:id="rId69" w:history="1">
        <w:r>
          <w:rPr>
            <w:rStyle w:val="a6"/>
          </w:rPr>
          <w:t>160</w:t>
        </w:r>
      </w:hyperlink>
      <w:r>
        <w:t>, </w:t>
      </w:r>
      <w:hyperlink r:id="rId70" w:history="1">
        <w:r>
          <w:rPr>
            <w:rStyle w:val="a6"/>
          </w:rPr>
          <w:t>204</w:t>
        </w:r>
      </w:hyperlink>
      <w:r>
        <w:t>, </w:t>
      </w:r>
      <w:hyperlink r:id="rId71" w:history="1">
        <w:r>
          <w:rPr>
            <w:rStyle w:val="a6"/>
          </w:rPr>
          <w:t>292</w:t>
        </w:r>
      </w:hyperlink>
      <w:r>
        <w:t>, </w:t>
      </w:r>
      <w:hyperlink r:id="rId72" w:history="1">
        <w:r>
          <w:rPr>
            <w:rStyle w:val="a6"/>
          </w:rPr>
          <w:t>304</w:t>
        </w:r>
      </w:hyperlink>
      <w:r>
        <w:t> УК РФ), и в целях обеспечения единства судебной практики Пленумом Верховного Суда Российской Федерации, руководствуясь </w:t>
      </w:r>
      <w:hyperlink r:id="rId73" w:history="1">
        <w:r>
          <w:rPr>
            <w:rStyle w:val="a6"/>
          </w:rPr>
          <w:t>статьей 126</w:t>
        </w:r>
      </w:hyperlink>
      <w:r>
        <w:t> Конституции Российской Федерации, </w:t>
      </w:r>
      <w:hyperlink r:id="rId74" w:history="1">
        <w:r>
          <w:rPr>
            <w:rStyle w:val="a6"/>
          </w:rPr>
          <w:t>статьями 9</w:t>
        </w:r>
      </w:hyperlink>
      <w:r>
        <w:t>, </w:t>
      </w:r>
      <w:hyperlink r:id="rId75" w:history="1">
        <w:r>
          <w:rPr>
            <w:rStyle w:val="a6"/>
          </w:rPr>
          <w:t>14</w:t>
        </w:r>
      </w:hyperlink>
      <w: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76" w:anchor="sub_1222" w:history="1">
        <w:r>
          <w:rPr>
            <w:rStyle w:val="a6"/>
          </w:rPr>
          <w:t>**</w:t>
        </w:r>
      </w:hyperlink>
      <w:r>
        <w:t>.</w:t>
      </w:r>
    </w:p>
    <w:p w:rsidR="00C057E0" w:rsidRDefault="00C057E0" w:rsidP="00C057E0">
      <w:r>
        <w:t xml:space="preserve">В соответствии со </w:t>
      </w:r>
      <w:hyperlink r:id="rId77" w:history="1">
        <w:r>
          <w:rPr>
            <w:rStyle w:val="a6"/>
          </w:rPr>
          <w:t>статьей 151</w:t>
        </w:r>
      </w:hyperlink>
      <w:r>
        <w:t xml:space="preserve"> Уголовно-процессуального кодекса Российской Федерации предварительное следствие производится:</w:t>
      </w:r>
    </w:p>
    <w:p w:rsidR="00C057E0" w:rsidRDefault="00C057E0" w:rsidP="00C057E0">
      <w:r>
        <w:t xml:space="preserve">- следователями Следственного комитета Российской Федерации - по уголовным делам о преступлениях, предусмотренных </w:t>
      </w:r>
      <w:hyperlink r:id="rId78" w:history="1">
        <w:r>
          <w:rPr>
            <w:rStyle w:val="a6"/>
          </w:rPr>
          <w:t>статьями 201</w:t>
        </w:r>
      </w:hyperlink>
      <w:r>
        <w:t xml:space="preserve"> ("Злоупотребление полномочиями"), </w:t>
      </w:r>
      <w:hyperlink r:id="rId79" w:history="1">
        <w:r>
          <w:rPr>
            <w:rStyle w:val="a6"/>
          </w:rPr>
          <w:t>204</w:t>
        </w:r>
      </w:hyperlink>
      <w:r>
        <w:t xml:space="preserve"> ("Коммерческий подкуп"), </w:t>
      </w:r>
      <w:hyperlink r:id="rId80" w:history="1">
        <w:r>
          <w:rPr>
            <w:rStyle w:val="a6"/>
          </w:rPr>
          <w:t>285</w:t>
        </w:r>
      </w:hyperlink>
      <w:r>
        <w:t xml:space="preserve"> ("Злоупотребление должностными полномочиями"), </w:t>
      </w:r>
      <w:hyperlink r:id="rId81" w:history="1">
        <w:r>
          <w:rPr>
            <w:rStyle w:val="a6"/>
          </w:rPr>
          <w:t>290</w:t>
        </w:r>
      </w:hyperlink>
      <w:r>
        <w:t xml:space="preserve"> ("Получение взятки"), </w:t>
      </w:r>
      <w:hyperlink r:id="rId82" w:history="1">
        <w:r>
          <w:rPr>
            <w:rStyle w:val="a6"/>
          </w:rPr>
          <w:t>291</w:t>
        </w:r>
      </w:hyperlink>
      <w:r>
        <w:t xml:space="preserve"> ("Дача взятки"), </w:t>
      </w:r>
      <w:hyperlink r:id="rId83" w:history="1">
        <w:r>
          <w:rPr>
            <w:rStyle w:val="a6"/>
          </w:rPr>
          <w:t>291.1</w:t>
        </w:r>
      </w:hyperlink>
      <w:r>
        <w:t xml:space="preserve"> ("Посредничество во взяточничестве"), </w:t>
      </w:r>
      <w:hyperlink r:id="rId84" w:history="1">
        <w:r>
          <w:rPr>
            <w:rStyle w:val="a6"/>
          </w:rPr>
          <w:t>292</w:t>
        </w:r>
      </w:hyperlink>
      <w:r>
        <w:t xml:space="preserve"> ("Служебный подлог"), </w:t>
      </w:r>
      <w:hyperlink r:id="rId85" w:history="1">
        <w:r>
          <w:rPr>
            <w:rStyle w:val="a6"/>
          </w:rPr>
          <w:t>304</w:t>
        </w:r>
      </w:hyperlink>
      <w:r>
        <w:t> ("Провокация взятки либо коммерческого подкупа") УК РФ;</w:t>
      </w:r>
    </w:p>
    <w:p w:rsidR="00C057E0" w:rsidRDefault="00C057E0" w:rsidP="00C057E0">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6" w:history="1">
        <w:r>
          <w:rPr>
            <w:rStyle w:val="a6"/>
          </w:rPr>
          <w:t>частями 2-4</w:t>
        </w:r>
      </w:hyperlink>
      <w:r>
        <w:t xml:space="preserve">, 159.4 ("Мошенничество в сфере предпринимательской деятельности") </w:t>
      </w:r>
      <w:hyperlink r:id="rId87" w:history="1">
        <w:r>
          <w:rPr>
            <w:rStyle w:val="a6"/>
          </w:rPr>
          <w:t>частями 2</w:t>
        </w:r>
      </w:hyperlink>
      <w:r>
        <w:t xml:space="preserve"> и </w:t>
      </w:r>
      <w:hyperlink r:id="rId88" w:history="1">
        <w:r>
          <w:rPr>
            <w:rStyle w:val="a6"/>
          </w:rPr>
          <w:t>3</w:t>
        </w:r>
      </w:hyperlink>
      <w:r>
        <w:t xml:space="preserve">, </w:t>
      </w:r>
      <w:hyperlink r:id="rId89" w:history="1">
        <w:r>
          <w:rPr>
            <w:rStyle w:val="a6"/>
          </w:rPr>
          <w:t>201</w:t>
        </w:r>
      </w:hyperlink>
      <w:r>
        <w:t> ("Злоупотребление полномочиями"), 304 ("Провокация взятки либо коммерческого подкупа") УК РФ.</w:t>
      </w:r>
    </w:p>
    <w:p w:rsidR="00C057E0" w:rsidRDefault="00C057E0" w:rsidP="00C057E0">
      <w:r>
        <w:t xml:space="preserve">Кроме этого, </w:t>
      </w:r>
      <w:hyperlink r:id="rId90" w:history="1">
        <w:r>
          <w:rPr>
            <w:rStyle w:val="a6"/>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91" w:history="1">
        <w:r>
          <w:rPr>
            <w:rStyle w:val="a6"/>
          </w:rPr>
          <w:t>частями 2-4</w:t>
        </w:r>
      </w:hyperlink>
      <w:r>
        <w:t xml:space="preserve">, 159.4 ("Мошенничество в сфере предпринимательской деятельности") </w:t>
      </w:r>
      <w:hyperlink r:id="rId92" w:history="1">
        <w:r>
          <w:rPr>
            <w:rStyle w:val="a6"/>
          </w:rPr>
          <w:t>частями 2</w:t>
        </w:r>
      </w:hyperlink>
      <w:r>
        <w:t xml:space="preserve"> и </w:t>
      </w:r>
      <w:hyperlink r:id="rId93" w:history="1">
        <w:r>
          <w:rPr>
            <w:rStyle w:val="a6"/>
          </w:rPr>
          <w:t>3</w:t>
        </w:r>
      </w:hyperlink>
      <w:r>
        <w:t xml:space="preserve">, </w:t>
      </w:r>
      <w:hyperlink r:id="rId94" w:history="1">
        <w:r>
          <w:rPr>
            <w:rStyle w:val="a6"/>
          </w:rPr>
          <w:t>201</w:t>
        </w:r>
      </w:hyperlink>
      <w:r>
        <w:t> ("Злоупотребление полномочиями"), может производиться также следователями органа, выявившего эти преступления.</w:t>
      </w:r>
    </w:p>
    <w:p w:rsidR="00C057E0" w:rsidRDefault="00C057E0" w:rsidP="00C057E0">
      <w:pPr>
        <w:pStyle w:val="a4"/>
        <w:rPr>
          <w:color w:val="000000"/>
          <w:sz w:val="16"/>
          <w:szCs w:val="16"/>
        </w:rPr>
      </w:pPr>
      <w:r>
        <w:rPr>
          <w:color w:val="000000"/>
          <w:sz w:val="16"/>
          <w:szCs w:val="16"/>
        </w:rPr>
        <w:t>ГАРАНТ:</w:t>
      </w:r>
    </w:p>
    <w:p w:rsidR="00C057E0" w:rsidRDefault="00C057E0" w:rsidP="00C057E0">
      <w:pPr>
        <w:pStyle w:val="a4"/>
      </w:pPr>
      <w:r>
        <w:t>По-видимому, в тексте предыдущего абзаца допущена опечатка. Вместо слов "частью 5 статьи 151 УК РФ" следует читать "</w:t>
      </w:r>
      <w:hyperlink r:id="rId95" w:history="1">
        <w:r>
          <w:rPr>
            <w:rStyle w:val="a6"/>
          </w:rPr>
          <w:t>частью 5 статьи 151</w:t>
        </w:r>
      </w:hyperlink>
      <w:r>
        <w:t xml:space="preserve"> УПК РФ"</w:t>
      </w:r>
    </w:p>
    <w:p w:rsidR="00956D60" w:rsidRDefault="00956D60"/>
    <w:sectPr w:rsidR="00956D60" w:rsidSect="00956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057E0"/>
    <w:rsid w:val="00956D60"/>
    <w:rsid w:val="00C0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C057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57E0"/>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C057E0"/>
    <w:pPr>
      <w:ind w:left="1612" w:hanging="892"/>
    </w:pPr>
  </w:style>
  <w:style w:type="paragraph" w:customStyle="1" w:styleId="a4">
    <w:name w:val="Комментарий"/>
    <w:basedOn w:val="a"/>
    <w:next w:val="a"/>
    <w:uiPriority w:val="99"/>
    <w:rsid w:val="00C057E0"/>
    <w:pPr>
      <w:shd w:val="clear" w:color="auto" w:fill="F0F0F0"/>
      <w:spacing w:before="75"/>
      <w:ind w:left="170" w:firstLine="0"/>
    </w:pPr>
    <w:rPr>
      <w:color w:val="353842"/>
    </w:rPr>
  </w:style>
  <w:style w:type="character" w:customStyle="1" w:styleId="a5">
    <w:name w:val="Цветовое выделение"/>
    <w:uiPriority w:val="99"/>
    <w:rsid w:val="00C057E0"/>
    <w:rPr>
      <w:b/>
      <w:bCs/>
      <w:color w:val="26282F"/>
    </w:rPr>
  </w:style>
  <w:style w:type="character" w:customStyle="1" w:styleId="a6">
    <w:name w:val="Гипертекстовая ссылка"/>
    <w:basedOn w:val="a5"/>
    <w:uiPriority w:val="99"/>
    <w:rsid w:val="00C057E0"/>
    <w:rPr>
      <w:color w:val="106BBE"/>
    </w:rPr>
  </w:style>
</w:styles>
</file>

<file path=word/webSettings.xml><?xml version="1.0" encoding="utf-8"?>
<w:webSettings xmlns:r="http://schemas.openxmlformats.org/officeDocument/2006/relationships" xmlns:w="http://schemas.openxmlformats.org/wordprocessingml/2006/main">
  <w:divs>
    <w:div w:id="17767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90/" TargetMode="External"/><Relationship Id="rId21" Type="http://schemas.openxmlformats.org/officeDocument/2006/relationships/hyperlink" Target="garantf1://70310688.29/" TargetMode="External"/><Relationship Id="rId34" Type="http://schemas.openxmlformats.org/officeDocument/2006/relationships/hyperlink" Target="garantf1://70310688.16/" TargetMode="External"/><Relationship Id="rId42" Type="http://schemas.openxmlformats.org/officeDocument/2006/relationships/hyperlink" Target="garantf1://10008000.291/" TargetMode="External"/><Relationship Id="rId47" Type="http://schemas.openxmlformats.org/officeDocument/2006/relationships/hyperlink" Target="garantf1://10008000.290051/" TargetMode="External"/><Relationship Id="rId50" Type="http://schemas.openxmlformats.org/officeDocument/2006/relationships/hyperlink" Target="garantf1://10008000.290051/" TargetMode="External"/><Relationship Id="rId55" Type="http://schemas.openxmlformats.org/officeDocument/2006/relationships/hyperlink" Target="garantf1://70310688.29/" TargetMode="External"/><Relationship Id="rId63" Type="http://schemas.openxmlformats.org/officeDocument/2006/relationships/hyperlink" Target="garantf1://10008000.304/" TargetMode="External"/><Relationship Id="rId68" Type="http://schemas.openxmlformats.org/officeDocument/2006/relationships/hyperlink" Target="garantf1://10008000.159/" TargetMode="External"/><Relationship Id="rId76" Type="http://schemas.openxmlformats.org/officeDocument/2006/relationships/hyperlink" Target="file:///C:\Users\&#1040;&#1085;&#1072;&#1090;&#1086;&#1083;&#1080;&#1081;\Documents\&#1082;&#1086;&#1088;&#1088;&#1091;&#1087;&#1094;&#1080;&#1103;.doc" TargetMode="External"/><Relationship Id="rId84" Type="http://schemas.openxmlformats.org/officeDocument/2006/relationships/hyperlink" Target="garantf1://10008000.292/" TargetMode="External"/><Relationship Id="rId89" Type="http://schemas.openxmlformats.org/officeDocument/2006/relationships/hyperlink" Target="garantf1://10008000.201/" TargetMode="External"/><Relationship Id="rId97" Type="http://schemas.openxmlformats.org/officeDocument/2006/relationships/theme" Target="theme/theme1.xml"/><Relationship Id="rId7" Type="http://schemas.openxmlformats.org/officeDocument/2006/relationships/hyperlink" Target="garantf1://10008000.158014/" TargetMode="External"/><Relationship Id="rId71" Type="http://schemas.openxmlformats.org/officeDocument/2006/relationships/hyperlink" Target="garantf1://10008000.292/" TargetMode="External"/><Relationship Id="rId92" Type="http://schemas.openxmlformats.org/officeDocument/2006/relationships/hyperlink" Target="garantf1://10008000.159042/" TargetMode="External"/><Relationship Id="rId2" Type="http://schemas.openxmlformats.org/officeDocument/2006/relationships/settings" Target="settings.xml"/><Relationship Id="rId16" Type="http://schemas.openxmlformats.org/officeDocument/2006/relationships/hyperlink" Target="garantf1://70310688.3/" TargetMode="External"/><Relationship Id="rId29" Type="http://schemas.openxmlformats.org/officeDocument/2006/relationships/hyperlink" Target="garantf1://10008000.29001/" TargetMode="External"/><Relationship Id="rId11" Type="http://schemas.openxmlformats.org/officeDocument/2006/relationships/hyperlink" Target="garantf1://10008000.20101/" TargetMode="External"/><Relationship Id="rId24" Type="http://schemas.openxmlformats.org/officeDocument/2006/relationships/hyperlink" Target="garantf1://10008000.28502/" TargetMode="External"/><Relationship Id="rId32" Type="http://schemas.openxmlformats.org/officeDocument/2006/relationships/hyperlink" Target="garantf1://10008000.29004/" TargetMode="External"/><Relationship Id="rId37" Type="http://schemas.openxmlformats.org/officeDocument/2006/relationships/hyperlink" Target="garantf1://10008000.29001/" TargetMode="External"/><Relationship Id="rId40" Type="http://schemas.openxmlformats.org/officeDocument/2006/relationships/hyperlink" Target="garantf1://10008000.29051/" TargetMode="External"/><Relationship Id="rId45" Type="http://schemas.openxmlformats.org/officeDocument/2006/relationships/hyperlink" Target="garantf1://10008000.2911/" TargetMode="External"/><Relationship Id="rId53" Type="http://schemas.openxmlformats.org/officeDocument/2006/relationships/hyperlink" Target="garantf1://10008000.29101/" TargetMode="External"/><Relationship Id="rId58" Type="http://schemas.openxmlformats.org/officeDocument/2006/relationships/hyperlink" Target="garantf1://10008000.29005/" TargetMode="External"/><Relationship Id="rId66" Type="http://schemas.openxmlformats.org/officeDocument/2006/relationships/hyperlink" Target="garantf1://10008000.291/" TargetMode="External"/><Relationship Id="rId74" Type="http://schemas.openxmlformats.org/officeDocument/2006/relationships/hyperlink" Target="garantf1://12082692.9/" TargetMode="External"/><Relationship Id="rId79" Type="http://schemas.openxmlformats.org/officeDocument/2006/relationships/hyperlink" Target="garantf1://10008000.204/" TargetMode="External"/><Relationship Id="rId87" Type="http://schemas.openxmlformats.org/officeDocument/2006/relationships/hyperlink" Target="garantf1://10008000.159042/" TargetMode="External"/><Relationship Id="rId5" Type="http://schemas.openxmlformats.org/officeDocument/2006/relationships/hyperlink" Target="garantf1://10008000.15801/" TargetMode="External"/><Relationship Id="rId61" Type="http://schemas.openxmlformats.org/officeDocument/2006/relationships/hyperlink" Target="garantf1://10008000.292/" TargetMode="External"/><Relationship Id="rId82" Type="http://schemas.openxmlformats.org/officeDocument/2006/relationships/hyperlink" Target="garantf1://10008000.291/" TargetMode="External"/><Relationship Id="rId90" Type="http://schemas.openxmlformats.org/officeDocument/2006/relationships/hyperlink" Target="garantf1://12025178.15105/" TargetMode="External"/><Relationship Id="rId95" Type="http://schemas.openxmlformats.org/officeDocument/2006/relationships/hyperlink" Target="garantf1://12025178.15105/" TargetMode="External"/><Relationship Id="rId19" Type="http://schemas.openxmlformats.org/officeDocument/2006/relationships/hyperlink" Target="garantf1://10008000.20401/" TargetMode="External"/><Relationship Id="rId14" Type="http://schemas.openxmlformats.org/officeDocument/2006/relationships/hyperlink" Target="garantf1://10008000.204/" TargetMode="External"/><Relationship Id="rId22" Type="http://schemas.openxmlformats.org/officeDocument/2006/relationships/hyperlink" Target="garantf1://10008000.285/" TargetMode="External"/><Relationship Id="rId27" Type="http://schemas.openxmlformats.org/officeDocument/2006/relationships/hyperlink" Target="garantf1://70310688.51/" TargetMode="External"/><Relationship Id="rId30" Type="http://schemas.openxmlformats.org/officeDocument/2006/relationships/hyperlink" Target="garantf1://10008000.29001/" TargetMode="External"/><Relationship Id="rId35" Type="http://schemas.openxmlformats.org/officeDocument/2006/relationships/hyperlink" Target="garantf1://70310688.18/" TargetMode="External"/><Relationship Id="rId43" Type="http://schemas.openxmlformats.org/officeDocument/2006/relationships/hyperlink" Target="garantf1://10008000.2911/" TargetMode="External"/><Relationship Id="rId48" Type="http://schemas.openxmlformats.org/officeDocument/2006/relationships/hyperlink" Target="garantf1://10008000.290051/" TargetMode="External"/><Relationship Id="rId56" Type="http://schemas.openxmlformats.org/officeDocument/2006/relationships/hyperlink" Target="garantf1://10008000.2911/" TargetMode="External"/><Relationship Id="rId64" Type="http://schemas.openxmlformats.org/officeDocument/2006/relationships/hyperlink" Target="garantf1://70310688.32/" TargetMode="External"/><Relationship Id="rId69" Type="http://schemas.openxmlformats.org/officeDocument/2006/relationships/hyperlink" Target="garantf1://10008000.160/" TargetMode="External"/><Relationship Id="rId77" Type="http://schemas.openxmlformats.org/officeDocument/2006/relationships/hyperlink" Target="garantf1://12025178.151/" TargetMode="External"/><Relationship Id="rId8" Type="http://schemas.openxmlformats.org/officeDocument/2006/relationships/hyperlink" Target="garantf1://10008000.158014/" TargetMode="External"/><Relationship Id="rId51" Type="http://schemas.openxmlformats.org/officeDocument/2006/relationships/hyperlink" Target="garantf1://10008000.29101/" TargetMode="External"/><Relationship Id="rId72" Type="http://schemas.openxmlformats.org/officeDocument/2006/relationships/hyperlink" Target="garantf1://10008000.304/" TargetMode="External"/><Relationship Id="rId80" Type="http://schemas.openxmlformats.org/officeDocument/2006/relationships/hyperlink" Target="garantf1://10008000.285/" TargetMode="External"/><Relationship Id="rId85" Type="http://schemas.openxmlformats.org/officeDocument/2006/relationships/hyperlink" Target="garantf1://10008000.304/" TargetMode="External"/><Relationship Id="rId93" Type="http://schemas.openxmlformats.org/officeDocument/2006/relationships/hyperlink" Target="garantf1://10008000.159043/" TargetMode="External"/><Relationship Id="rId3" Type="http://schemas.openxmlformats.org/officeDocument/2006/relationships/webSettings" Target="webSettings.xml"/><Relationship Id="rId12" Type="http://schemas.openxmlformats.org/officeDocument/2006/relationships/hyperlink" Target="garantf1://10008000.1992/" TargetMode="External"/><Relationship Id="rId17" Type="http://schemas.openxmlformats.org/officeDocument/2006/relationships/hyperlink" Target="garantf1://10008000.20401/" TargetMode="External"/><Relationship Id="rId25" Type="http://schemas.openxmlformats.org/officeDocument/2006/relationships/hyperlink" Target="garantf1://10003000.0/" TargetMode="External"/><Relationship Id="rId33" Type="http://schemas.openxmlformats.org/officeDocument/2006/relationships/hyperlink" Target="garantf1://70310688.15/" TargetMode="External"/><Relationship Id="rId38" Type="http://schemas.openxmlformats.org/officeDocument/2006/relationships/hyperlink" Target="garantf1://10008000.29003/" TargetMode="External"/><Relationship Id="rId46" Type="http://schemas.openxmlformats.org/officeDocument/2006/relationships/hyperlink" Target="garantf1://10008000.291/" TargetMode="External"/><Relationship Id="rId59" Type="http://schemas.openxmlformats.org/officeDocument/2006/relationships/hyperlink" Target="garantf1://10008000.29005/" TargetMode="External"/><Relationship Id="rId67" Type="http://schemas.openxmlformats.org/officeDocument/2006/relationships/hyperlink" Target="garantf1://10008000.2911/" TargetMode="External"/><Relationship Id="rId20" Type="http://schemas.openxmlformats.org/officeDocument/2006/relationships/hyperlink" Target="garantf1://10008000.20402/" TargetMode="External"/><Relationship Id="rId41" Type="http://schemas.openxmlformats.org/officeDocument/2006/relationships/hyperlink" Target="garantf1://10008000.29052/" TargetMode="External"/><Relationship Id="rId54" Type="http://schemas.openxmlformats.org/officeDocument/2006/relationships/hyperlink" Target="garantf1://10008000.29005/" TargetMode="External"/><Relationship Id="rId62" Type="http://schemas.openxmlformats.org/officeDocument/2006/relationships/hyperlink" Target="garantf1://10008000.292101/" TargetMode="External"/><Relationship Id="rId70" Type="http://schemas.openxmlformats.org/officeDocument/2006/relationships/hyperlink" Target="garantf1://10008000.204/" TargetMode="External"/><Relationship Id="rId75" Type="http://schemas.openxmlformats.org/officeDocument/2006/relationships/hyperlink" Target="garantf1://12082692.14/" TargetMode="External"/><Relationship Id="rId83" Type="http://schemas.openxmlformats.org/officeDocument/2006/relationships/hyperlink" Target="garantf1://10008000.2911/" TargetMode="External"/><Relationship Id="rId88" Type="http://schemas.openxmlformats.org/officeDocument/2006/relationships/hyperlink" Target="garantf1://10008000.159043/" TargetMode="External"/><Relationship Id="rId91" Type="http://schemas.openxmlformats.org/officeDocument/2006/relationships/hyperlink" Target="garantf1://10008000.1592/"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8000.15812/" TargetMode="External"/><Relationship Id="rId15" Type="http://schemas.openxmlformats.org/officeDocument/2006/relationships/hyperlink" Target="garantf1://10008000.20101/" TargetMode="External"/><Relationship Id="rId23" Type="http://schemas.openxmlformats.org/officeDocument/2006/relationships/hyperlink" Target="garantf1://10008000.28501/" TargetMode="External"/><Relationship Id="rId28" Type="http://schemas.openxmlformats.org/officeDocument/2006/relationships/hyperlink" Target="garantf1://70310688.52/" TargetMode="External"/><Relationship Id="rId36" Type="http://schemas.openxmlformats.org/officeDocument/2006/relationships/hyperlink" Target="garantf1://70310688.2104/" TargetMode="External"/><Relationship Id="rId49" Type="http://schemas.openxmlformats.org/officeDocument/2006/relationships/hyperlink" Target="garantf1://10008000.29005/" TargetMode="External"/><Relationship Id="rId57" Type="http://schemas.openxmlformats.org/officeDocument/2006/relationships/hyperlink" Target="garantf1://10008000.29005/" TargetMode="External"/><Relationship Id="rId10" Type="http://schemas.openxmlformats.org/officeDocument/2006/relationships/hyperlink" Target="garantf1://10008000.201/" TargetMode="External"/><Relationship Id="rId31" Type="http://schemas.openxmlformats.org/officeDocument/2006/relationships/hyperlink" Target="garantf1://10008000.29003/" TargetMode="External"/><Relationship Id="rId44" Type="http://schemas.openxmlformats.org/officeDocument/2006/relationships/hyperlink" Target="garantf1://10008000.291/" TargetMode="External"/><Relationship Id="rId52" Type="http://schemas.openxmlformats.org/officeDocument/2006/relationships/hyperlink" Target="garantf1://10008000.29005/" TargetMode="External"/><Relationship Id="rId60" Type="http://schemas.openxmlformats.org/officeDocument/2006/relationships/hyperlink" Target="garantf1://70310688.29/" TargetMode="External"/><Relationship Id="rId65" Type="http://schemas.openxmlformats.org/officeDocument/2006/relationships/hyperlink" Target="garantf1://10008000.290/" TargetMode="External"/><Relationship Id="rId73" Type="http://schemas.openxmlformats.org/officeDocument/2006/relationships/hyperlink" Target="garantf1://10003000.126/" TargetMode="External"/><Relationship Id="rId78" Type="http://schemas.openxmlformats.org/officeDocument/2006/relationships/hyperlink" Target="garantf1://10008000.201/" TargetMode="External"/><Relationship Id="rId81" Type="http://schemas.openxmlformats.org/officeDocument/2006/relationships/hyperlink" Target="garantf1://10008000.290/" TargetMode="External"/><Relationship Id="rId86" Type="http://schemas.openxmlformats.org/officeDocument/2006/relationships/hyperlink" Target="garantf1://10008000.1592/" TargetMode="External"/><Relationship Id="rId94" Type="http://schemas.openxmlformats.org/officeDocument/2006/relationships/hyperlink" Target="garantf1://10008000.201/" TargetMode="External"/><Relationship Id="rId4" Type="http://schemas.openxmlformats.org/officeDocument/2006/relationships/hyperlink" Target="garantf1://10008000.159/" TargetMode="External"/><Relationship Id="rId9" Type="http://schemas.openxmlformats.org/officeDocument/2006/relationships/hyperlink" Target="garantf1://10008000.1594/" TargetMode="External"/><Relationship Id="rId13" Type="http://schemas.openxmlformats.org/officeDocument/2006/relationships/hyperlink" Target="garantf1://10008000.304/" TargetMode="External"/><Relationship Id="rId18" Type="http://schemas.openxmlformats.org/officeDocument/2006/relationships/hyperlink" Target="garantf1://10008000.20403/" TargetMode="External"/><Relationship Id="rId39" Type="http://schemas.openxmlformats.org/officeDocument/2006/relationships/hyperlink" Target="garantf1://10008000.29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4565</Words>
  <Characters>26027</Characters>
  <Application>Microsoft Office Word</Application>
  <DocSecurity>0</DocSecurity>
  <Lines>216</Lines>
  <Paragraphs>61</Paragraphs>
  <ScaleCrop>false</ScaleCrop>
  <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2014-12-01T16:21:00Z</dcterms:created>
  <dcterms:modified xsi:type="dcterms:W3CDTF">2014-12-01T16:21:00Z</dcterms:modified>
</cp:coreProperties>
</file>