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81E" w:rsidRDefault="00BA7ED4" w:rsidP="0036681E">
      <w:pPr>
        <w:tabs>
          <w:tab w:val="left" w:pos="6210"/>
          <w:tab w:val="left" w:pos="6237"/>
          <w:tab w:val="left" w:pos="6663"/>
          <w:tab w:val="left" w:pos="6946"/>
          <w:tab w:val="right" w:pos="9355"/>
        </w:tabs>
        <w:spacing w:after="0" w:line="240" w:lineRule="auto"/>
        <w:jc w:val="center"/>
        <w:rPr>
          <w:rFonts w:ascii="Times New Roman" w:eastAsia="Times New Roman" w:hAnsi="Times New Roman" w:cs="Times New Roman"/>
          <w:b/>
          <w:sz w:val="26"/>
          <w:szCs w:val="26"/>
          <w:lang w:eastAsia="ru-RU"/>
        </w:rPr>
      </w:pPr>
      <w:r w:rsidRPr="0036681E">
        <w:rPr>
          <w:rFonts w:ascii="Times New Roman" w:eastAsia="Times New Roman" w:hAnsi="Times New Roman" w:cs="Times New Roman"/>
          <w:b/>
          <w:sz w:val="26"/>
          <w:szCs w:val="26"/>
          <w:lang w:eastAsia="ru-RU"/>
        </w:rPr>
        <w:t xml:space="preserve">Информация </w:t>
      </w:r>
      <w:r w:rsidR="0036681E">
        <w:rPr>
          <w:rFonts w:ascii="Times New Roman" w:eastAsia="Times New Roman" w:hAnsi="Times New Roman" w:cs="Times New Roman"/>
          <w:b/>
          <w:sz w:val="26"/>
          <w:szCs w:val="26"/>
          <w:lang w:eastAsia="ru-RU"/>
        </w:rPr>
        <w:t xml:space="preserve">Минздрава Чувашии </w:t>
      </w:r>
      <w:r w:rsidRPr="0036681E">
        <w:rPr>
          <w:rFonts w:ascii="Times New Roman" w:eastAsia="Times New Roman" w:hAnsi="Times New Roman" w:cs="Times New Roman"/>
          <w:b/>
          <w:sz w:val="26"/>
          <w:szCs w:val="26"/>
          <w:lang w:eastAsia="ru-RU"/>
        </w:rPr>
        <w:t xml:space="preserve">для </w:t>
      </w:r>
      <w:r w:rsidR="0036681E">
        <w:rPr>
          <w:rFonts w:ascii="Times New Roman" w:eastAsia="Times New Roman" w:hAnsi="Times New Roman" w:cs="Times New Roman"/>
          <w:b/>
          <w:sz w:val="26"/>
          <w:szCs w:val="26"/>
          <w:lang w:eastAsia="ru-RU"/>
        </w:rPr>
        <w:t xml:space="preserve">распространения </w:t>
      </w:r>
      <w:r w:rsidR="0036681E" w:rsidRPr="0036681E">
        <w:rPr>
          <w:rFonts w:ascii="Times New Roman" w:eastAsia="Times New Roman" w:hAnsi="Times New Roman" w:cs="Times New Roman"/>
          <w:b/>
          <w:sz w:val="26"/>
          <w:szCs w:val="26"/>
          <w:u w:val="single"/>
          <w:lang w:eastAsia="ru-RU"/>
        </w:rPr>
        <w:t xml:space="preserve">в виде </w:t>
      </w:r>
      <w:r w:rsidR="007E6DEF">
        <w:rPr>
          <w:rFonts w:ascii="Times New Roman" w:eastAsia="Times New Roman" w:hAnsi="Times New Roman" w:cs="Times New Roman"/>
          <w:b/>
          <w:sz w:val="26"/>
          <w:szCs w:val="26"/>
          <w:u w:val="single"/>
          <w:lang w:eastAsia="ru-RU"/>
        </w:rPr>
        <w:t>буклета</w:t>
      </w:r>
      <w:bookmarkStart w:id="0" w:name="_GoBack"/>
      <w:bookmarkEnd w:id="0"/>
      <w:r w:rsidR="0036681E">
        <w:rPr>
          <w:rFonts w:ascii="Times New Roman" w:eastAsia="Times New Roman" w:hAnsi="Times New Roman" w:cs="Times New Roman"/>
          <w:b/>
          <w:sz w:val="26"/>
          <w:szCs w:val="26"/>
          <w:lang w:eastAsia="ru-RU"/>
        </w:rPr>
        <w:t xml:space="preserve"> </w:t>
      </w:r>
    </w:p>
    <w:p w:rsidR="00BA7ED4" w:rsidRPr="0036681E" w:rsidRDefault="0036681E" w:rsidP="0036681E">
      <w:pPr>
        <w:tabs>
          <w:tab w:val="left" w:pos="6210"/>
          <w:tab w:val="left" w:pos="6237"/>
          <w:tab w:val="left" w:pos="6663"/>
          <w:tab w:val="left" w:pos="6946"/>
          <w:tab w:val="right" w:pos="9355"/>
        </w:tabs>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среди </w:t>
      </w:r>
      <w:r w:rsidR="00BA7ED4" w:rsidRPr="0036681E">
        <w:rPr>
          <w:rFonts w:ascii="Times New Roman" w:eastAsia="Times New Roman" w:hAnsi="Times New Roman" w:cs="Times New Roman"/>
          <w:b/>
          <w:sz w:val="26"/>
          <w:szCs w:val="26"/>
          <w:lang w:eastAsia="ru-RU"/>
        </w:rPr>
        <w:t xml:space="preserve">родителей </w:t>
      </w:r>
      <w:r w:rsidRPr="0036681E">
        <w:rPr>
          <w:rFonts w:ascii="Times New Roman" w:eastAsia="Times New Roman" w:hAnsi="Times New Roman" w:cs="Times New Roman"/>
          <w:b/>
          <w:sz w:val="26"/>
          <w:szCs w:val="26"/>
          <w:lang w:eastAsia="ru-RU"/>
        </w:rPr>
        <w:t>(</w:t>
      </w:r>
      <w:r>
        <w:rPr>
          <w:rFonts w:ascii="Times New Roman" w:eastAsia="Times New Roman" w:hAnsi="Times New Roman" w:cs="Times New Roman"/>
          <w:b/>
          <w:sz w:val="26"/>
          <w:szCs w:val="26"/>
          <w:lang w:eastAsia="ru-RU"/>
        </w:rPr>
        <w:t>иных законных представителей)</w:t>
      </w:r>
    </w:p>
    <w:p w:rsidR="00BA7ED4" w:rsidRPr="0036681E" w:rsidRDefault="00BA7ED4" w:rsidP="0036681E">
      <w:pPr>
        <w:tabs>
          <w:tab w:val="left" w:pos="6210"/>
          <w:tab w:val="left" w:pos="6237"/>
          <w:tab w:val="left" w:pos="6663"/>
          <w:tab w:val="left" w:pos="6946"/>
          <w:tab w:val="right" w:pos="9355"/>
        </w:tabs>
        <w:spacing w:after="0" w:line="240" w:lineRule="auto"/>
        <w:jc w:val="center"/>
        <w:rPr>
          <w:rFonts w:ascii="Times New Roman" w:eastAsia="Times New Roman" w:hAnsi="Times New Roman" w:cs="Times New Roman"/>
          <w:b/>
          <w:sz w:val="26"/>
          <w:szCs w:val="26"/>
          <w:lang w:eastAsia="ru-RU"/>
        </w:rPr>
      </w:pPr>
    </w:p>
    <w:p w:rsidR="00EC63EF" w:rsidRPr="0036681E" w:rsidRDefault="00BA7ED4" w:rsidP="0036681E">
      <w:pPr>
        <w:pStyle w:val="a5"/>
        <w:ind w:firstLine="709"/>
        <w:jc w:val="both"/>
        <w:rPr>
          <w:rFonts w:ascii="Times New Roman" w:hAnsi="Times New Roman" w:cs="Times New Roman"/>
          <w:b/>
          <w:sz w:val="26"/>
          <w:szCs w:val="26"/>
        </w:rPr>
      </w:pPr>
      <w:r w:rsidRPr="0036681E">
        <w:rPr>
          <w:rFonts w:ascii="Times New Roman" w:hAnsi="Times New Roman" w:cs="Times New Roman"/>
          <w:b/>
          <w:sz w:val="26"/>
          <w:szCs w:val="26"/>
        </w:rPr>
        <w:t xml:space="preserve">1. </w:t>
      </w:r>
      <w:r w:rsidR="00EC63EF" w:rsidRPr="0036681E">
        <w:rPr>
          <w:rFonts w:ascii="Times New Roman" w:hAnsi="Times New Roman" w:cs="Times New Roman"/>
          <w:b/>
          <w:sz w:val="26"/>
          <w:szCs w:val="26"/>
        </w:rPr>
        <w:t>Что такое половое воспитание ребенка? Нужно ли его избегать или об этом все-таки нужно говорить? И как об этом нужно с ним разговаривать?</w:t>
      </w:r>
    </w:p>
    <w:p w:rsidR="00EC63EF" w:rsidRPr="0036681E" w:rsidRDefault="00EC63EF" w:rsidP="0036681E">
      <w:pPr>
        <w:pStyle w:val="a5"/>
        <w:ind w:firstLine="709"/>
        <w:jc w:val="both"/>
        <w:rPr>
          <w:rFonts w:ascii="Times New Roman" w:eastAsia="Times New Roman" w:hAnsi="Times New Roman" w:cs="Times New Roman"/>
          <w:kern w:val="0"/>
          <w:sz w:val="26"/>
          <w:szCs w:val="26"/>
          <w:lang w:eastAsia="ru-RU" w:bidi="ar-SA"/>
        </w:rPr>
      </w:pPr>
      <w:r w:rsidRPr="0036681E">
        <w:rPr>
          <w:rFonts w:ascii="Times New Roman" w:hAnsi="Times New Roman" w:cs="Times New Roman"/>
          <w:sz w:val="26"/>
          <w:szCs w:val="26"/>
        </w:rPr>
        <w:t>Сексуальное (половое) воспитание</w:t>
      </w:r>
      <w:r w:rsidR="0036681E">
        <w:rPr>
          <w:rFonts w:ascii="Times New Roman" w:hAnsi="Times New Roman" w:cs="Times New Roman"/>
          <w:sz w:val="26"/>
          <w:szCs w:val="26"/>
        </w:rPr>
        <w:t xml:space="preserve"> – </w:t>
      </w:r>
      <w:r w:rsidRPr="0036681E">
        <w:rPr>
          <w:rFonts w:ascii="Times New Roman" w:hAnsi="Times New Roman" w:cs="Times New Roman"/>
          <w:sz w:val="26"/>
          <w:szCs w:val="26"/>
        </w:rPr>
        <w:t>это не разговоры о сексе. Это разговоры о физиологии, гигиене, безопасности, умении говорить «нет», о личных границах, понимании своего тела и его потребностей, о здоровом образе жизни. И начинается оно с рождения ребенка. Сразу проявляется разрешением либо запретом на изучение своего тела, гениталий, позже (в два</w:t>
      </w:r>
      <w:r w:rsidR="0036681E">
        <w:rPr>
          <w:rFonts w:ascii="Times New Roman" w:hAnsi="Times New Roman" w:cs="Times New Roman"/>
          <w:sz w:val="26"/>
          <w:szCs w:val="26"/>
        </w:rPr>
        <w:t>-ч</w:t>
      </w:r>
      <w:r w:rsidRPr="0036681E">
        <w:rPr>
          <w:rFonts w:ascii="Times New Roman" w:hAnsi="Times New Roman" w:cs="Times New Roman"/>
          <w:sz w:val="26"/>
          <w:szCs w:val="26"/>
        </w:rPr>
        <w:t xml:space="preserve">етыре года) </w:t>
      </w:r>
      <w:r w:rsidR="0036681E">
        <w:rPr>
          <w:rFonts w:ascii="Times New Roman" w:hAnsi="Times New Roman" w:cs="Times New Roman"/>
          <w:sz w:val="26"/>
          <w:szCs w:val="26"/>
        </w:rPr>
        <w:t xml:space="preserve">– </w:t>
      </w:r>
      <w:r w:rsidRPr="0036681E">
        <w:rPr>
          <w:rFonts w:ascii="Times New Roman" w:hAnsi="Times New Roman" w:cs="Times New Roman"/>
          <w:sz w:val="26"/>
          <w:szCs w:val="26"/>
        </w:rPr>
        <w:t>объяснением самых простых правил гигиены, а через них</w:t>
      </w:r>
      <w:r w:rsidR="0036681E">
        <w:rPr>
          <w:rFonts w:ascii="Times New Roman" w:hAnsi="Times New Roman" w:cs="Times New Roman"/>
          <w:sz w:val="26"/>
          <w:szCs w:val="26"/>
        </w:rPr>
        <w:t xml:space="preserve"> – </w:t>
      </w:r>
      <w:r w:rsidRPr="0036681E">
        <w:rPr>
          <w:rFonts w:ascii="Times New Roman" w:hAnsi="Times New Roman" w:cs="Times New Roman"/>
          <w:sz w:val="26"/>
          <w:szCs w:val="26"/>
        </w:rPr>
        <w:t>физиологии, устройства половых органов, их названия. В этом же возрасте родители обязательно должны проговаривать правила интимных зон, чтобы ребенок с малых лет понимал, что не всегда и не везде мы можем ходить обнаженными, что никто не имеет права трогать нас без разрешения и особенно прикасаться к нашим гениталиям. Это касается и родителей (они обязаны объяснить причину и спросить разрешения), и врачей (которые могут до 14 лет проводить манипуляции только в присутствии родителей и только с разрешения ребенка).</w:t>
      </w:r>
    </w:p>
    <w:p w:rsidR="00EC63EF" w:rsidRPr="0036681E" w:rsidRDefault="00C77F33" w:rsidP="0036681E">
      <w:pPr>
        <w:pStyle w:val="a5"/>
        <w:ind w:firstLine="709"/>
        <w:jc w:val="both"/>
        <w:rPr>
          <w:rFonts w:ascii="Times New Roman" w:eastAsia="Times New Roman" w:hAnsi="Times New Roman" w:cs="Times New Roman"/>
          <w:bCs/>
          <w:kern w:val="0"/>
          <w:sz w:val="26"/>
          <w:szCs w:val="26"/>
          <w:lang w:eastAsia="ru-RU" w:bidi="ar-SA"/>
        </w:rPr>
      </w:pPr>
      <w:r w:rsidRPr="0036681E">
        <w:rPr>
          <w:rFonts w:ascii="Times New Roman" w:hAnsi="Times New Roman" w:cs="Times New Roman"/>
          <w:sz w:val="26"/>
          <w:szCs w:val="26"/>
        </w:rPr>
        <w:t>А вопрос</w:t>
      </w:r>
      <w:r w:rsidR="00EC63EF" w:rsidRPr="0036681E">
        <w:rPr>
          <w:rFonts w:ascii="Times New Roman" w:hAnsi="Times New Roman" w:cs="Times New Roman"/>
          <w:sz w:val="26"/>
          <w:szCs w:val="26"/>
        </w:rPr>
        <w:t xml:space="preserve"> </w:t>
      </w:r>
      <w:r w:rsidRPr="0036681E">
        <w:rPr>
          <w:rFonts w:ascii="Times New Roman" w:hAnsi="Times New Roman" w:cs="Times New Roman"/>
          <w:sz w:val="26"/>
          <w:szCs w:val="26"/>
        </w:rPr>
        <w:t>«</w:t>
      </w:r>
      <w:r w:rsidR="00EC63EF" w:rsidRPr="0036681E">
        <w:rPr>
          <w:rFonts w:ascii="Times New Roman" w:hAnsi="Times New Roman" w:cs="Times New Roman"/>
          <w:sz w:val="26"/>
          <w:szCs w:val="26"/>
        </w:rPr>
        <w:t>откуда берутся дети</w:t>
      </w:r>
      <w:r w:rsidRPr="0036681E">
        <w:rPr>
          <w:rFonts w:ascii="Times New Roman" w:hAnsi="Times New Roman" w:cs="Times New Roman"/>
          <w:sz w:val="26"/>
          <w:szCs w:val="26"/>
        </w:rPr>
        <w:t>?»</w:t>
      </w:r>
      <w:r w:rsidR="00EC63EF" w:rsidRPr="0036681E">
        <w:rPr>
          <w:rFonts w:ascii="Times New Roman" w:hAnsi="Times New Roman" w:cs="Times New Roman"/>
          <w:sz w:val="26"/>
          <w:szCs w:val="26"/>
        </w:rPr>
        <w:t xml:space="preserve"> сов</w:t>
      </w:r>
      <w:r w:rsidRPr="0036681E">
        <w:rPr>
          <w:rFonts w:ascii="Times New Roman" w:hAnsi="Times New Roman" w:cs="Times New Roman"/>
          <w:sz w:val="26"/>
          <w:szCs w:val="26"/>
        </w:rPr>
        <w:t xml:space="preserve">ершенно не про секс. И зря мамы и </w:t>
      </w:r>
      <w:r w:rsidR="00EC63EF" w:rsidRPr="0036681E">
        <w:rPr>
          <w:rFonts w:ascii="Times New Roman" w:hAnsi="Times New Roman" w:cs="Times New Roman"/>
          <w:sz w:val="26"/>
          <w:szCs w:val="26"/>
        </w:rPr>
        <w:t>папы его так боятся. Это вопрос познания мира, собственной идентичности. Ребенку в этот момент важно понять, как произошло чудо его появления, а не про интимные взаимоотношения.</w:t>
      </w:r>
    </w:p>
    <w:p w:rsidR="00EC63EF" w:rsidRPr="0036681E" w:rsidRDefault="00EC63E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 xml:space="preserve">Хотя впервые дети спрашивают, откуда они появились на свет, в 3-4 года, лучше не сочинять им про это сказки, считают психологи. Если правду не скажете вы, все объяснят вашему ребенку </w:t>
      </w:r>
      <w:proofErr w:type="gramStart"/>
      <w:r w:rsidRPr="0036681E">
        <w:rPr>
          <w:rFonts w:ascii="Times New Roman" w:hAnsi="Times New Roman" w:cs="Times New Roman"/>
          <w:sz w:val="26"/>
          <w:szCs w:val="26"/>
        </w:rPr>
        <w:t>более старшие</w:t>
      </w:r>
      <w:proofErr w:type="gramEnd"/>
      <w:r w:rsidRPr="0036681E">
        <w:rPr>
          <w:rFonts w:ascii="Times New Roman" w:hAnsi="Times New Roman" w:cs="Times New Roman"/>
          <w:sz w:val="26"/>
          <w:szCs w:val="26"/>
        </w:rPr>
        <w:t xml:space="preserve"> дети. А объяснения товарищей вызовут у вашего чада вполне определенные реакции: или в нем проснется нездоровый интерес к своему телу и телам взрослых, или он с ужасом подумает: «Неуж</w:t>
      </w:r>
      <w:r w:rsidR="00BA7ED4" w:rsidRPr="0036681E">
        <w:rPr>
          <w:rFonts w:ascii="Times New Roman" w:hAnsi="Times New Roman" w:cs="Times New Roman"/>
          <w:sz w:val="26"/>
          <w:szCs w:val="26"/>
        </w:rPr>
        <w:t>ели мои родители делали это?!..</w:t>
      </w:r>
      <w:r w:rsidRPr="0036681E">
        <w:rPr>
          <w:rFonts w:ascii="Times New Roman" w:hAnsi="Times New Roman" w:cs="Times New Roman"/>
          <w:sz w:val="26"/>
          <w:szCs w:val="26"/>
        </w:rPr>
        <w:t>» В последнем случае кроме душевной травмы малышу будут еще гарантированы и насмешки не в меру просвещенных сверстников.</w:t>
      </w:r>
    </w:p>
    <w:p w:rsidR="00EC63EF" w:rsidRPr="0036681E" w:rsidRDefault="00EC63E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Лучше сразу признаться, что сначала ваш ненаглядный ребеночек почти год жил в животике у мамы. Когда-то он был всего лишь точкой, потом вырос до яичка, чуть позже напоминал маленькую рыбку, потом превратился в динозаврика, со временем стал похож на котеночка, а родился хорош</w:t>
      </w:r>
      <w:r w:rsidR="00C77F33" w:rsidRPr="0036681E">
        <w:rPr>
          <w:rFonts w:ascii="Times New Roman" w:hAnsi="Times New Roman" w:cs="Times New Roman"/>
          <w:sz w:val="26"/>
          <w:szCs w:val="26"/>
        </w:rPr>
        <w:t>еньки</w:t>
      </w:r>
      <w:r w:rsidRPr="0036681E">
        <w:rPr>
          <w:rFonts w:ascii="Times New Roman" w:hAnsi="Times New Roman" w:cs="Times New Roman"/>
          <w:sz w:val="26"/>
          <w:szCs w:val="26"/>
        </w:rPr>
        <w:t>м челове</w:t>
      </w:r>
      <w:r w:rsidR="00C77F33" w:rsidRPr="0036681E">
        <w:rPr>
          <w:rFonts w:ascii="Times New Roman" w:hAnsi="Times New Roman" w:cs="Times New Roman"/>
          <w:sz w:val="26"/>
          <w:szCs w:val="26"/>
        </w:rPr>
        <w:t>ч</w:t>
      </w:r>
      <w:r w:rsidRPr="0036681E">
        <w:rPr>
          <w:rFonts w:ascii="Times New Roman" w:hAnsi="Times New Roman" w:cs="Times New Roman"/>
          <w:sz w:val="26"/>
          <w:szCs w:val="26"/>
        </w:rPr>
        <w:t>ком</w:t>
      </w:r>
      <w:proofErr w:type="gramStart"/>
      <w:r w:rsidRPr="0036681E">
        <w:rPr>
          <w:rFonts w:ascii="Times New Roman" w:hAnsi="Times New Roman" w:cs="Times New Roman"/>
          <w:sz w:val="26"/>
          <w:szCs w:val="26"/>
        </w:rPr>
        <w:t>… В</w:t>
      </w:r>
      <w:proofErr w:type="gramEnd"/>
      <w:r w:rsidRPr="0036681E">
        <w:rPr>
          <w:rFonts w:ascii="Times New Roman" w:hAnsi="Times New Roman" w:cs="Times New Roman"/>
          <w:sz w:val="26"/>
          <w:szCs w:val="26"/>
        </w:rPr>
        <w:t xml:space="preserve"> упрощенном виде вы изложите теорию развития видов по Дарвину, глядишь, когда-нибудь на уроках биологии эти знания ему пригодятся.</w:t>
      </w:r>
    </w:p>
    <w:p w:rsidR="00EC63EF" w:rsidRPr="0036681E" w:rsidRDefault="00EC63E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Но все-таки самый главный вопрос: как «точка» попала в мамин живот? На этом этапе просвещения можно сказать, что дети появляются в мамином животике после того, как папа и мама встретились, полюбили друг друга и поженились. Вполне возможно, что тут ваш малыш захочет узнать историю знакомства родителей. Не бойтесь поведать ему, как вы впервые увидели друг друга в гостях, во время учебы или на работе, как почувствовали друг к другу симпатию и интерес… Семейная история позволит ребенку ощутить единение с родителями.</w:t>
      </w:r>
    </w:p>
    <w:p w:rsidR="00EC63EF" w:rsidRPr="0036681E" w:rsidRDefault="00EC63EF" w:rsidP="0036681E">
      <w:pPr>
        <w:pStyle w:val="a5"/>
        <w:ind w:firstLine="709"/>
        <w:jc w:val="both"/>
        <w:rPr>
          <w:rFonts w:ascii="Times New Roman" w:hAnsi="Times New Roman" w:cs="Times New Roman"/>
          <w:b/>
          <w:sz w:val="26"/>
          <w:szCs w:val="26"/>
        </w:rPr>
      </w:pPr>
      <w:r w:rsidRPr="0036681E">
        <w:rPr>
          <w:rFonts w:ascii="Times New Roman" w:hAnsi="Times New Roman" w:cs="Times New Roman"/>
          <w:sz w:val="26"/>
          <w:szCs w:val="26"/>
        </w:rPr>
        <w:t xml:space="preserve">Есть несколько тем, о которых нужно сказать обязательно. Например, интимные части тела: нужно назвать их, показать, где они находятся, и объяснить, что они предназначены только для самого человека, поэтому другие люди могут видеть и трогать их только в очень конкретных ситуациях. После этого можно </w:t>
      </w:r>
      <w:r w:rsidRPr="0036681E">
        <w:rPr>
          <w:rFonts w:ascii="Times New Roman" w:hAnsi="Times New Roman" w:cs="Times New Roman"/>
          <w:sz w:val="26"/>
          <w:szCs w:val="26"/>
        </w:rPr>
        <w:lastRenderedPageBreak/>
        <w:t>рассказать уже о ситуациях: они бывают безопасные и небезопасные, а также прикосновения бывают безопасные и небезопасные.</w:t>
      </w:r>
    </w:p>
    <w:p w:rsidR="003304AF" w:rsidRPr="0036681E" w:rsidRDefault="00C77F33" w:rsidP="0036681E">
      <w:pPr>
        <w:pStyle w:val="a5"/>
        <w:ind w:firstLine="709"/>
        <w:jc w:val="both"/>
        <w:rPr>
          <w:rFonts w:ascii="Times New Roman" w:eastAsia="Calibri" w:hAnsi="Times New Roman" w:cs="Times New Roman"/>
          <w:b/>
          <w:sz w:val="26"/>
          <w:szCs w:val="26"/>
        </w:rPr>
      </w:pPr>
      <w:r w:rsidRPr="0036681E">
        <w:rPr>
          <w:rFonts w:ascii="Times New Roman" w:hAnsi="Times New Roman" w:cs="Times New Roman"/>
          <w:b/>
          <w:sz w:val="26"/>
          <w:szCs w:val="26"/>
        </w:rPr>
        <w:t xml:space="preserve">2. </w:t>
      </w:r>
      <w:r w:rsidR="003304AF" w:rsidRPr="0036681E">
        <w:rPr>
          <w:rFonts w:ascii="Times New Roman" w:eastAsia="Calibri" w:hAnsi="Times New Roman" w:cs="Times New Roman"/>
          <w:b/>
          <w:sz w:val="26"/>
          <w:szCs w:val="26"/>
        </w:rPr>
        <w:t>С какого возраста нужно предупреждать ребенка о том, что его может подстерегать опасность? Как ему об этом лучше сказать, чтобы не травмировать детскую психику?</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b/>
          <w:bCs/>
          <w:sz w:val="26"/>
          <w:szCs w:val="26"/>
          <w:lang w:eastAsia="ru-RU"/>
        </w:rPr>
        <w:t>В возрасте от 3 до 5 лет</w:t>
      </w:r>
      <w:r w:rsidRPr="0036681E">
        <w:rPr>
          <w:rFonts w:ascii="Times New Roman" w:hAnsi="Times New Roman" w:cs="Times New Roman"/>
          <w:sz w:val="26"/>
          <w:szCs w:val="26"/>
          <w:lang w:eastAsia="ru-RU"/>
        </w:rPr>
        <w:t xml:space="preserve">, малыш начнет осознавать опасность некоторых вещей и сможет частично контролировать свое любопытство. </w:t>
      </w:r>
      <w:r w:rsidRPr="0036681E">
        <w:rPr>
          <w:rFonts w:ascii="Times New Roman" w:hAnsi="Times New Roman" w:cs="Times New Roman"/>
          <w:sz w:val="26"/>
          <w:szCs w:val="26"/>
        </w:rPr>
        <w:t>Психика малышей раннего и дошкольного возраста устроена таким образом, что они пока не способны осознавать последствия своих действий даже для самих себя, что уж тут говорить о последствиях для других людей. Наиболее распространенные ситуации, в которых родители требуют от малышей продумывать, что произойдет после их поступков, связаны с детской безопасностью: детки часто выбегают на проезжую часть, едят красивые красные ягодки с неизвестных им кустов, играют со спичками и другими потенциально опасными предметами.</w:t>
      </w:r>
    </w:p>
    <w:p w:rsidR="003304AF" w:rsidRPr="0036681E" w:rsidRDefault="003304AF" w:rsidP="0036681E">
      <w:pPr>
        <w:pStyle w:val="a5"/>
        <w:ind w:firstLine="709"/>
        <w:jc w:val="both"/>
        <w:rPr>
          <w:rFonts w:ascii="Times New Roman" w:hAnsi="Times New Roman" w:cs="Times New Roman"/>
          <w:sz w:val="26"/>
          <w:szCs w:val="26"/>
        </w:rPr>
      </w:pPr>
      <w:r w:rsidRPr="0036681E">
        <w:rPr>
          <w:rStyle w:val="a3"/>
          <w:rFonts w:ascii="Times New Roman" w:hAnsi="Times New Roman" w:cs="Times New Roman"/>
          <w:i/>
          <w:iCs/>
          <w:sz w:val="26"/>
          <w:szCs w:val="26"/>
        </w:rPr>
        <w:t>Дети в этом возрасте действительно не осознают последствий своих поступков!</w:t>
      </w:r>
      <w:r w:rsidRPr="0036681E">
        <w:rPr>
          <w:rFonts w:ascii="Times New Roman" w:hAnsi="Times New Roman" w:cs="Times New Roman"/>
          <w:sz w:val="26"/>
          <w:szCs w:val="26"/>
        </w:rPr>
        <w:t xml:space="preserve"> Тем не менее, если вы доступным им языком расскажете, почему нельзя играть на проезжей части и терпеливо будете объяснять это раз за разом, это закрепится в памяти у малыша. </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Хорошей иллюстрацией могут служить детские сказки, например о Колобке, который не подумал о последствиях и был съеден Лисой.</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По мнению специалистов, дети не должны постоянно слышать от родителей «нельзя», особенно в дошкольном возрасте. Им обязательно нужно объяснять, почему не стоит делать то или иное действие.</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А вот с 7</w:t>
      </w:r>
      <w:r w:rsidR="00C77F33" w:rsidRPr="0036681E">
        <w:rPr>
          <w:rFonts w:ascii="Times New Roman" w:hAnsi="Times New Roman" w:cs="Times New Roman"/>
          <w:sz w:val="26"/>
          <w:szCs w:val="26"/>
        </w:rPr>
        <w:t>-</w:t>
      </w:r>
      <w:r w:rsidRPr="0036681E">
        <w:rPr>
          <w:rFonts w:ascii="Times New Roman" w:hAnsi="Times New Roman" w:cs="Times New Roman"/>
          <w:sz w:val="26"/>
          <w:szCs w:val="26"/>
        </w:rPr>
        <w:t xml:space="preserve">летнего </w:t>
      </w:r>
      <w:r w:rsidR="00C77F33" w:rsidRPr="0036681E">
        <w:rPr>
          <w:rFonts w:ascii="Times New Roman" w:hAnsi="Times New Roman" w:cs="Times New Roman"/>
          <w:sz w:val="26"/>
          <w:szCs w:val="26"/>
        </w:rPr>
        <w:t xml:space="preserve">возраста </w:t>
      </w:r>
      <w:r w:rsidRPr="0036681E">
        <w:rPr>
          <w:rFonts w:ascii="Times New Roman" w:hAnsi="Times New Roman" w:cs="Times New Roman"/>
          <w:sz w:val="26"/>
          <w:szCs w:val="26"/>
        </w:rPr>
        <w:t xml:space="preserve">формируется произвольная способность регуляции собственного поведения. Именно по этой причине рекомендуется отдавать детей в школу не ранее семи лет. В этом возрасте ребенок способен следовать правилам, соблюдать их, руководить своими действиями: например, не вставать с места во время урока. Ко всем этим умениям добавляется еще одно – способность осознавать последствия своих действий для самого себя. </w:t>
      </w:r>
      <w:r w:rsidRPr="0036681E">
        <w:rPr>
          <w:rFonts w:ascii="Times New Roman" w:hAnsi="Times New Roman" w:cs="Times New Roman"/>
          <w:b/>
          <w:sz w:val="26"/>
          <w:szCs w:val="26"/>
        </w:rPr>
        <w:t>Младший школьник</w:t>
      </w:r>
      <w:r w:rsidRPr="0036681E">
        <w:rPr>
          <w:rFonts w:ascii="Times New Roman" w:hAnsi="Times New Roman" w:cs="Times New Roman"/>
          <w:sz w:val="26"/>
          <w:szCs w:val="26"/>
        </w:rPr>
        <w:t xml:space="preserve"> уже понимает, что нельзя играть с огнем, потому что можно обжечься. </w:t>
      </w:r>
      <w:r w:rsidRPr="0036681E">
        <w:rPr>
          <w:rFonts w:ascii="Times New Roman" w:hAnsi="Times New Roman" w:cs="Times New Roman"/>
          <w:b/>
          <w:sz w:val="26"/>
          <w:szCs w:val="26"/>
        </w:rPr>
        <w:t>Восьмилетний ребенок</w:t>
      </w:r>
      <w:r w:rsidRPr="0036681E">
        <w:rPr>
          <w:rFonts w:ascii="Times New Roman" w:hAnsi="Times New Roman" w:cs="Times New Roman"/>
          <w:sz w:val="26"/>
          <w:szCs w:val="26"/>
        </w:rPr>
        <w:t xml:space="preserve"> уже не </w:t>
      </w:r>
      <w:proofErr w:type="gramStart"/>
      <w:r w:rsidRPr="0036681E">
        <w:rPr>
          <w:rFonts w:ascii="Times New Roman" w:hAnsi="Times New Roman" w:cs="Times New Roman"/>
          <w:sz w:val="26"/>
          <w:szCs w:val="26"/>
        </w:rPr>
        <w:t>станет</w:t>
      </w:r>
      <w:proofErr w:type="gramEnd"/>
      <w:r w:rsidRPr="0036681E">
        <w:rPr>
          <w:rFonts w:ascii="Times New Roman" w:hAnsi="Times New Roman" w:cs="Times New Roman"/>
          <w:sz w:val="26"/>
          <w:szCs w:val="26"/>
        </w:rPr>
        <w:t xml:space="preserve"> есть непонятные красные ягодки, потому что сможет продумать последствия: «Если этот куст окажется ядовитым, я отравлюсь». </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b/>
          <w:sz w:val="26"/>
          <w:szCs w:val="26"/>
        </w:rPr>
        <w:t>Т.е.</w:t>
      </w:r>
      <w:r w:rsidRPr="0036681E">
        <w:rPr>
          <w:rFonts w:ascii="Times New Roman" w:hAnsi="Times New Roman" w:cs="Times New Roman"/>
          <w:sz w:val="26"/>
          <w:szCs w:val="26"/>
        </w:rPr>
        <w:t xml:space="preserve"> </w:t>
      </w:r>
      <w:r w:rsidRPr="0036681E">
        <w:rPr>
          <w:rStyle w:val="a3"/>
          <w:rFonts w:ascii="Times New Roman" w:hAnsi="Times New Roman" w:cs="Times New Roman"/>
          <w:i/>
          <w:iCs/>
          <w:sz w:val="26"/>
          <w:szCs w:val="26"/>
        </w:rPr>
        <w:t>в младшем школьном возрасте ребенок уже может осознавать последствия своих действий для самого себя</w:t>
      </w:r>
      <w:r w:rsidRPr="0036681E">
        <w:rPr>
          <w:rFonts w:ascii="Times New Roman" w:hAnsi="Times New Roman" w:cs="Times New Roman"/>
          <w:sz w:val="26"/>
          <w:szCs w:val="26"/>
        </w:rPr>
        <w:t>, но пока еще не может предугадать, как его действия отразятся на других людях. Именно поэтому возраст уголовной ответственности наступает значительно позже.</w:t>
      </w:r>
    </w:p>
    <w:p w:rsidR="003304AF" w:rsidRPr="0036681E" w:rsidRDefault="003304AF" w:rsidP="0036681E">
      <w:pPr>
        <w:pStyle w:val="a5"/>
        <w:ind w:firstLine="709"/>
        <w:jc w:val="both"/>
        <w:rPr>
          <w:rFonts w:ascii="Times New Roman" w:hAnsi="Times New Roman" w:cs="Times New Roman"/>
          <w:sz w:val="26"/>
          <w:szCs w:val="26"/>
        </w:rPr>
      </w:pPr>
      <w:r w:rsidRPr="0036681E">
        <w:rPr>
          <w:rStyle w:val="a3"/>
          <w:rFonts w:ascii="Times New Roman" w:hAnsi="Times New Roman" w:cs="Times New Roman"/>
          <w:i/>
          <w:iCs/>
          <w:sz w:val="26"/>
          <w:szCs w:val="26"/>
        </w:rPr>
        <w:t>Именно в подростковом возрасте формируется способность осознавать последствия своих действий не только для себя, но и для окружающих.</w:t>
      </w:r>
      <w:r w:rsidRPr="0036681E">
        <w:rPr>
          <w:rFonts w:ascii="Times New Roman" w:hAnsi="Times New Roman" w:cs="Times New Roman"/>
          <w:sz w:val="26"/>
          <w:szCs w:val="26"/>
        </w:rPr>
        <w:t xml:space="preserve"> 14 лет – возраст наступления частичной уголовной ответственности, когда </w:t>
      </w:r>
      <w:proofErr w:type="spellStart"/>
      <w:r w:rsidRPr="0036681E">
        <w:rPr>
          <w:rFonts w:ascii="Times New Roman" w:hAnsi="Times New Roman" w:cs="Times New Roman"/>
          <w:sz w:val="26"/>
          <w:szCs w:val="26"/>
        </w:rPr>
        <w:t>тинейджер</w:t>
      </w:r>
      <w:proofErr w:type="spellEnd"/>
      <w:r w:rsidRPr="0036681E">
        <w:rPr>
          <w:rFonts w:ascii="Times New Roman" w:hAnsi="Times New Roman" w:cs="Times New Roman"/>
          <w:sz w:val="26"/>
          <w:szCs w:val="26"/>
        </w:rPr>
        <w:t xml:space="preserve"> уже понимает, что его действия могут нанести вред другим людям. Тем не менее, не стоит забывать и о таком феномене подросткового возраста, как вера в </w:t>
      </w:r>
      <w:r w:rsidRPr="0036681E">
        <w:rPr>
          <w:rFonts w:ascii="Times New Roman" w:hAnsi="Times New Roman" w:cs="Times New Roman"/>
          <w:b/>
          <w:sz w:val="26"/>
          <w:szCs w:val="26"/>
        </w:rPr>
        <w:t>персональный миф</w:t>
      </w:r>
      <w:r w:rsidRPr="0036681E">
        <w:rPr>
          <w:rFonts w:ascii="Times New Roman" w:hAnsi="Times New Roman" w:cs="Times New Roman"/>
          <w:sz w:val="26"/>
          <w:szCs w:val="26"/>
        </w:rPr>
        <w:t xml:space="preserve"> – характерное для подростка сознание того, что он является исключением из законов природы и будет жить вечно. Именно вера в персональный миф иногда толкает подростка к совершению опрометчивых импульсивных поступков, потенциально несущих опасность для его жизни. Персональный миф пошатывает способность подростка к осознанию последствий своих действий для самого себя, но сохраняет возможность продумывать их для окружающих.</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lastRenderedPageBreak/>
        <w:t>Постарайтесь не говорить подростку фраз типа: «</w:t>
      </w:r>
      <w:r w:rsidR="00C77F33" w:rsidRPr="0036681E">
        <w:rPr>
          <w:rFonts w:ascii="Times New Roman" w:hAnsi="Times New Roman" w:cs="Times New Roman"/>
          <w:sz w:val="26"/>
          <w:szCs w:val="26"/>
        </w:rPr>
        <w:t>т</w:t>
      </w:r>
      <w:r w:rsidRPr="0036681E">
        <w:rPr>
          <w:rFonts w:ascii="Times New Roman" w:hAnsi="Times New Roman" w:cs="Times New Roman"/>
          <w:sz w:val="26"/>
          <w:szCs w:val="26"/>
        </w:rPr>
        <w:t>ы не понимаешь элементарных вещей – не знаю, что из тебя вырастет» или «</w:t>
      </w:r>
      <w:r w:rsidR="00C77F33" w:rsidRPr="0036681E">
        <w:rPr>
          <w:rFonts w:ascii="Times New Roman" w:hAnsi="Times New Roman" w:cs="Times New Roman"/>
          <w:sz w:val="26"/>
          <w:szCs w:val="26"/>
        </w:rPr>
        <w:t>м</w:t>
      </w:r>
      <w:r w:rsidRPr="0036681E">
        <w:rPr>
          <w:rFonts w:ascii="Times New Roman" w:hAnsi="Times New Roman" w:cs="Times New Roman"/>
          <w:sz w:val="26"/>
          <w:szCs w:val="26"/>
        </w:rPr>
        <w:t>олодой еще – многого не понимаешь». Родителям необходимо аргументировать свою точку зрения, объясняя что-то подростку.</w:t>
      </w:r>
    </w:p>
    <w:p w:rsidR="003304AF" w:rsidRPr="0036681E" w:rsidRDefault="003304AF" w:rsidP="0036681E">
      <w:pPr>
        <w:pStyle w:val="a5"/>
        <w:ind w:firstLine="709"/>
        <w:jc w:val="both"/>
        <w:rPr>
          <w:rStyle w:val="a3"/>
          <w:rFonts w:ascii="Times New Roman" w:hAnsi="Times New Roman" w:cs="Times New Roman"/>
          <w:i/>
          <w:iCs/>
          <w:sz w:val="26"/>
          <w:szCs w:val="26"/>
        </w:rPr>
      </w:pPr>
      <w:r w:rsidRPr="0036681E">
        <w:rPr>
          <w:rFonts w:ascii="Times New Roman" w:hAnsi="Times New Roman" w:cs="Times New Roman"/>
          <w:sz w:val="26"/>
          <w:szCs w:val="26"/>
        </w:rPr>
        <w:t xml:space="preserve">В 16 лет </w:t>
      </w:r>
      <w:r w:rsidRPr="0036681E">
        <w:rPr>
          <w:rStyle w:val="a3"/>
          <w:rFonts w:ascii="Times New Roman" w:hAnsi="Times New Roman" w:cs="Times New Roman"/>
          <w:i/>
          <w:iCs/>
          <w:sz w:val="26"/>
          <w:szCs w:val="26"/>
        </w:rPr>
        <w:t>человек уже может продумывать свои действия наперед, строить планы и понимать, что именно будет зависеть от его поступков.</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Родители очень часто сомневаются в необходимости «неприятного разговора» на тему сексуальной безопасности. Увы, «своего» времени для того, чтобы ребенок узнал об этом сам, просто нет. Узнать можно либо на своем опыте (чего как раз лучше бы избежать), либо от родителей, либо не узнать совсем. Дети обычно не обсуждают перенесенные домогательства или насилие между собой, поэтому разговоры с родителями</w:t>
      </w:r>
      <w:r w:rsidR="0036681E">
        <w:rPr>
          <w:rFonts w:ascii="Times New Roman" w:hAnsi="Times New Roman" w:cs="Times New Roman"/>
          <w:sz w:val="26"/>
          <w:szCs w:val="26"/>
        </w:rPr>
        <w:t xml:space="preserve"> – </w:t>
      </w:r>
      <w:r w:rsidRPr="0036681E">
        <w:rPr>
          <w:rFonts w:ascii="Times New Roman" w:hAnsi="Times New Roman" w:cs="Times New Roman"/>
          <w:sz w:val="26"/>
          <w:szCs w:val="26"/>
        </w:rPr>
        <w:t xml:space="preserve">наиболее безопасный и правильный путь. </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Разговор можно начинать уже с двух лет. Это время для первых бесед о том, что на теле есть разные места и некоторые из них</w:t>
      </w:r>
      <w:r w:rsidR="0036681E">
        <w:rPr>
          <w:rFonts w:ascii="Times New Roman" w:hAnsi="Times New Roman" w:cs="Times New Roman"/>
          <w:sz w:val="26"/>
          <w:szCs w:val="26"/>
        </w:rPr>
        <w:t xml:space="preserve"> – </w:t>
      </w:r>
      <w:r w:rsidRPr="0036681E">
        <w:rPr>
          <w:rFonts w:ascii="Times New Roman" w:hAnsi="Times New Roman" w:cs="Times New Roman"/>
          <w:sz w:val="26"/>
          <w:szCs w:val="26"/>
        </w:rPr>
        <w:t>особенные. В этом возрасте ребенок уже способен понять общую идею согласия и отказа. Немного погодя можно расширить тему и рассказать, что и в каких ситуациях с ребенком допустимо делать взрослым, а что нет.</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Конечно, за один разговор вы все не объясните. Тема безопасности</w:t>
      </w:r>
      <w:r w:rsidR="0036681E">
        <w:rPr>
          <w:rFonts w:ascii="Times New Roman" w:hAnsi="Times New Roman" w:cs="Times New Roman"/>
          <w:sz w:val="26"/>
          <w:szCs w:val="26"/>
        </w:rPr>
        <w:t xml:space="preserve"> – </w:t>
      </w:r>
      <w:r w:rsidRPr="0036681E">
        <w:rPr>
          <w:rFonts w:ascii="Times New Roman" w:hAnsi="Times New Roman" w:cs="Times New Roman"/>
          <w:sz w:val="26"/>
          <w:szCs w:val="26"/>
        </w:rPr>
        <w:t xml:space="preserve">так же как и тема «Откуда я взялся» </w:t>
      </w:r>
      <w:r w:rsidR="0036681E" w:rsidRPr="0036681E">
        <w:rPr>
          <w:rFonts w:ascii="Times New Roman" w:hAnsi="Times New Roman" w:cs="Times New Roman"/>
          <w:sz w:val="26"/>
          <w:szCs w:val="26"/>
        </w:rPr>
        <w:t>–</w:t>
      </w:r>
      <w:r w:rsidR="0036681E">
        <w:rPr>
          <w:rFonts w:ascii="Times New Roman" w:hAnsi="Times New Roman" w:cs="Times New Roman"/>
          <w:sz w:val="26"/>
          <w:szCs w:val="26"/>
        </w:rPr>
        <w:t xml:space="preserve"> </w:t>
      </w:r>
      <w:r w:rsidRPr="0036681E">
        <w:rPr>
          <w:rFonts w:ascii="Times New Roman" w:hAnsi="Times New Roman" w:cs="Times New Roman"/>
          <w:sz w:val="26"/>
          <w:szCs w:val="26"/>
        </w:rPr>
        <w:t>должна быть доступна для обсуждения постоянно; разве что кроме ситуаций, когда вокруг находятся посторонние люди. Так что разговоров будет несколько, и между ними могут быть долгие перерывы.</w:t>
      </w:r>
    </w:p>
    <w:p w:rsidR="003304AF" w:rsidRPr="0036681E" w:rsidRDefault="00C77F33" w:rsidP="0036681E">
      <w:pPr>
        <w:pStyle w:val="a5"/>
        <w:ind w:firstLine="709"/>
        <w:jc w:val="both"/>
        <w:rPr>
          <w:rFonts w:ascii="Times New Roman" w:eastAsia="Calibri" w:hAnsi="Times New Roman" w:cs="Times New Roman"/>
          <w:b/>
          <w:sz w:val="26"/>
          <w:szCs w:val="26"/>
        </w:rPr>
      </w:pPr>
      <w:r w:rsidRPr="0036681E">
        <w:rPr>
          <w:rFonts w:ascii="Times New Roman" w:hAnsi="Times New Roman" w:cs="Times New Roman"/>
          <w:b/>
          <w:sz w:val="26"/>
          <w:szCs w:val="26"/>
        </w:rPr>
        <w:t>3.</w:t>
      </w:r>
      <w:r w:rsidRPr="0036681E">
        <w:rPr>
          <w:rFonts w:ascii="Times New Roman" w:hAnsi="Times New Roman" w:cs="Times New Roman"/>
          <w:sz w:val="26"/>
          <w:szCs w:val="26"/>
        </w:rPr>
        <w:t xml:space="preserve"> </w:t>
      </w:r>
      <w:r w:rsidR="003304AF" w:rsidRPr="0036681E">
        <w:rPr>
          <w:rFonts w:ascii="Times New Roman" w:eastAsia="Calibri" w:hAnsi="Times New Roman" w:cs="Times New Roman"/>
          <w:b/>
          <w:sz w:val="26"/>
          <w:szCs w:val="26"/>
        </w:rPr>
        <w:t>Будет ли безопаснее для ребенка, если он будет более просвещен в интимном плане, в области интимной безопасности, анатомической терминологии?</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 xml:space="preserve">Статистика говорит о том, что насильники реже делают своими жертвами тех детей, которые знают анатомические термины для обозначения половых органов. А в некоторых семьях используют  уменьшительно-ласкательные термины. Нужно ли называть вещи своими именами? </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Исследования и статистика говорят о том, что насильники реже делают своими жертвами тех детей, которые используют медицинские термины для обозначения гениталий. Слова «пенис», «</w:t>
      </w:r>
      <w:proofErr w:type="spellStart"/>
      <w:r w:rsidRPr="0036681E">
        <w:rPr>
          <w:rFonts w:ascii="Times New Roman" w:hAnsi="Times New Roman" w:cs="Times New Roman"/>
          <w:sz w:val="26"/>
          <w:szCs w:val="26"/>
        </w:rPr>
        <w:t>вагина</w:t>
      </w:r>
      <w:proofErr w:type="spellEnd"/>
      <w:r w:rsidRPr="0036681E">
        <w:rPr>
          <w:rFonts w:ascii="Times New Roman" w:hAnsi="Times New Roman" w:cs="Times New Roman"/>
          <w:sz w:val="26"/>
          <w:szCs w:val="26"/>
        </w:rPr>
        <w:t>» или «анус» должны быть известны детям с раннего возраста.</w:t>
      </w:r>
    </w:p>
    <w:p w:rsidR="00AE45A3"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Рассмотри</w:t>
      </w:r>
      <w:r w:rsidR="00C77F33" w:rsidRPr="0036681E">
        <w:rPr>
          <w:rFonts w:ascii="Times New Roman" w:hAnsi="Times New Roman" w:cs="Times New Roman"/>
          <w:sz w:val="26"/>
          <w:szCs w:val="26"/>
        </w:rPr>
        <w:t>м их аргументы.</w:t>
      </w:r>
      <w:r w:rsidRPr="0036681E">
        <w:rPr>
          <w:rFonts w:ascii="Times New Roman" w:hAnsi="Times New Roman" w:cs="Times New Roman"/>
          <w:sz w:val="26"/>
          <w:szCs w:val="26"/>
        </w:rPr>
        <w:t xml:space="preserve"> </w:t>
      </w:r>
    </w:p>
    <w:p w:rsidR="003304AF" w:rsidRPr="0036681E" w:rsidRDefault="00AE45A3"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1.</w:t>
      </w:r>
      <w:r w:rsidR="00C77F33" w:rsidRPr="0036681E">
        <w:rPr>
          <w:rFonts w:ascii="Times New Roman" w:hAnsi="Times New Roman" w:cs="Times New Roman"/>
          <w:sz w:val="26"/>
          <w:szCs w:val="26"/>
        </w:rPr>
        <w:t xml:space="preserve"> </w:t>
      </w:r>
      <w:r w:rsidR="003304AF" w:rsidRPr="0036681E">
        <w:rPr>
          <w:rFonts w:ascii="Times New Roman" w:hAnsi="Times New Roman" w:cs="Times New Roman"/>
          <w:sz w:val="26"/>
          <w:szCs w:val="26"/>
        </w:rPr>
        <w:t>Если ребёнка трогают неподобающим образом, он сможет более точно рассказать об этом доверенному взрослому из системы соцзащиты, например: «ХХХХ трогал мой пенис». Это будет иметь больший вес, если обвинения, выдвинутые ребёнком, пойдут в суд.</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 xml:space="preserve">2. Если ребёнок говорит родителю или учителю, что, например, «ХХХХ трогал мой пирожок», фразу, скорее всего, проигнорируют. </w:t>
      </w:r>
      <w:proofErr w:type="gramStart"/>
      <w:r w:rsidRPr="0036681E">
        <w:rPr>
          <w:rFonts w:ascii="Times New Roman" w:hAnsi="Times New Roman" w:cs="Times New Roman"/>
          <w:sz w:val="26"/>
          <w:szCs w:val="26"/>
        </w:rPr>
        <w:t xml:space="preserve">Если ребёнок говорит, что «ХХХХ трогал мою </w:t>
      </w:r>
      <w:proofErr w:type="spellStart"/>
      <w:r w:rsidRPr="0036681E">
        <w:rPr>
          <w:rFonts w:ascii="Times New Roman" w:hAnsi="Times New Roman" w:cs="Times New Roman"/>
          <w:sz w:val="26"/>
          <w:szCs w:val="26"/>
        </w:rPr>
        <w:t>вагину</w:t>
      </w:r>
      <w:proofErr w:type="spellEnd"/>
      <w:r w:rsidRPr="0036681E">
        <w:rPr>
          <w:rFonts w:ascii="Times New Roman" w:hAnsi="Times New Roman" w:cs="Times New Roman"/>
          <w:sz w:val="26"/>
          <w:szCs w:val="26"/>
        </w:rPr>
        <w:t>», появляется гораздо большая вероятность, что ребёнка выслушают и примут всерьёз.</w:t>
      </w:r>
      <w:proofErr w:type="gramEnd"/>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 xml:space="preserve">3. Если ребёнок говорит преступнику «Перестань! Не трогай </w:t>
      </w:r>
      <w:proofErr w:type="gramStart"/>
      <w:r w:rsidRPr="0036681E">
        <w:rPr>
          <w:rFonts w:ascii="Times New Roman" w:hAnsi="Times New Roman" w:cs="Times New Roman"/>
          <w:sz w:val="26"/>
          <w:szCs w:val="26"/>
        </w:rPr>
        <w:t>мою</w:t>
      </w:r>
      <w:proofErr w:type="gramEnd"/>
      <w:r w:rsidRPr="0036681E">
        <w:rPr>
          <w:rFonts w:ascii="Times New Roman" w:hAnsi="Times New Roman" w:cs="Times New Roman"/>
          <w:sz w:val="26"/>
          <w:szCs w:val="26"/>
        </w:rPr>
        <w:t xml:space="preserve"> </w:t>
      </w:r>
      <w:proofErr w:type="spellStart"/>
      <w:r w:rsidRPr="0036681E">
        <w:rPr>
          <w:rFonts w:ascii="Times New Roman" w:hAnsi="Times New Roman" w:cs="Times New Roman"/>
          <w:sz w:val="26"/>
          <w:szCs w:val="26"/>
        </w:rPr>
        <w:t>вагину</w:t>
      </w:r>
      <w:proofErr w:type="spellEnd"/>
      <w:r w:rsidRPr="0036681E">
        <w:rPr>
          <w:rFonts w:ascii="Times New Roman" w:hAnsi="Times New Roman" w:cs="Times New Roman"/>
          <w:sz w:val="26"/>
          <w:szCs w:val="26"/>
        </w:rPr>
        <w:t>!», то потенциальный насильник понимает, что этот ребёнок вооружён знанием о безопасности тела. Такого ребёнка с меньшей вероятностью выберут объектом насилия. Кроме того, педофилы могут опасаться ребёнка, который использует правильные названия для половых органов, потому что это взрослые термины, и если ребёнок расскажет взрослым, они не смогут просто расценить прикосновения как «безобидное развлечение».</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lastRenderedPageBreak/>
        <w:t>4. Если ваш ребёнок вдруг начинает использовать уменьшительно-ласкательные слова, вы можете спросить, где он их слышал, так как ваша семья использует правильные анатомические названия. Это может быть тревожным сигналом.</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5. Использование уменьшительных имён облегчает возможность для педофила «выдать» любые жалобы детей на неподобающие прикосновения за «небольшое развлечение» и приводит к тому, что родители просто закрывают на них глаза.</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6. Использование правильных анатомических терминов помогает правильно объяснить детям изменения, происходящие с их телом, когда начинается половая зрелость. Это дает возможность обсудить тему, не превращая её в шутку и не принижая её важности. Такие слова для обозначения частей тела, как «пенис» и «</w:t>
      </w:r>
      <w:proofErr w:type="spellStart"/>
      <w:r w:rsidRPr="0036681E">
        <w:rPr>
          <w:rFonts w:ascii="Times New Roman" w:hAnsi="Times New Roman" w:cs="Times New Roman"/>
          <w:sz w:val="26"/>
          <w:szCs w:val="26"/>
        </w:rPr>
        <w:t>вагина</w:t>
      </w:r>
      <w:proofErr w:type="spellEnd"/>
      <w:r w:rsidRPr="0036681E">
        <w:rPr>
          <w:rFonts w:ascii="Times New Roman" w:hAnsi="Times New Roman" w:cs="Times New Roman"/>
          <w:sz w:val="26"/>
          <w:szCs w:val="26"/>
        </w:rPr>
        <w:t>», должны быть такими же «обыденными» для вашего ребёнка, как и любые другие части тела, например, локоть или нос.</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 xml:space="preserve">В целом, всё, чего хотят родители, воспитатели, учителя и медицинские работники, </w:t>
      </w:r>
      <w:r w:rsidR="0036681E" w:rsidRPr="0036681E">
        <w:rPr>
          <w:rFonts w:ascii="Times New Roman" w:hAnsi="Times New Roman" w:cs="Times New Roman"/>
          <w:sz w:val="26"/>
          <w:szCs w:val="26"/>
        </w:rPr>
        <w:t>–</w:t>
      </w:r>
      <w:r w:rsidRPr="0036681E">
        <w:rPr>
          <w:rFonts w:ascii="Times New Roman" w:hAnsi="Times New Roman" w:cs="Times New Roman"/>
          <w:sz w:val="26"/>
          <w:szCs w:val="26"/>
        </w:rPr>
        <w:t xml:space="preserve"> это сделать детей более сильными и уверенными в себе! Приучение их к использованию правильных анатомических названий для обозначения половых органов – это шаг, приближающий к этой цели. И в этом не ничего плохого!</w:t>
      </w:r>
    </w:p>
    <w:p w:rsidR="00EC63EF" w:rsidRPr="0036681E" w:rsidRDefault="00C77F33" w:rsidP="0036681E">
      <w:pPr>
        <w:pStyle w:val="a5"/>
        <w:ind w:firstLine="709"/>
        <w:jc w:val="both"/>
        <w:rPr>
          <w:rFonts w:ascii="Times New Roman" w:hAnsi="Times New Roman" w:cs="Times New Roman"/>
          <w:b/>
          <w:sz w:val="26"/>
          <w:szCs w:val="26"/>
        </w:rPr>
      </w:pPr>
      <w:r w:rsidRPr="0036681E">
        <w:rPr>
          <w:rFonts w:ascii="Times New Roman" w:hAnsi="Times New Roman" w:cs="Times New Roman"/>
          <w:b/>
          <w:bCs/>
          <w:sz w:val="26"/>
          <w:szCs w:val="26"/>
        </w:rPr>
        <w:t>4.</w:t>
      </w:r>
      <w:r w:rsidRPr="0036681E">
        <w:rPr>
          <w:rFonts w:ascii="Times New Roman" w:hAnsi="Times New Roman" w:cs="Times New Roman"/>
          <w:b/>
          <w:bCs/>
          <w:i/>
          <w:sz w:val="26"/>
          <w:szCs w:val="26"/>
        </w:rPr>
        <w:t xml:space="preserve"> </w:t>
      </w:r>
      <w:r w:rsidR="004A0524" w:rsidRPr="0036681E">
        <w:rPr>
          <w:rFonts w:ascii="Times New Roman" w:hAnsi="Times New Roman" w:cs="Times New Roman"/>
          <w:b/>
          <w:sz w:val="26"/>
          <w:szCs w:val="26"/>
        </w:rPr>
        <w:t>Как начать беседу с ребенком о сексуальной безопасности?</w:t>
      </w:r>
    </w:p>
    <w:p w:rsidR="004A0524" w:rsidRPr="0036681E" w:rsidRDefault="004A0524"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 xml:space="preserve">Правило нижнего белья – простой способ обезопасить вашего ребенка от насилия. Оно учит детей, что их тело принадлежит им, что они имеют право сказать «нет» и что необходимо информировать взрослого, если они расстроены или обеспокоены. </w:t>
      </w:r>
    </w:p>
    <w:p w:rsidR="004A0524" w:rsidRPr="0036681E" w:rsidRDefault="004A0524"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Рекомендации и методы:</w:t>
      </w:r>
    </w:p>
    <w:p w:rsidR="008B629A" w:rsidRPr="0036681E" w:rsidRDefault="00C77F33" w:rsidP="0036681E">
      <w:pPr>
        <w:pStyle w:val="a5"/>
        <w:numPr>
          <w:ilvl w:val="0"/>
          <w:numId w:val="3"/>
        </w:numPr>
        <w:ind w:firstLine="709"/>
        <w:jc w:val="both"/>
        <w:rPr>
          <w:rFonts w:ascii="Times New Roman" w:hAnsi="Times New Roman" w:cs="Times New Roman"/>
          <w:sz w:val="26"/>
          <w:szCs w:val="26"/>
        </w:rPr>
      </w:pPr>
      <w:r w:rsidRPr="0036681E">
        <w:rPr>
          <w:rFonts w:ascii="Times New Roman" w:hAnsi="Times New Roman" w:cs="Times New Roman"/>
          <w:sz w:val="26"/>
          <w:szCs w:val="26"/>
        </w:rPr>
        <w:t>н</w:t>
      </w:r>
      <w:r w:rsidR="00FA3EA2" w:rsidRPr="0036681E">
        <w:rPr>
          <w:rFonts w:ascii="Times New Roman" w:hAnsi="Times New Roman" w:cs="Times New Roman"/>
          <w:sz w:val="26"/>
          <w:szCs w:val="26"/>
        </w:rPr>
        <w:t xml:space="preserve">е относитесь к беседе о безопасности вашего ребенка как </w:t>
      </w:r>
      <w:proofErr w:type="gramStart"/>
      <w:r w:rsidR="00FA3EA2" w:rsidRPr="0036681E">
        <w:rPr>
          <w:rFonts w:ascii="Times New Roman" w:hAnsi="Times New Roman" w:cs="Times New Roman"/>
          <w:sz w:val="26"/>
          <w:szCs w:val="26"/>
        </w:rPr>
        <w:t>к</w:t>
      </w:r>
      <w:proofErr w:type="gramEnd"/>
      <w:r w:rsidR="00FA3EA2" w:rsidRPr="0036681E">
        <w:rPr>
          <w:rFonts w:ascii="Times New Roman" w:hAnsi="Times New Roman" w:cs="Times New Roman"/>
          <w:sz w:val="26"/>
          <w:szCs w:val="26"/>
        </w:rPr>
        <w:t xml:space="preserve"> единичной. Гораздо лучше проводить беседы </w:t>
      </w:r>
      <w:proofErr w:type="gramStart"/>
      <w:r w:rsidR="00FA3EA2" w:rsidRPr="0036681E">
        <w:rPr>
          <w:rFonts w:ascii="Times New Roman" w:hAnsi="Times New Roman" w:cs="Times New Roman"/>
          <w:sz w:val="26"/>
          <w:szCs w:val="26"/>
        </w:rPr>
        <w:t>почаще</w:t>
      </w:r>
      <w:proofErr w:type="gramEnd"/>
      <w:r w:rsidR="00FA3EA2" w:rsidRPr="0036681E">
        <w:rPr>
          <w:rFonts w:ascii="Times New Roman" w:hAnsi="Times New Roman" w:cs="Times New Roman"/>
          <w:sz w:val="26"/>
          <w:szCs w:val="26"/>
        </w:rPr>
        <w:t xml:space="preserve"> и небольшими порциями. Это поможет подчеркнуть ключевые пункты и по мере взросления ребенка адаптировать то, что вы хотите донести до ребенка, к </w:t>
      </w:r>
      <w:proofErr w:type="gramStart"/>
      <w:r w:rsidRPr="0036681E">
        <w:rPr>
          <w:rFonts w:ascii="Times New Roman" w:hAnsi="Times New Roman" w:cs="Times New Roman"/>
          <w:sz w:val="26"/>
          <w:szCs w:val="26"/>
        </w:rPr>
        <w:t>более старшему</w:t>
      </w:r>
      <w:proofErr w:type="gramEnd"/>
      <w:r w:rsidRPr="0036681E">
        <w:rPr>
          <w:rFonts w:ascii="Times New Roman" w:hAnsi="Times New Roman" w:cs="Times New Roman"/>
          <w:sz w:val="26"/>
          <w:szCs w:val="26"/>
        </w:rPr>
        <w:t xml:space="preserve"> возрасту;</w:t>
      </w:r>
    </w:p>
    <w:p w:rsidR="008B629A" w:rsidRPr="0036681E" w:rsidRDefault="00C77F33" w:rsidP="0036681E">
      <w:pPr>
        <w:pStyle w:val="a5"/>
        <w:numPr>
          <w:ilvl w:val="0"/>
          <w:numId w:val="3"/>
        </w:numPr>
        <w:ind w:firstLine="709"/>
        <w:jc w:val="both"/>
        <w:rPr>
          <w:rFonts w:ascii="Times New Roman" w:hAnsi="Times New Roman" w:cs="Times New Roman"/>
          <w:sz w:val="26"/>
          <w:szCs w:val="26"/>
        </w:rPr>
      </w:pPr>
      <w:r w:rsidRPr="0036681E">
        <w:rPr>
          <w:rFonts w:ascii="Times New Roman" w:hAnsi="Times New Roman" w:cs="Times New Roman"/>
          <w:sz w:val="26"/>
          <w:szCs w:val="26"/>
        </w:rPr>
        <w:t>к</w:t>
      </w:r>
      <w:r w:rsidR="00FA3EA2" w:rsidRPr="0036681E">
        <w:rPr>
          <w:rFonts w:ascii="Times New Roman" w:hAnsi="Times New Roman" w:cs="Times New Roman"/>
          <w:sz w:val="26"/>
          <w:szCs w:val="26"/>
        </w:rPr>
        <w:t xml:space="preserve">огда вы будете готовы к разговору, ваш ребенок может быть к нему не готов. Не волнуйтесь. В этом вопросе очень важно не настаивать на своем. Нельзя, чтобы ребенок </w:t>
      </w:r>
      <w:r w:rsidRPr="0036681E">
        <w:rPr>
          <w:rFonts w:ascii="Times New Roman" w:hAnsi="Times New Roman" w:cs="Times New Roman"/>
          <w:sz w:val="26"/>
          <w:szCs w:val="26"/>
        </w:rPr>
        <w:t>думал, что разговор очень важен;</w:t>
      </w:r>
    </w:p>
    <w:p w:rsidR="008B629A" w:rsidRPr="0036681E" w:rsidRDefault="00C77F33" w:rsidP="0036681E">
      <w:pPr>
        <w:pStyle w:val="a5"/>
        <w:numPr>
          <w:ilvl w:val="0"/>
          <w:numId w:val="3"/>
        </w:numPr>
        <w:ind w:firstLine="709"/>
        <w:jc w:val="both"/>
        <w:rPr>
          <w:rFonts w:ascii="Times New Roman" w:hAnsi="Times New Roman" w:cs="Times New Roman"/>
          <w:sz w:val="26"/>
          <w:szCs w:val="26"/>
        </w:rPr>
      </w:pPr>
      <w:r w:rsidRPr="0036681E">
        <w:rPr>
          <w:rFonts w:ascii="Times New Roman" w:hAnsi="Times New Roman" w:cs="Times New Roman"/>
          <w:sz w:val="26"/>
          <w:szCs w:val="26"/>
        </w:rPr>
        <w:t>в</w:t>
      </w:r>
      <w:r w:rsidR="00FA3EA2" w:rsidRPr="0036681E">
        <w:rPr>
          <w:rFonts w:ascii="Times New Roman" w:hAnsi="Times New Roman" w:cs="Times New Roman"/>
          <w:sz w:val="26"/>
          <w:szCs w:val="26"/>
        </w:rPr>
        <w:t xml:space="preserve">ключение простых бесед о безопасности вашего ребенка в повседневный распорядок дня – прекрасный способ предотвращения превращения беседы в лекцию. Если беседа не будет казаться вашему ребенку странной, то и вам гораздо легче будет говорить на эти темы. </w:t>
      </w:r>
    </w:p>
    <w:p w:rsidR="003304AF" w:rsidRPr="0036681E" w:rsidRDefault="00C77F33" w:rsidP="0036681E">
      <w:pPr>
        <w:pStyle w:val="a5"/>
        <w:ind w:firstLine="709"/>
        <w:jc w:val="both"/>
        <w:rPr>
          <w:rFonts w:ascii="Times New Roman" w:eastAsia="Calibri" w:hAnsi="Times New Roman" w:cs="Times New Roman"/>
          <w:b/>
          <w:sz w:val="26"/>
          <w:szCs w:val="26"/>
        </w:rPr>
      </w:pPr>
      <w:r w:rsidRPr="0036681E">
        <w:rPr>
          <w:rFonts w:ascii="Times New Roman" w:eastAsia="Calibri" w:hAnsi="Times New Roman" w:cs="Times New Roman"/>
          <w:b/>
          <w:sz w:val="26"/>
          <w:szCs w:val="26"/>
        </w:rPr>
        <w:t xml:space="preserve">5. </w:t>
      </w:r>
      <w:r w:rsidR="00EC63EF" w:rsidRPr="0036681E">
        <w:rPr>
          <w:rFonts w:ascii="Times New Roman" w:eastAsia="Calibri" w:hAnsi="Times New Roman" w:cs="Times New Roman"/>
          <w:b/>
          <w:sz w:val="26"/>
          <w:szCs w:val="26"/>
        </w:rPr>
        <w:t xml:space="preserve">Как объяснить детям </w:t>
      </w:r>
      <w:r w:rsidR="00EC63EF" w:rsidRPr="0036681E">
        <w:rPr>
          <w:rFonts w:ascii="Times New Roman" w:hAnsi="Times New Roman" w:cs="Times New Roman"/>
          <w:b/>
          <w:sz w:val="26"/>
          <w:szCs w:val="26"/>
        </w:rPr>
        <w:t xml:space="preserve">о мерах предосторожности, с чего начать? </w:t>
      </w:r>
    </w:p>
    <w:p w:rsidR="003304AF" w:rsidRPr="0036681E" w:rsidRDefault="00EC63EF" w:rsidP="0036681E">
      <w:pPr>
        <w:pStyle w:val="a5"/>
        <w:ind w:firstLine="709"/>
        <w:jc w:val="both"/>
        <w:rPr>
          <w:rFonts w:ascii="Times New Roman" w:eastAsia="Calibri" w:hAnsi="Times New Roman" w:cs="Times New Roman"/>
          <w:sz w:val="26"/>
          <w:szCs w:val="26"/>
          <w:lang w:eastAsia="ru-RU"/>
        </w:rPr>
      </w:pPr>
      <w:r w:rsidRPr="0036681E">
        <w:rPr>
          <w:rFonts w:ascii="Times New Roman" w:hAnsi="Times New Roman" w:cs="Times New Roman"/>
          <w:b/>
          <w:sz w:val="26"/>
          <w:szCs w:val="26"/>
        </w:rPr>
        <w:t xml:space="preserve">Начните с правила о «нижнего белья». </w:t>
      </w:r>
      <w:r w:rsidR="003304AF" w:rsidRPr="0036681E">
        <w:rPr>
          <w:rFonts w:ascii="Times New Roman" w:eastAsia="Calibri" w:hAnsi="Times New Roman" w:cs="Times New Roman"/>
          <w:sz w:val="26"/>
          <w:szCs w:val="26"/>
        </w:rPr>
        <w:t xml:space="preserve">Оно довольно простое: никто не имеет права трогать детей за те места, которые закрыты нижним бельем. Включая родителей, кстати. Самому ребенку тоже запрещено трогать других людей за эти зоны. </w:t>
      </w:r>
      <w:r w:rsidR="003304AF" w:rsidRPr="0036681E">
        <w:rPr>
          <w:rFonts w:ascii="Times New Roman" w:eastAsia="Calibri" w:hAnsi="Times New Roman" w:cs="Times New Roman"/>
          <w:sz w:val="26"/>
          <w:szCs w:val="26"/>
          <w:lang w:eastAsia="ru-RU"/>
        </w:rPr>
        <w:t>Ребенок никогда не бывает слишком мал, чтобы не обучать его «Правилу нижнего белья», поскольку домогательства могут иметь место в любом возрасте.</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Твоё тело принадлежит только тебе</w:t>
      </w:r>
      <w:r w:rsidR="00C77F33" w:rsidRPr="0036681E">
        <w:rPr>
          <w:rFonts w:ascii="Times New Roman" w:hAnsi="Times New Roman" w:cs="Times New Roman"/>
          <w:sz w:val="26"/>
          <w:szCs w:val="26"/>
        </w:rPr>
        <w:t>.</w:t>
      </w:r>
    </w:p>
    <w:p w:rsidR="003304AF" w:rsidRPr="0036681E" w:rsidRDefault="003304AF" w:rsidP="0036681E">
      <w:pPr>
        <w:pStyle w:val="a5"/>
        <w:ind w:firstLine="709"/>
        <w:jc w:val="both"/>
        <w:rPr>
          <w:rFonts w:asciiTheme="minorHAnsi" w:hAnsiTheme="minorHAnsi" w:cs="Times New Roman"/>
          <w:sz w:val="26"/>
          <w:szCs w:val="26"/>
        </w:rPr>
      </w:pPr>
      <w:r w:rsidRPr="0036681E">
        <w:rPr>
          <w:rFonts w:ascii="Times New Roman" w:hAnsi="Times New Roman" w:cs="Times New Roman"/>
          <w:sz w:val="26"/>
          <w:szCs w:val="26"/>
        </w:rPr>
        <w:t>Никто не может обнимать или целовать ребёнка без его согласия. Спрашивать разрешение перед телесным контактом - правильно! «Можно я тебя обниму</w:t>
      </w:r>
      <w:r w:rsidR="0036681E">
        <w:rPr>
          <w:rFonts w:ascii="Times New Roman" w:hAnsi="Times New Roman" w:cs="Times New Roman"/>
          <w:sz w:val="26"/>
          <w:szCs w:val="26"/>
        </w:rPr>
        <w:t>?», «Можно взять тебя за руку?».</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 xml:space="preserve">Прикосновения могут быть хорошими и плохими Плохие - когда тебя трогают без разрешения. Прикасаются к интимным зонам или </w:t>
      </w:r>
      <w:proofErr w:type="gramStart"/>
      <w:r w:rsidRPr="0036681E">
        <w:rPr>
          <w:rFonts w:ascii="Times New Roman" w:hAnsi="Times New Roman" w:cs="Times New Roman"/>
          <w:sz w:val="26"/>
          <w:szCs w:val="26"/>
        </w:rPr>
        <w:lastRenderedPageBreak/>
        <w:t>смотрят</w:t>
      </w:r>
      <w:proofErr w:type="gramEnd"/>
      <w:r w:rsidRPr="0036681E">
        <w:rPr>
          <w:rFonts w:ascii="Times New Roman" w:hAnsi="Times New Roman" w:cs="Times New Roman"/>
          <w:sz w:val="26"/>
          <w:szCs w:val="26"/>
        </w:rPr>
        <w:t xml:space="preserve">/фотографируют их. Либо демонстрируют свои гениталии и просят к ним прикоснуться. Когда прикосновения тебе неприятны. </w:t>
      </w:r>
      <w:r w:rsidRPr="0036681E">
        <w:rPr>
          <w:rFonts w:ascii="Segoe UI Symbol" w:hAnsi="Segoe UI Symbol" w:cs="Segoe UI Symbol"/>
          <w:sz w:val="26"/>
          <w:szCs w:val="26"/>
        </w:rPr>
        <w:t>⠀</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 xml:space="preserve">Расскажи о секретах, которые тебя расстраивают Хорошие </w:t>
      </w:r>
      <w:proofErr w:type="gramStart"/>
      <w:r w:rsidRPr="0036681E">
        <w:rPr>
          <w:rFonts w:ascii="Times New Roman" w:hAnsi="Times New Roman" w:cs="Times New Roman"/>
          <w:sz w:val="26"/>
          <w:szCs w:val="26"/>
        </w:rPr>
        <w:t>секреты</w:t>
      </w:r>
      <w:proofErr w:type="gramEnd"/>
      <w:r w:rsidRPr="0036681E">
        <w:rPr>
          <w:rFonts w:ascii="Times New Roman" w:hAnsi="Times New Roman" w:cs="Times New Roman"/>
          <w:sz w:val="26"/>
          <w:szCs w:val="26"/>
        </w:rPr>
        <w:t xml:space="preserve"> вызывают чувство радости, предвкушения. Если какой-то секрет расстраивает </w:t>
      </w:r>
      <w:r w:rsidR="0036681E" w:rsidRPr="0036681E">
        <w:rPr>
          <w:rFonts w:ascii="Times New Roman" w:hAnsi="Times New Roman" w:cs="Times New Roman"/>
          <w:sz w:val="26"/>
          <w:szCs w:val="26"/>
        </w:rPr>
        <w:t>–</w:t>
      </w:r>
      <w:r w:rsidRPr="0036681E">
        <w:rPr>
          <w:rFonts w:ascii="Times New Roman" w:hAnsi="Times New Roman" w:cs="Times New Roman"/>
          <w:sz w:val="26"/>
          <w:szCs w:val="26"/>
        </w:rPr>
        <w:t xml:space="preserve"> им нужно поделиться </w:t>
      </w:r>
      <w:proofErr w:type="gramStart"/>
      <w:r w:rsidRPr="0036681E">
        <w:rPr>
          <w:rFonts w:ascii="Times New Roman" w:hAnsi="Times New Roman" w:cs="Times New Roman"/>
          <w:sz w:val="26"/>
          <w:szCs w:val="26"/>
        </w:rPr>
        <w:t>со</w:t>
      </w:r>
      <w:proofErr w:type="gramEnd"/>
      <w:r w:rsidRPr="0036681E">
        <w:rPr>
          <w:rFonts w:ascii="Times New Roman" w:hAnsi="Times New Roman" w:cs="Times New Roman"/>
          <w:sz w:val="26"/>
          <w:szCs w:val="26"/>
        </w:rPr>
        <w:t xml:space="preserve"> взрослым, которому доверяешь. </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 xml:space="preserve">Ответственность за </w:t>
      </w:r>
      <w:proofErr w:type="gramStart"/>
      <w:r w:rsidRPr="0036681E">
        <w:rPr>
          <w:rFonts w:ascii="Times New Roman" w:hAnsi="Times New Roman" w:cs="Times New Roman"/>
          <w:sz w:val="26"/>
          <w:szCs w:val="26"/>
        </w:rPr>
        <w:t>произошедшее</w:t>
      </w:r>
      <w:proofErr w:type="gramEnd"/>
      <w:r w:rsidRPr="0036681E">
        <w:rPr>
          <w:rFonts w:ascii="Times New Roman" w:hAnsi="Times New Roman" w:cs="Times New Roman"/>
          <w:sz w:val="26"/>
          <w:szCs w:val="26"/>
        </w:rPr>
        <w:t xml:space="preserve"> </w:t>
      </w:r>
      <w:r w:rsidR="0036681E" w:rsidRPr="0036681E">
        <w:rPr>
          <w:rFonts w:ascii="Times New Roman" w:hAnsi="Times New Roman" w:cs="Times New Roman"/>
          <w:sz w:val="26"/>
          <w:szCs w:val="26"/>
        </w:rPr>
        <w:t>–</w:t>
      </w:r>
      <w:r w:rsidRPr="0036681E">
        <w:rPr>
          <w:rFonts w:ascii="Times New Roman" w:hAnsi="Times New Roman" w:cs="Times New Roman"/>
          <w:sz w:val="26"/>
          <w:szCs w:val="26"/>
        </w:rPr>
        <w:t xml:space="preserve"> всегда на взрослом</w:t>
      </w:r>
      <w:r w:rsidR="00C77F33" w:rsidRPr="0036681E">
        <w:rPr>
          <w:rFonts w:ascii="Times New Roman" w:hAnsi="Times New Roman" w:cs="Times New Roman"/>
          <w:sz w:val="26"/>
          <w:szCs w:val="26"/>
        </w:rPr>
        <w:t>.</w:t>
      </w:r>
      <w:r w:rsidRPr="0036681E">
        <w:rPr>
          <w:rFonts w:ascii="Times New Roman" w:hAnsi="Times New Roman" w:cs="Times New Roman"/>
          <w:sz w:val="26"/>
          <w:szCs w:val="26"/>
        </w:rPr>
        <w:t xml:space="preserve"> Педофилы делают все, чтобы вызвать у ребёнка стыд и вину. Это гарантия молчания. Поэтому нужно повторять, что в любых ситуациях ребёнок не виноват и требует помощи. </w:t>
      </w:r>
      <w:r w:rsidRPr="0036681E">
        <w:rPr>
          <w:rFonts w:ascii="Segoe UI Symbol" w:hAnsi="Segoe UI Symbol" w:cs="Segoe UI Symbol"/>
          <w:sz w:val="26"/>
          <w:szCs w:val="26"/>
        </w:rPr>
        <w:t>⠀</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 xml:space="preserve">Просить помощь </w:t>
      </w:r>
      <w:r w:rsidR="0036681E" w:rsidRPr="0036681E">
        <w:rPr>
          <w:rFonts w:ascii="Times New Roman" w:hAnsi="Times New Roman" w:cs="Times New Roman"/>
          <w:sz w:val="26"/>
          <w:szCs w:val="26"/>
        </w:rPr>
        <w:t>–</w:t>
      </w:r>
      <w:r w:rsidRPr="0036681E">
        <w:rPr>
          <w:rFonts w:ascii="Times New Roman" w:hAnsi="Times New Roman" w:cs="Times New Roman"/>
          <w:sz w:val="26"/>
          <w:szCs w:val="26"/>
        </w:rPr>
        <w:t xml:space="preserve"> нормально! «Ты взрослый! Справишься сам!» </w:t>
      </w:r>
      <w:r w:rsidR="0036681E" w:rsidRPr="0036681E">
        <w:rPr>
          <w:rFonts w:ascii="Times New Roman" w:hAnsi="Times New Roman" w:cs="Times New Roman"/>
          <w:sz w:val="26"/>
          <w:szCs w:val="26"/>
        </w:rPr>
        <w:t>–</w:t>
      </w:r>
      <w:r w:rsidRPr="0036681E">
        <w:rPr>
          <w:rFonts w:ascii="Times New Roman" w:hAnsi="Times New Roman" w:cs="Times New Roman"/>
          <w:sz w:val="26"/>
          <w:szCs w:val="26"/>
        </w:rPr>
        <w:t xml:space="preserve"> вредная фраза. Нам всем важно уметь просить помощь и поддержку в сложных ситуац</w:t>
      </w:r>
      <w:r w:rsidR="004A0524" w:rsidRPr="0036681E">
        <w:rPr>
          <w:rFonts w:ascii="Times New Roman" w:hAnsi="Times New Roman" w:cs="Times New Roman"/>
          <w:sz w:val="26"/>
          <w:szCs w:val="26"/>
        </w:rPr>
        <w:t>иях. И это абсолютно нормально!»</w:t>
      </w:r>
      <w:r w:rsidR="0036681E">
        <w:rPr>
          <w:rFonts w:ascii="Times New Roman" w:hAnsi="Times New Roman" w:cs="Times New Roman"/>
          <w:sz w:val="26"/>
          <w:szCs w:val="26"/>
        </w:rPr>
        <w:t>.</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Сексологи рекомендуют повторять их с детьми периодически, потому что детки растут и забывают их.</w:t>
      </w:r>
    </w:p>
    <w:p w:rsidR="003304AF" w:rsidRPr="0036681E" w:rsidRDefault="00AE45A3" w:rsidP="0036681E">
      <w:pPr>
        <w:pStyle w:val="a5"/>
        <w:ind w:firstLine="709"/>
        <w:jc w:val="both"/>
        <w:rPr>
          <w:rFonts w:ascii="Times New Roman" w:hAnsi="Times New Roman" w:cs="Times New Roman"/>
          <w:b/>
          <w:i/>
          <w:sz w:val="26"/>
          <w:szCs w:val="26"/>
        </w:rPr>
      </w:pPr>
      <w:r w:rsidRPr="0036681E">
        <w:rPr>
          <w:rFonts w:ascii="Times New Roman" w:hAnsi="Times New Roman" w:cs="Times New Roman"/>
          <w:b/>
          <w:i/>
          <w:sz w:val="26"/>
          <w:szCs w:val="26"/>
        </w:rPr>
        <w:t>Секреты</w:t>
      </w:r>
      <w:r w:rsidR="004A0524" w:rsidRPr="0036681E">
        <w:rPr>
          <w:rFonts w:ascii="Times New Roman" w:hAnsi="Times New Roman" w:cs="Times New Roman"/>
          <w:b/>
          <w:i/>
          <w:sz w:val="26"/>
          <w:szCs w:val="26"/>
        </w:rPr>
        <w:t>: д</w:t>
      </w:r>
      <w:r w:rsidR="003304AF" w:rsidRPr="0036681E">
        <w:rPr>
          <w:rFonts w:ascii="Times New Roman" w:hAnsi="Times New Roman" w:cs="Times New Roman"/>
          <w:b/>
          <w:i/>
          <w:sz w:val="26"/>
          <w:szCs w:val="26"/>
        </w:rPr>
        <w:t>ети их любят, а преступники этим пользуются. Как родителям выстроить правильный психологический контакт с детьми, чтобы вовремя понять, что ребенок столкнулся с сексуальными посягательствами? Как заручиться доверием своего ребенка?</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 xml:space="preserve">Да. </w:t>
      </w:r>
      <w:proofErr w:type="spellStart"/>
      <w:r w:rsidRPr="0036681E">
        <w:rPr>
          <w:rFonts w:ascii="Times New Roman" w:hAnsi="Times New Roman" w:cs="Times New Roman"/>
          <w:sz w:val="26"/>
          <w:szCs w:val="26"/>
        </w:rPr>
        <w:t>Абьюзеры</w:t>
      </w:r>
      <w:proofErr w:type="spellEnd"/>
      <w:r w:rsidRPr="0036681E">
        <w:rPr>
          <w:rFonts w:ascii="Times New Roman" w:hAnsi="Times New Roman" w:cs="Times New Roman"/>
          <w:sz w:val="26"/>
          <w:szCs w:val="26"/>
        </w:rPr>
        <w:t xml:space="preserve"> (человек, который выходит за рамки допустимого) и насильники часто манипулируют детьми, используя идею секрета: или пугают, что в случае раскрытия тайны случится что-то плохое, или создают впечатление «общего секрета», который нужно хранить. Дети верят этому. Так вот, нужно объяснить, что вовсе не все секреты нужно хранить, особенно если от них становится плохо. Плохие секреты нужно рассказать взрослому, которому ребенок доверяет.</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Это просто факт: все дети обожают секреты. И им часто пользуются те, кто желает причинить ребенку вред. Чтобы избежать этого, детям важно знать: никто не должен иметь с ними общих секретов. Ни другие люди, ни, к сожалению, вы сами. Фраза «это будет наш с тобой секрет» слишком часто используется преступниками, чтобы как можно дольше скрывать от родителей все, что происходить втайне от других.</w:t>
      </w:r>
    </w:p>
    <w:p w:rsidR="003304AF" w:rsidRPr="0036681E" w:rsidRDefault="003304AF" w:rsidP="0036681E">
      <w:pPr>
        <w:pStyle w:val="a5"/>
        <w:ind w:firstLine="709"/>
        <w:jc w:val="both"/>
        <w:rPr>
          <w:rFonts w:ascii="Times New Roman" w:hAnsi="Times New Roman" w:cs="Times New Roman"/>
          <w:sz w:val="26"/>
          <w:szCs w:val="26"/>
          <w:lang w:eastAsia="ru-RU"/>
        </w:rPr>
      </w:pPr>
      <w:r w:rsidRPr="0036681E">
        <w:rPr>
          <w:rFonts w:ascii="Times New Roman" w:hAnsi="Times New Roman" w:cs="Times New Roman"/>
          <w:sz w:val="26"/>
          <w:szCs w:val="26"/>
          <w:lang w:eastAsia="ru-RU"/>
        </w:rPr>
        <w:t>Действия под покровом тайны – это основная тактика тех, кто занимается сексуальными домогательствами. Поэтому столь важно обучить детей различию между хорошими и плохими тайнами, а также создать атмосферу доверия. Любая тайна, которая вызывает у них подавленность, дискомфорт, страх или отчаяние – это плохая тайна и ее нельзя хранить в себе; о ней нужно рассказать тому взрослому, который пользуется у ребенка доверием (одному из родителей, учителю, сотруднику полиции или врачу).</w:t>
      </w:r>
    </w:p>
    <w:p w:rsidR="003304AF" w:rsidRPr="0036681E" w:rsidRDefault="003304AF" w:rsidP="0036681E">
      <w:pPr>
        <w:pStyle w:val="a5"/>
        <w:ind w:firstLine="709"/>
        <w:jc w:val="both"/>
        <w:rPr>
          <w:rFonts w:ascii="Times New Roman" w:hAnsi="Times New Roman" w:cs="Times New Roman"/>
          <w:sz w:val="26"/>
          <w:szCs w:val="26"/>
          <w:lang w:eastAsia="ru-RU"/>
        </w:rPr>
      </w:pPr>
      <w:r w:rsidRPr="0036681E">
        <w:rPr>
          <w:rFonts w:ascii="Times New Roman" w:hAnsi="Times New Roman" w:cs="Times New Roman"/>
          <w:sz w:val="26"/>
          <w:szCs w:val="26"/>
          <w:lang w:eastAsia="ru-RU"/>
        </w:rPr>
        <w:t>Этот момент можно использовать для обсуждения различия между хорошей тайной (например, если это вечеринка-сюрприз) и плохой тайной (то есть то, что вызывает у ребенка отчаяние и подавленность). Родители должны поощрять детей в том, чтобы они делились с ними плохими тайнами.</w:t>
      </w:r>
    </w:p>
    <w:p w:rsidR="003304AF" w:rsidRPr="0036681E" w:rsidRDefault="0034137C" w:rsidP="0036681E">
      <w:pPr>
        <w:pStyle w:val="a5"/>
        <w:ind w:firstLine="709"/>
        <w:jc w:val="both"/>
        <w:rPr>
          <w:rFonts w:ascii="Times New Roman" w:hAnsi="Times New Roman" w:cs="Times New Roman"/>
          <w:b/>
          <w:i/>
          <w:sz w:val="26"/>
          <w:szCs w:val="26"/>
        </w:rPr>
      </w:pPr>
      <w:r w:rsidRPr="0036681E">
        <w:rPr>
          <w:rFonts w:ascii="Times New Roman" w:hAnsi="Times New Roman" w:cs="Times New Roman"/>
          <w:b/>
          <w:sz w:val="26"/>
          <w:szCs w:val="26"/>
        </w:rPr>
        <w:t xml:space="preserve">6. </w:t>
      </w:r>
      <w:r w:rsidR="003304AF" w:rsidRPr="0036681E">
        <w:rPr>
          <w:rFonts w:ascii="Times New Roman" w:hAnsi="Times New Roman" w:cs="Times New Roman"/>
          <w:b/>
          <w:sz w:val="26"/>
          <w:szCs w:val="26"/>
        </w:rPr>
        <w:t>Как родителям распознать, что ребенок испытывает определенный дискомфорт в результате совершенных в отношении него противоправных действий против его половой свободы и неприкосновенности?</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О том, что ваш ребенок находится под воздействием сильного нервно-эмоционального напряжения, вы можете судить по следующим признакам, наблюдаемым у него:</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1. Частые неадекватные отрицательные эмоции (плач, хныканье, капризы).</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lastRenderedPageBreak/>
        <w:t>2. Понижение настроения.</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3. Немотивированные приступы гнева.</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 xml:space="preserve">4. Высокий индекс возрастных страхов или появление страхов, не свойственных данному возрасту (страхи </w:t>
      </w:r>
      <w:proofErr w:type="gramStart"/>
      <w:r w:rsidRPr="0036681E">
        <w:rPr>
          <w:rFonts w:ascii="Times New Roman" w:hAnsi="Times New Roman" w:cs="Times New Roman"/>
          <w:sz w:val="26"/>
          <w:szCs w:val="26"/>
        </w:rPr>
        <w:t>более младшего</w:t>
      </w:r>
      <w:proofErr w:type="gramEnd"/>
      <w:r w:rsidRPr="0036681E">
        <w:rPr>
          <w:rFonts w:ascii="Times New Roman" w:hAnsi="Times New Roman" w:cs="Times New Roman"/>
          <w:sz w:val="26"/>
          <w:szCs w:val="26"/>
        </w:rPr>
        <w:t xml:space="preserve"> или более старшего возраста).</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5. Пониженная коммуникабельность ребенка (с трудом вступает в контакт с незнакомыми людьми).</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6. Высокая конфликтность с окружающими взрослыми и детьми (сам создает конфликты).</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7. Высокий уровень общей и ситуативной тревожности.</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8. Отсутствие или минимальное проявление положительных эмоций.</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9. Снижение познавательной деятельности (практическое отсутствие реакции новизны).</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10. Пониженная игровая или учебная деятельность.</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11. Изменение двигательной активности (в сторону повышения или понижения).</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12. Снижение или повышение аппетита.</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13. Затруднение со сном (вплоть до бессонницы).</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14. Рисунки на свободные темы обычно в мрачных тонах и имеют пессимистическое содержание.</w:t>
      </w:r>
    </w:p>
    <w:p w:rsidR="003304AF" w:rsidRPr="0036681E" w:rsidRDefault="003304AF" w:rsidP="0036681E">
      <w:pPr>
        <w:pStyle w:val="a5"/>
        <w:ind w:firstLine="709"/>
        <w:jc w:val="both"/>
        <w:rPr>
          <w:rFonts w:ascii="Times New Roman" w:hAnsi="Times New Roman" w:cs="Times New Roman"/>
          <w:sz w:val="26"/>
          <w:szCs w:val="26"/>
          <w:u w:val="single"/>
        </w:rPr>
      </w:pPr>
      <w:r w:rsidRPr="0036681E">
        <w:rPr>
          <w:rFonts w:ascii="Times New Roman" w:hAnsi="Times New Roman" w:cs="Times New Roman"/>
          <w:sz w:val="26"/>
          <w:szCs w:val="26"/>
          <w:u w:val="single"/>
        </w:rPr>
        <w:t>Дополнительные критерии</w:t>
      </w:r>
      <w:r w:rsidR="0034137C" w:rsidRPr="0036681E">
        <w:rPr>
          <w:rFonts w:ascii="Times New Roman" w:hAnsi="Times New Roman" w:cs="Times New Roman"/>
          <w:sz w:val="26"/>
          <w:szCs w:val="26"/>
          <w:u w:val="single"/>
        </w:rPr>
        <w:t>:</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 xml:space="preserve">1. Наличие вредных привычек у ребенка (сосание пальца, языка, </w:t>
      </w:r>
      <w:proofErr w:type="spellStart"/>
      <w:r w:rsidRPr="0036681E">
        <w:rPr>
          <w:rFonts w:ascii="Times New Roman" w:hAnsi="Times New Roman" w:cs="Times New Roman"/>
          <w:sz w:val="26"/>
          <w:szCs w:val="26"/>
        </w:rPr>
        <w:t>грызение</w:t>
      </w:r>
      <w:proofErr w:type="spellEnd"/>
      <w:r w:rsidRPr="0036681E">
        <w:rPr>
          <w:rFonts w:ascii="Times New Roman" w:hAnsi="Times New Roman" w:cs="Times New Roman"/>
          <w:sz w:val="26"/>
          <w:szCs w:val="26"/>
        </w:rPr>
        <w:t xml:space="preserve"> ногтей, привычка теребить волосы, выдергивать волосы, ресницы, брови, качание головой из стороны в сторону, п</w:t>
      </w:r>
      <w:r w:rsidR="0034137C" w:rsidRPr="0036681E">
        <w:rPr>
          <w:rFonts w:ascii="Times New Roman" w:hAnsi="Times New Roman" w:cs="Times New Roman"/>
          <w:sz w:val="26"/>
          <w:szCs w:val="26"/>
        </w:rPr>
        <w:t>ривычка ерзать на стуле и т.д.).</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 xml:space="preserve">2. </w:t>
      </w:r>
      <w:r w:rsidR="0034137C" w:rsidRPr="0036681E">
        <w:rPr>
          <w:rFonts w:ascii="Times New Roman" w:hAnsi="Times New Roman" w:cs="Times New Roman"/>
          <w:sz w:val="26"/>
          <w:szCs w:val="26"/>
        </w:rPr>
        <w:t>Н</w:t>
      </w:r>
      <w:r w:rsidRPr="0036681E">
        <w:rPr>
          <w:rFonts w:ascii="Times New Roman" w:hAnsi="Times New Roman" w:cs="Times New Roman"/>
          <w:sz w:val="26"/>
          <w:szCs w:val="26"/>
        </w:rPr>
        <w:t>аличие онанизма.</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 xml:space="preserve">3. Наличие </w:t>
      </w:r>
      <w:proofErr w:type="spellStart"/>
      <w:r w:rsidRPr="0036681E">
        <w:rPr>
          <w:rFonts w:ascii="Times New Roman" w:hAnsi="Times New Roman" w:cs="Times New Roman"/>
          <w:sz w:val="26"/>
          <w:szCs w:val="26"/>
        </w:rPr>
        <w:t>энуреза</w:t>
      </w:r>
      <w:proofErr w:type="spellEnd"/>
      <w:r w:rsidRPr="0036681E">
        <w:rPr>
          <w:rFonts w:ascii="Times New Roman" w:hAnsi="Times New Roman" w:cs="Times New Roman"/>
          <w:sz w:val="26"/>
          <w:szCs w:val="26"/>
        </w:rPr>
        <w:t>.</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4. Периодически появляющееся заикание.</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Наличие этих дополнительных критериев указывает на то, что нервно-эмоциональное напряжение у ребенка имеет хронический характер.</w:t>
      </w:r>
    </w:p>
    <w:p w:rsidR="003304AF" w:rsidRPr="0036681E" w:rsidRDefault="003304AF" w:rsidP="0036681E">
      <w:pPr>
        <w:pStyle w:val="a5"/>
        <w:ind w:firstLine="709"/>
        <w:jc w:val="both"/>
        <w:rPr>
          <w:rFonts w:ascii="Times New Roman" w:hAnsi="Times New Roman" w:cs="Times New Roman"/>
          <w:sz w:val="26"/>
          <w:szCs w:val="26"/>
        </w:rPr>
      </w:pPr>
      <w:r w:rsidRPr="0036681E">
        <w:rPr>
          <w:rFonts w:ascii="Times New Roman" w:hAnsi="Times New Roman" w:cs="Times New Roman"/>
          <w:sz w:val="26"/>
          <w:szCs w:val="26"/>
        </w:rPr>
        <w:t xml:space="preserve">Обратите внимание на то, что чем старше дети, тем больше «примет» у стресса. </w:t>
      </w:r>
    </w:p>
    <w:p w:rsidR="003304AF" w:rsidRPr="0036681E" w:rsidRDefault="0034137C" w:rsidP="0036681E">
      <w:pPr>
        <w:pStyle w:val="a5"/>
        <w:ind w:firstLine="709"/>
        <w:jc w:val="both"/>
        <w:rPr>
          <w:rFonts w:ascii="Times New Roman" w:eastAsia="Calibri" w:hAnsi="Times New Roman" w:cs="Times New Roman"/>
          <w:b/>
          <w:sz w:val="26"/>
          <w:szCs w:val="26"/>
        </w:rPr>
      </w:pPr>
      <w:r w:rsidRPr="0036681E">
        <w:rPr>
          <w:rFonts w:ascii="Times New Roman" w:hAnsi="Times New Roman" w:cs="Times New Roman"/>
          <w:b/>
          <w:sz w:val="26"/>
          <w:szCs w:val="26"/>
        </w:rPr>
        <w:t>7.</w:t>
      </w:r>
      <w:r w:rsidRPr="0036681E">
        <w:rPr>
          <w:rFonts w:ascii="Times New Roman" w:hAnsi="Times New Roman" w:cs="Times New Roman"/>
          <w:sz w:val="26"/>
          <w:szCs w:val="26"/>
        </w:rPr>
        <w:t xml:space="preserve"> </w:t>
      </w:r>
      <w:r w:rsidR="003304AF" w:rsidRPr="0036681E">
        <w:rPr>
          <w:rFonts w:ascii="Times New Roman" w:eastAsia="Calibri" w:hAnsi="Times New Roman" w:cs="Times New Roman"/>
          <w:b/>
          <w:sz w:val="26"/>
          <w:szCs w:val="26"/>
        </w:rPr>
        <w:t xml:space="preserve">Существуют ли какие-то службы поддержки родителей и детей, столкнувшихся с проблемой сексуального насилия в отношении детей? </w:t>
      </w:r>
    </w:p>
    <w:p w:rsidR="003304AF" w:rsidRPr="0036681E" w:rsidRDefault="003304AF" w:rsidP="0036681E">
      <w:pPr>
        <w:pStyle w:val="a5"/>
        <w:ind w:firstLine="709"/>
        <w:jc w:val="both"/>
        <w:rPr>
          <w:rFonts w:ascii="Times New Roman" w:hAnsi="Times New Roman" w:cs="Times New Roman"/>
        </w:rPr>
      </w:pPr>
      <w:r w:rsidRPr="0036681E">
        <w:rPr>
          <w:rFonts w:ascii="Times New Roman" w:eastAsia="Calibri" w:hAnsi="Times New Roman" w:cs="Times New Roman"/>
          <w:sz w:val="26"/>
          <w:szCs w:val="26"/>
        </w:rPr>
        <w:t xml:space="preserve">Да, такая служба на сегодняшний день существует, психотерапевтическую психологическую помощь можно получить в психотерапевтическом </w:t>
      </w:r>
      <w:proofErr w:type="gramStart"/>
      <w:r w:rsidRPr="0036681E">
        <w:rPr>
          <w:rFonts w:ascii="Times New Roman" w:eastAsia="Calibri" w:hAnsi="Times New Roman" w:cs="Times New Roman"/>
          <w:sz w:val="26"/>
          <w:szCs w:val="26"/>
        </w:rPr>
        <w:t>цент</w:t>
      </w:r>
      <w:r w:rsidR="004A0524" w:rsidRPr="0036681E">
        <w:rPr>
          <w:rFonts w:ascii="Times New Roman" w:eastAsia="Calibri" w:hAnsi="Times New Roman" w:cs="Times New Roman"/>
          <w:sz w:val="26"/>
          <w:szCs w:val="26"/>
        </w:rPr>
        <w:t>р</w:t>
      </w:r>
      <w:r w:rsidRPr="0036681E">
        <w:rPr>
          <w:rFonts w:ascii="Times New Roman" w:eastAsia="Calibri" w:hAnsi="Times New Roman" w:cs="Times New Roman"/>
          <w:sz w:val="26"/>
          <w:szCs w:val="26"/>
        </w:rPr>
        <w:t>е</w:t>
      </w:r>
      <w:proofErr w:type="gramEnd"/>
      <w:r w:rsidRPr="0036681E">
        <w:rPr>
          <w:rFonts w:ascii="Times New Roman" w:eastAsia="Calibri" w:hAnsi="Times New Roman" w:cs="Times New Roman"/>
          <w:sz w:val="26"/>
          <w:szCs w:val="26"/>
        </w:rPr>
        <w:t xml:space="preserve"> расположенном по адресу: ул</w:t>
      </w:r>
      <w:r w:rsidR="00EC63EF" w:rsidRPr="0036681E">
        <w:rPr>
          <w:rFonts w:ascii="Times New Roman" w:hAnsi="Times New Roman" w:cs="Times New Roman"/>
          <w:sz w:val="26"/>
          <w:szCs w:val="26"/>
        </w:rPr>
        <w:t>. Пирогова, д.6</w:t>
      </w:r>
      <w:r w:rsidRPr="0036681E">
        <w:rPr>
          <w:rFonts w:ascii="Times New Roman" w:eastAsia="Calibri" w:hAnsi="Times New Roman" w:cs="Times New Roman"/>
          <w:sz w:val="26"/>
          <w:szCs w:val="26"/>
        </w:rPr>
        <w:t>. На прием нужно будет прийти с одним из родителей (законных представителей), запись к специалистам осуществляется по электронной регистратуре, либо непосредственно в регистратуре психотерапевтического центра (тел. регистратуры: 58-53-41). График работы психот</w:t>
      </w:r>
      <w:r w:rsidR="00EC63EF" w:rsidRPr="0036681E">
        <w:rPr>
          <w:rFonts w:ascii="Times New Roman" w:hAnsi="Times New Roman" w:cs="Times New Roman"/>
          <w:sz w:val="26"/>
          <w:szCs w:val="26"/>
        </w:rPr>
        <w:t>ерапевтического центра с 8 до 18</w:t>
      </w:r>
      <w:r w:rsidRPr="0036681E">
        <w:rPr>
          <w:rFonts w:ascii="Times New Roman" w:eastAsia="Calibri" w:hAnsi="Times New Roman" w:cs="Times New Roman"/>
          <w:sz w:val="26"/>
          <w:szCs w:val="26"/>
        </w:rPr>
        <w:t xml:space="preserve"> часов. Анонимно ты можешь обратиться за психологической  помощью на «Телефон доверия» по номеру 8-800-100-49-94.</w:t>
      </w:r>
    </w:p>
    <w:sectPr w:rsidR="003304AF" w:rsidRPr="0036681E" w:rsidSect="00D73B2B">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85D" w:rsidRDefault="0006285D" w:rsidP="00D73B2B">
      <w:pPr>
        <w:spacing w:after="0" w:line="240" w:lineRule="auto"/>
      </w:pPr>
      <w:r>
        <w:separator/>
      </w:r>
    </w:p>
  </w:endnote>
  <w:endnote w:type="continuationSeparator" w:id="0">
    <w:p w:rsidR="0006285D" w:rsidRDefault="0006285D" w:rsidP="00D73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CJK SC Regular">
    <w:charset w:val="01"/>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1"/>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85D" w:rsidRDefault="0006285D" w:rsidP="00D73B2B">
      <w:pPr>
        <w:spacing w:after="0" w:line="240" w:lineRule="auto"/>
      </w:pPr>
      <w:r>
        <w:separator/>
      </w:r>
    </w:p>
  </w:footnote>
  <w:footnote w:type="continuationSeparator" w:id="0">
    <w:p w:rsidR="0006285D" w:rsidRDefault="0006285D" w:rsidP="00D73B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011503"/>
      <w:docPartObj>
        <w:docPartGallery w:val="Page Numbers (Top of Page)"/>
        <w:docPartUnique/>
      </w:docPartObj>
    </w:sdtPr>
    <w:sdtEndPr>
      <w:rPr>
        <w:rFonts w:ascii="Times New Roman" w:hAnsi="Times New Roman" w:cs="Times New Roman"/>
      </w:rPr>
    </w:sdtEndPr>
    <w:sdtContent>
      <w:p w:rsidR="00D73B2B" w:rsidRPr="00D73B2B" w:rsidRDefault="00D73B2B">
        <w:pPr>
          <w:pStyle w:val="a8"/>
          <w:jc w:val="center"/>
          <w:rPr>
            <w:rFonts w:ascii="Times New Roman" w:hAnsi="Times New Roman" w:cs="Times New Roman"/>
          </w:rPr>
        </w:pPr>
        <w:r w:rsidRPr="00D73B2B">
          <w:rPr>
            <w:rFonts w:ascii="Times New Roman" w:hAnsi="Times New Roman" w:cs="Times New Roman"/>
          </w:rPr>
          <w:fldChar w:fldCharType="begin"/>
        </w:r>
        <w:r w:rsidRPr="00D73B2B">
          <w:rPr>
            <w:rFonts w:ascii="Times New Roman" w:hAnsi="Times New Roman" w:cs="Times New Roman"/>
          </w:rPr>
          <w:instrText>PAGE   \* MERGEFORMAT</w:instrText>
        </w:r>
        <w:r w:rsidRPr="00D73B2B">
          <w:rPr>
            <w:rFonts w:ascii="Times New Roman" w:hAnsi="Times New Roman" w:cs="Times New Roman"/>
          </w:rPr>
          <w:fldChar w:fldCharType="separate"/>
        </w:r>
        <w:r w:rsidR="007E6DEF">
          <w:rPr>
            <w:rFonts w:ascii="Times New Roman" w:hAnsi="Times New Roman" w:cs="Times New Roman"/>
            <w:noProof/>
          </w:rPr>
          <w:t>6</w:t>
        </w:r>
        <w:r w:rsidRPr="00D73B2B">
          <w:rPr>
            <w:rFonts w:ascii="Times New Roman" w:hAnsi="Times New Roman" w:cs="Times New Roman"/>
          </w:rPr>
          <w:fldChar w:fldCharType="end"/>
        </w:r>
      </w:p>
    </w:sdtContent>
  </w:sdt>
  <w:p w:rsidR="00D73B2B" w:rsidRDefault="00D73B2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5FCB"/>
    <w:multiLevelType w:val="hybridMultilevel"/>
    <w:tmpl w:val="7CE2895C"/>
    <w:lvl w:ilvl="0" w:tplc="F51CD296">
      <w:start w:val="1"/>
      <w:numFmt w:val="bullet"/>
      <w:lvlText w:val="•"/>
      <w:lvlJc w:val="left"/>
      <w:pPr>
        <w:tabs>
          <w:tab w:val="num" w:pos="720"/>
        </w:tabs>
        <w:ind w:left="720" w:hanging="360"/>
      </w:pPr>
      <w:rPr>
        <w:rFonts w:ascii="Arial" w:hAnsi="Arial" w:hint="default"/>
      </w:rPr>
    </w:lvl>
    <w:lvl w:ilvl="1" w:tplc="7978674C" w:tentative="1">
      <w:start w:val="1"/>
      <w:numFmt w:val="bullet"/>
      <w:lvlText w:val="•"/>
      <w:lvlJc w:val="left"/>
      <w:pPr>
        <w:tabs>
          <w:tab w:val="num" w:pos="1440"/>
        </w:tabs>
        <w:ind w:left="1440" w:hanging="360"/>
      </w:pPr>
      <w:rPr>
        <w:rFonts w:ascii="Arial" w:hAnsi="Arial" w:hint="default"/>
      </w:rPr>
    </w:lvl>
    <w:lvl w:ilvl="2" w:tplc="51165018" w:tentative="1">
      <w:start w:val="1"/>
      <w:numFmt w:val="bullet"/>
      <w:lvlText w:val="•"/>
      <w:lvlJc w:val="left"/>
      <w:pPr>
        <w:tabs>
          <w:tab w:val="num" w:pos="2160"/>
        </w:tabs>
        <w:ind w:left="2160" w:hanging="360"/>
      </w:pPr>
      <w:rPr>
        <w:rFonts w:ascii="Arial" w:hAnsi="Arial" w:hint="default"/>
      </w:rPr>
    </w:lvl>
    <w:lvl w:ilvl="3" w:tplc="2012B3C2" w:tentative="1">
      <w:start w:val="1"/>
      <w:numFmt w:val="bullet"/>
      <w:lvlText w:val="•"/>
      <w:lvlJc w:val="left"/>
      <w:pPr>
        <w:tabs>
          <w:tab w:val="num" w:pos="2880"/>
        </w:tabs>
        <w:ind w:left="2880" w:hanging="360"/>
      </w:pPr>
      <w:rPr>
        <w:rFonts w:ascii="Arial" w:hAnsi="Arial" w:hint="default"/>
      </w:rPr>
    </w:lvl>
    <w:lvl w:ilvl="4" w:tplc="CC9E583E" w:tentative="1">
      <w:start w:val="1"/>
      <w:numFmt w:val="bullet"/>
      <w:lvlText w:val="•"/>
      <w:lvlJc w:val="left"/>
      <w:pPr>
        <w:tabs>
          <w:tab w:val="num" w:pos="3600"/>
        </w:tabs>
        <w:ind w:left="3600" w:hanging="360"/>
      </w:pPr>
      <w:rPr>
        <w:rFonts w:ascii="Arial" w:hAnsi="Arial" w:hint="default"/>
      </w:rPr>
    </w:lvl>
    <w:lvl w:ilvl="5" w:tplc="DD3AAE48" w:tentative="1">
      <w:start w:val="1"/>
      <w:numFmt w:val="bullet"/>
      <w:lvlText w:val="•"/>
      <w:lvlJc w:val="left"/>
      <w:pPr>
        <w:tabs>
          <w:tab w:val="num" w:pos="4320"/>
        </w:tabs>
        <w:ind w:left="4320" w:hanging="360"/>
      </w:pPr>
      <w:rPr>
        <w:rFonts w:ascii="Arial" w:hAnsi="Arial" w:hint="default"/>
      </w:rPr>
    </w:lvl>
    <w:lvl w:ilvl="6" w:tplc="8D4400D4" w:tentative="1">
      <w:start w:val="1"/>
      <w:numFmt w:val="bullet"/>
      <w:lvlText w:val="•"/>
      <w:lvlJc w:val="left"/>
      <w:pPr>
        <w:tabs>
          <w:tab w:val="num" w:pos="5040"/>
        </w:tabs>
        <w:ind w:left="5040" w:hanging="360"/>
      </w:pPr>
      <w:rPr>
        <w:rFonts w:ascii="Arial" w:hAnsi="Arial" w:hint="default"/>
      </w:rPr>
    </w:lvl>
    <w:lvl w:ilvl="7" w:tplc="230AA2BC" w:tentative="1">
      <w:start w:val="1"/>
      <w:numFmt w:val="bullet"/>
      <w:lvlText w:val="•"/>
      <w:lvlJc w:val="left"/>
      <w:pPr>
        <w:tabs>
          <w:tab w:val="num" w:pos="5760"/>
        </w:tabs>
        <w:ind w:left="5760" w:hanging="360"/>
      </w:pPr>
      <w:rPr>
        <w:rFonts w:ascii="Arial" w:hAnsi="Arial" w:hint="default"/>
      </w:rPr>
    </w:lvl>
    <w:lvl w:ilvl="8" w:tplc="7AB038BC" w:tentative="1">
      <w:start w:val="1"/>
      <w:numFmt w:val="bullet"/>
      <w:lvlText w:val="•"/>
      <w:lvlJc w:val="left"/>
      <w:pPr>
        <w:tabs>
          <w:tab w:val="num" w:pos="6480"/>
        </w:tabs>
        <w:ind w:left="6480" w:hanging="360"/>
      </w:pPr>
      <w:rPr>
        <w:rFonts w:ascii="Arial" w:hAnsi="Arial" w:hint="default"/>
      </w:rPr>
    </w:lvl>
  </w:abstractNum>
  <w:abstractNum w:abstractNumId="1">
    <w:nsid w:val="3BF27927"/>
    <w:multiLevelType w:val="hybridMultilevel"/>
    <w:tmpl w:val="85DE3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D130B5"/>
    <w:multiLevelType w:val="hybridMultilevel"/>
    <w:tmpl w:val="77346794"/>
    <w:lvl w:ilvl="0" w:tplc="CD62D4F6">
      <w:start w:val="4"/>
      <w:numFmt w:val="bullet"/>
      <w:lvlText w:val=""/>
      <w:lvlJc w:val="left"/>
      <w:pPr>
        <w:ind w:left="786" w:hanging="360"/>
      </w:pPr>
      <w:rPr>
        <w:rFonts w:ascii="Symbol" w:eastAsia="Noto Sans CJK SC Regular"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304AF"/>
    <w:rsid w:val="0006285D"/>
    <w:rsid w:val="003304AF"/>
    <w:rsid w:val="0034137C"/>
    <w:rsid w:val="0036681E"/>
    <w:rsid w:val="004A0524"/>
    <w:rsid w:val="006B7657"/>
    <w:rsid w:val="007E6DEF"/>
    <w:rsid w:val="008B629A"/>
    <w:rsid w:val="00981676"/>
    <w:rsid w:val="00A11B01"/>
    <w:rsid w:val="00AE45A3"/>
    <w:rsid w:val="00BA7ED4"/>
    <w:rsid w:val="00C77F33"/>
    <w:rsid w:val="00D73B2B"/>
    <w:rsid w:val="00D84D19"/>
    <w:rsid w:val="00EC63EF"/>
    <w:rsid w:val="00FA3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676"/>
  </w:style>
  <w:style w:type="paragraph" w:styleId="2">
    <w:name w:val="heading 2"/>
    <w:basedOn w:val="a"/>
    <w:next w:val="a"/>
    <w:link w:val="20"/>
    <w:uiPriority w:val="9"/>
    <w:semiHidden/>
    <w:unhideWhenUsed/>
    <w:qFormat/>
    <w:rsid w:val="00BA7E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304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304AF"/>
    <w:rPr>
      <w:rFonts w:ascii="Times New Roman" w:eastAsia="Times New Roman" w:hAnsi="Times New Roman" w:cs="Times New Roman"/>
      <w:b/>
      <w:bCs/>
      <w:sz w:val="27"/>
      <w:szCs w:val="27"/>
      <w:lang w:eastAsia="ru-RU"/>
    </w:rPr>
  </w:style>
  <w:style w:type="character" w:styleId="a3">
    <w:name w:val="Strong"/>
    <w:basedOn w:val="a0"/>
    <w:uiPriority w:val="22"/>
    <w:qFormat/>
    <w:rsid w:val="003304AF"/>
    <w:rPr>
      <w:b/>
      <w:bCs/>
    </w:rPr>
  </w:style>
  <w:style w:type="paragraph" w:styleId="a4">
    <w:name w:val="Normal (Web)"/>
    <w:basedOn w:val="a"/>
    <w:uiPriority w:val="99"/>
    <w:unhideWhenUsed/>
    <w:rsid w:val="003304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3304AF"/>
    <w:pPr>
      <w:suppressAutoHyphens/>
      <w:spacing w:after="0" w:line="240" w:lineRule="auto"/>
    </w:pPr>
    <w:rPr>
      <w:rFonts w:ascii="Liberation Serif" w:eastAsia="Noto Sans CJK SC Regular" w:hAnsi="Liberation Serif" w:cs="Mangal"/>
      <w:kern w:val="1"/>
      <w:sz w:val="24"/>
      <w:szCs w:val="21"/>
      <w:lang w:eastAsia="zh-CN" w:bidi="hi-IN"/>
    </w:rPr>
  </w:style>
  <w:style w:type="character" w:customStyle="1" w:styleId="20">
    <w:name w:val="Заголовок 2 Знак"/>
    <w:basedOn w:val="a0"/>
    <w:link w:val="2"/>
    <w:uiPriority w:val="9"/>
    <w:semiHidden/>
    <w:rsid w:val="00BA7ED4"/>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D73B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3B2B"/>
    <w:rPr>
      <w:rFonts w:ascii="Tahoma" w:hAnsi="Tahoma" w:cs="Tahoma"/>
      <w:sz w:val="16"/>
      <w:szCs w:val="16"/>
    </w:rPr>
  </w:style>
  <w:style w:type="paragraph" w:styleId="a8">
    <w:name w:val="header"/>
    <w:basedOn w:val="a"/>
    <w:link w:val="a9"/>
    <w:uiPriority w:val="99"/>
    <w:unhideWhenUsed/>
    <w:rsid w:val="00D73B2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73B2B"/>
  </w:style>
  <w:style w:type="paragraph" w:styleId="aa">
    <w:name w:val="footer"/>
    <w:basedOn w:val="a"/>
    <w:link w:val="ab"/>
    <w:uiPriority w:val="99"/>
    <w:unhideWhenUsed/>
    <w:rsid w:val="00D73B2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73B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15055">
      <w:bodyDiv w:val="1"/>
      <w:marLeft w:val="0"/>
      <w:marRight w:val="0"/>
      <w:marTop w:val="0"/>
      <w:marBottom w:val="0"/>
      <w:divBdr>
        <w:top w:val="none" w:sz="0" w:space="0" w:color="auto"/>
        <w:left w:val="none" w:sz="0" w:space="0" w:color="auto"/>
        <w:bottom w:val="none" w:sz="0" w:space="0" w:color="auto"/>
        <w:right w:val="none" w:sz="0" w:space="0" w:color="auto"/>
      </w:divBdr>
    </w:div>
    <w:div w:id="1931044804">
      <w:bodyDiv w:val="1"/>
      <w:marLeft w:val="0"/>
      <w:marRight w:val="0"/>
      <w:marTop w:val="0"/>
      <w:marBottom w:val="0"/>
      <w:divBdr>
        <w:top w:val="none" w:sz="0" w:space="0" w:color="auto"/>
        <w:left w:val="none" w:sz="0" w:space="0" w:color="auto"/>
        <w:bottom w:val="none" w:sz="0" w:space="0" w:color="auto"/>
        <w:right w:val="none" w:sz="0" w:space="0" w:color="auto"/>
      </w:divBdr>
      <w:divsChild>
        <w:div w:id="2045907669">
          <w:marLeft w:val="547"/>
          <w:marRight w:val="0"/>
          <w:marTop w:val="77"/>
          <w:marBottom w:val="0"/>
          <w:divBdr>
            <w:top w:val="none" w:sz="0" w:space="0" w:color="auto"/>
            <w:left w:val="none" w:sz="0" w:space="0" w:color="auto"/>
            <w:bottom w:val="none" w:sz="0" w:space="0" w:color="auto"/>
            <w:right w:val="none" w:sz="0" w:space="0" w:color="auto"/>
          </w:divBdr>
        </w:div>
        <w:div w:id="2059428981">
          <w:marLeft w:val="547"/>
          <w:marRight w:val="0"/>
          <w:marTop w:val="77"/>
          <w:marBottom w:val="0"/>
          <w:divBdr>
            <w:top w:val="none" w:sz="0" w:space="0" w:color="auto"/>
            <w:left w:val="none" w:sz="0" w:space="0" w:color="auto"/>
            <w:bottom w:val="none" w:sz="0" w:space="0" w:color="auto"/>
            <w:right w:val="none" w:sz="0" w:space="0" w:color="auto"/>
          </w:divBdr>
        </w:div>
        <w:div w:id="278412345">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6</Pages>
  <Words>2645</Words>
  <Characters>15077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Помощник 2. Уполном. по правам ребенка</cp:lastModifiedBy>
  <cp:revision>7</cp:revision>
  <cp:lastPrinted>2021-02-20T05:35:00Z</cp:lastPrinted>
  <dcterms:created xsi:type="dcterms:W3CDTF">2021-01-15T08:20:00Z</dcterms:created>
  <dcterms:modified xsi:type="dcterms:W3CDTF">2021-02-20T08:29:00Z</dcterms:modified>
</cp:coreProperties>
</file>