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C3BF0">
      <w:pPr>
        <w:pStyle w:val="printredaction-line"/>
        <w:divId w:val="376197003"/>
        <w:rPr>
          <w:rFonts w:ascii="Georgia" w:hAnsi="Georgia"/>
        </w:rPr>
      </w:pPr>
      <w:r>
        <w:rPr>
          <w:rFonts w:ascii="Georgia" w:hAnsi="Georgia"/>
        </w:rPr>
        <w:t>Редакция от 29 янв 2019</w:t>
      </w:r>
    </w:p>
    <w:p w:rsidR="00000000" w:rsidRDefault="004C3BF0">
      <w:pPr>
        <w:divId w:val="171870521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Распоряжение Правительства РФ от 29.01.2019 № 98-р</w:t>
      </w:r>
    </w:p>
    <w:p w:rsidR="00000000" w:rsidRDefault="004C3BF0">
      <w:pPr>
        <w:pStyle w:val="2"/>
        <w:divId w:val="37619700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Распоряжение Правительства РФ от 29.01.2019 № 98-р</w:t>
      </w:r>
    </w:p>
    <w:p w:rsidR="00000000" w:rsidRDefault="004C3BF0">
      <w:pPr>
        <w:pStyle w:val="a3"/>
        <w:jc w:val="center"/>
        <w:divId w:val="650718018"/>
        <w:rPr>
          <w:rFonts w:ascii="Georgia" w:hAnsi="Georgia"/>
        </w:rPr>
      </w:pPr>
      <w:r>
        <w:rPr>
          <w:rStyle w:val="a4"/>
          <w:rFonts w:ascii="Georgia" w:hAnsi="Georgia"/>
        </w:rPr>
        <w:t>ПРАВИТЕЛЬСТВО Р</w:t>
      </w:r>
      <w:r>
        <w:rPr>
          <w:rStyle w:val="a4"/>
          <w:rFonts w:ascii="Georgia" w:hAnsi="Georgia"/>
        </w:rPr>
        <w:t>Ф</w:t>
      </w:r>
    </w:p>
    <w:p w:rsidR="00000000" w:rsidRDefault="004C3BF0">
      <w:pPr>
        <w:pStyle w:val="a3"/>
        <w:jc w:val="center"/>
        <w:divId w:val="650718018"/>
        <w:rPr>
          <w:rFonts w:ascii="Georgia" w:hAnsi="Georgia"/>
        </w:rPr>
      </w:pPr>
      <w:r>
        <w:rPr>
          <w:rStyle w:val="a4"/>
          <w:rFonts w:ascii="Georgia" w:hAnsi="Georgia"/>
        </w:rPr>
        <w:t>РАСПОРЯЖЕНИ</w:t>
      </w:r>
      <w:r>
        <w:rPr>
          <w:rStyle w:val="a4"/>
          <w:rFonts w:ascii="Georgia" w:hAnsi="Georgia"/>
        </w:rPr>
        <w:t>Е</w:t>
      </w:r>
    </w:p>
    <w:p w:rsidR="00000000" w:rsidRDefault="004C3BF0">
      <w:pPr>
        <w:pStyle w:val="a3"/>
        <w:jc w:val="center"/>
        <w:divId w:val="650718018"/>
        <w:rPr>
          <w:rFonts w:ascii="Georgia" w:hAnsi="Georgia"/>
        </w:rPr>
      </w:pPr>
      <w:r>
        <w:rPr>
          <w:rStyle w:val="a4"/>
          <w:rFonts w:ascii="Georgia" w:hAnsi="Georgia"/>
        </w:rPr>
        <w:t>от 29 января 2019 года № 98-</w:t>
      </w:r>
      <w:r>
        <w:rPr>
          <w:rStyle w:val="a4"/>
          <w:rFonts w:ascii="Georgia" w:hAnsi="Georgia"/>
        </w:rPr>
        <w:t>р</w:t>
      </w:r>
    </w:p>
    <w:p w:rsidR="00000000" w:rsidRDefault="004C3BF0">
      <w:pPr>
        <w:pStyle w:val="a3"/>
        <w:divId w:val="650718018"/>
        <w:rPr>
          <w:rFonts w:ascii="Georgia" w:hAnsi="Georgia"/>
        </w:rPr>
      </w:pPr>
      <w:r>
        <w:rPr>
          <w:rFonts w:ascii="Georgia" w:hAnsi="Georgia"/>
        </w:rPr>
        <w:t>1. Во исполнение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подпункта "г</w:t>
      </w:r>
      <w:r>
        <w:rPr>
          <w:rFonts w:ascii="Georgia" w:hAnsi="Georgia"/>
        </w:rPr>
        <w:t>"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пункта 20 Национального плана противодействия коррупции на 2018 - 2020 годы, утвержденного Указом Президента Российской Федерации от 29 июня 2018 г. № 378 "О Национальном плане противодействия коррупции на 2018 - 2020 годы", утвердить прилагаемую программу</w:t>
      </w:r>
      <w:r>
        <w:rPr>
          <w:rFonts w:ascii="Georgia" w:hAnsi="Georgia"/>
        </w:rPr>
        <w:t xml:space="preserve"> по антикоррупционному просвещению обучающихся на 2019 год (далее - программа)</w:t>
      </w:r>
      <w:r>
        <w:rPr>
          <w:rFonts w:ascii="Georgia" w:hAnsi="Georgia"/>
        </w:rPr>
        <w:t>.</w:t>
      </w:r>
    </w:p>
    <w:p w:rsidR="00000000" w:rsidRDefault="004C3BF0">
      <w:pPr>
        <w:pStyle w:val="a3"/>
        <w:divId w:val="650718018"/>
        <w:rPr>
          <w:rFonts w:ascii="Georgia" w:hAnsi="Georgia"/>
        </w:rPr>
      </w:pPr>
      <w:r>
        <w:rPr>
          <w:rFonts w:ascii="Georgia" w:hAnsi="Georgia"/>
        </w:rPr>
        <w:t>2. Ответственным исполнителям мероприятий, предусмотренных программой, обеспечить реализацию мероприятий и представление в Минпросвещения России информации о ходе их исполнения</w:t>
      </w:r>
      <w:r>
        <w:rPr>
          <w:rFonts w:ascii="Georgia" w:hAnsi="Georgia"/>
        </w:rPr>
        <w:t xml:space="preserve"> в установленные программой сроки</w:t>
      </w:r>
      <w:r>
        <w:rPr>
          <w:rFonts w:ascii="Georgia" w:hAnsi="Georgia"/>
        </w:rPr>
        <w:t>.</w:t>
      </w:r>
    </w:p>
    <w:p w:rsidR="00000000" w:rsidRDefault="004C3BF0">
      <w:pPr>
        <w:pStyle w:val="a3"/>
        <w:divId w:val="650718018"/>
        <w:rPr>
          <w:rFonts w:ascii="Georgia" w:hAnsi="Georgia"/>
        </w:rPr>
      </w:pPr>
      <w:r>
        <w:rPr>
          <w:rFonts w:ascii="Georgia" w:hAnsi="Georgia"/>
        </w:rPr>
        <w:t>3. Минпросвещения России осуществлять контроль за реализацией программы и представить до 1 февраля 2020 г. в Правительство Российской Федерации доклад о ее реализации</w:t>
      </w:r>
      <w:r>
        <w:rPr>
          <w:rFonts w:ascii="Georgia" w:hAnsi="Georgia"/>
        </w:rPr>
        <w:t>.</w:t>
      </w:r>
    </w:p>
    <w:p w:rsidR="00000000" w:rsidRDefault="004C3BF0">
      <w:pPr>
        <w:pStyle w:val="a3"/>
        <w:jc w:val="right"/>
        <w:divId w:val="650718018"/>
        <w:rPr>
          <w:rFonts w:ascii="Georgia" w:hAnsi="Georgia"/>
        </w:rPr>
      </w:pPr>
      <w:r>
        <w:rPr>
          <w:rFonts w:ascii="Georgia" w:hAnsi="Georgia"/>
        </w:rPr>
        <w:t>Председатель Правительства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Д. Ме</w:t>
      </w:r>
      <w:r>
        <w:rPr>
          <w:rFonts w:ascii="Georgia" w:hAnsi="Georgia"/>
        </w:rPr>
        <w:t>дведев</w:t>
      </w:r>
      <w:r>
        <w:rPr>
          <w:rFonts w:ascii="Georgia" w:hAnsi="Georgia"/>
        </w:rPr>
        <w:br/>
      </w:r>
    </w:p>
    <w:p w:rsidR="00000000" w:rsidRDefault="004C3BF0">
      <w:pPr>
        <w:pStyle w:val="a3"/>
        <w:jc w:val="right"/>
        <w:divId w:val="650718018"/>
        <w:rPr>
          <w:rFonts w:ascii="Georgia" w:hAnsi="Georgia"/>
        </w:rPr>
      </w:pPr>
      <w:r>
        <w:rPr>
          <w:rFonts w:ascii="Georgia" w:hAnsi="Georgia"/>
        </w:rPr>
        <w:t>Утверждена</w:t>
      </w:r>
      <w:r>
        <w:rPr>
          <w:rFonts w:ascii="Georgia" w:hAnsi="Georgia"/>
        </w:rPr>
        <w:br/>
        <w:t>распоряжением Правительства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от 29 января 2019 года № 98-р</w:t>
      </w:r>
      <w:r>
        <w:rPr>
          <w:rFonts w:ascii="Georgia" w:hAnsi="Georgia"/>
        </w:rPr>
        <w:br/>
      </w:r>
    </w:p>
    <w:p w:rsidR="00000000" w:rsidRDefault="004C3BF0">
      <w:pPr>
        <w:pStyle w:val="a3"/>
        <w:jc w:val="center"/>
        <w:divId w:val="650718018"/>
        <w:rPr>
          <w:rFonts w:ascii="Georgia" w:hAnsi="Georgia"/>
        </w:rPr>
      </w:pPr>
      <w:r>
        <w:rPr>
          <w:rStyle w:val="a4"/>
          <w:rFonts w:ascii="Georgia" w:hAnsi="Georgia"/>
        </w:rPr>
        <w:t>Программа</w:t>
      </w:r>
      <w:r>
        <w:rPr>
          <w:rFonts w:ascii="Georgia" w:hAnsi="Georgia"/>
        </w:rPr>
        <w:br/>
      </w:r>
      <w:r>
        <w:rPr>
          <w:rStyle w:val="a4"/>
          <w:rFonts w:ascii="Georgia" w:hAnsi="Georgia"/>
        </w:rPr>
        <w:t>по антикоррупционному просвещению обучающихся на 2019 го</w:t>
      </w:r>
      <w:r>
        <w:rPr>
          <w:rStyle w:val="a4"/>
          <w:rFonts w:ascii="Georgia" w:hAnsi="Georgia"/>
        </w:rPr>
        <w:t>д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00"/>
        <w:gridCol w:w="2619"/>
        <w:gridCol w:w="2588"/>
        <w:gridCol w:w="1589"/>
        <w:gridCol w:w="2588"/>
      </w:tblGrid>
      <w:tr w:rsidR="00000000">
        <w:trPr>
          <w:divId w:val="127430753"/>
        </w:trPr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4C3BF0">
            <w:pPr>
              <w:pStyle w:val="a3"/>
              <w:jc w:val="center"/>
            </w:pPr>
            <w:r>
              <w:rPr>
                <w:rStyle w:val="a4"/>
              </w:rPr>
              <w:t>Наименование мероприяти</w:t>
            </w:r>
            <w:r>
              <w:rPr>
                <w:rStyle w:val="a4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C3BF0">
            <w:pPr>
              <w:pStyle w:val="a3"/>
              <w:jc w:val="center"/>
            </w:pPr>
            <w:r>
              <w:rPr>
                <w:rStyle w:val="a4"/>
              </w:rPr>
              <w:t>Ответственный исполнител</w:t>
            </w:r>
            <w:r>
              <w:rPr>
                <w:rStyle w:val="a4"/>
              </w:rPr>
              <w:t>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C3BF0">
            <w:pPr>
              <w:pStyle w:val="a3"/>
              <w:jc w:val="center"/>
            </w:pPr>
            <w:r>
              <w:rPr>
                <w:rStyle w:val="a4"/>
              </w:rPr>
              <w:t>Срок исполнени</w:t>
            </w:r>
            <w:r>
              <w:rPr>
                <w:rStyle w:val="a4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4C3BF0">
            <w:pPr>
              <w:pStyle w:val="a3"/>
              <w:jc w:val="center"/>
            </w:pPr>
            <w:r>
              <w:rPr>
                <w:rStyle w:val="a4"/>
              </w:rPr>
              <w:t>Ожидаемый результа</w:t>
            </w:r>
            <w:r>
              <w:rPr>
                <w:rStyle w:val="a4"/>
              </w:rPr>
              <w:t>т</w:t>
            </w:r>
          </w:p>
        </w:tc>
      </w:tr>
      <w:tr w:rsidR="00000000">
        <w:trPr>
          <w:divId w:val="127430753"/>
        </w:trPr>
        <w:tc>
          <w:tcPr>
            <w:tcW w:w="0" w:type="auto"/>
            <w:gridSpan w:val="5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4C3BF0">
            <w:pPr>
              <w:pStyle w:val="a3"/>
              <w:jc w:val="center"/>
            </w:pPr>
            <w:r>
              <w:t>I. Разработка и совершенствование методической базы для проведения мероприятий антикоррупционного просвещения обучающихс</w:t>
            </w:r>
            <w:r>
              <w:t>я</w:t>
            </w:r>
          </w:p>
        </w:tc>
      </w:tr>
      <w:tr w:rsidR="00000000">
        <w:trPr>
          <w:divId w:val="127430753"/>
        </w:trPr>
        <w:tc>
          <w:tcPr>
            <w:tcW w:w="0" w:type="auto"/>
            <w:hideMark/>
          </w:tcPr>
          <w:p w:rsidR="00000000" w:rsidRDefault="004C3BF0">
            <w:pPr>
              <w:pStyle w:val="a3"/>
              <w:jc w:val="center"/>
            </w:pPr>
            <w:r>
              <w:t>1</w:t>
            </w:r>
            <w:r>
              <w:t>.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Включение в федеральные государственные образовательные стандарты общего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</w:t>
            </w:r>
            <w:r>
              <w:t>сти - содействовать пресечению такого поведени</w:t>
            </w:r>
            <w:r>
              <w:t>я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Минпросвещения Росси</w:t>
            </w:r>
            <w:r>
              <w:t>и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  <w:jc w:val="center"/>
            </w:pPr>
            <w:r>
              <w:t>IV квартал 2019 г</w:t>
            </w:r>
            <w:r>
              <w:t>.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внесены изменения в федеральные государственные образовательные стандарты общего образовани</w:t>
            </w:r>
            <w:r>
              <w:t>я</w:t>
            </w:r>
          </w:p>
        </w:tc>
      </w:tr>
      <w:tr w:rsidR="00000000">
        <w:trPr>
          <w:divId w:val="127430753"/>
        </w:trPr>
        <w:tc>
          <w:tcPr>
            <w:tcW w:w="0" w:type="auto"/>
            <w:hideMark/>
          </w:tcPr>
          <w:p w:rsidR="00000000" w:rsidRDefault="004C3BF0">
            <w:pPr>
              <w:pStyle w:val="a3"/>
              <w:jc w:val="center"/>
            </w:pPr>
            <w:r>
              <w:t>2</w:t>
            </w:r>
            <w:r>
              <w:t>.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Разработка Концепции антикоррупционного воспитания (формирования антик</w:t>
            </w:r>
            <w:r>
              <w:t>оррупционного мировоззрения у обучающихся) и плана ее реализаци</w:t>
            </w:r>
            <w:r>
              <w:t>и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4C3BF0">
            <w:pPr>
              <w:pStyle w:val="a3"/>
            </w:pPr>
            <w:r>
              <w:t>Минобрнауки Росси</w:t>
            </w:r>
            <w:r>
              <w:t>и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  <w:jc w:val="center"/>
            </w:pPr>
            <w:r>
              <w:t>II квартал 2019 г</w:t>
            </w:r>
            <w:r>
              <w:t>.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разработана Концепция антикоррупционного воспитания (формирования антикоррупционного мировоззрения у обучающихся) и план ее реализ</w:t>
            </w:r>
            <w:r>
              <w:t>аци</w:t>
            </w:r>
            <w:r>
              <w:t>и</w:t>
            </w:r>
          </w:p>
        </w:tc>
      </w:tr>
      <w:tr w:rsidR="00000000">
        <w:trPr>
          <w:divId w:val="127430753"/>
        </w:trPr>
        <w:tc>
          <w:tcPr>
            <w:tcW w:w="0" w:type="auto"/>
            <w:hideMark/>
          </w:tcPr>
          <w:p w:rsidR="00000000" w:rsidRDefault="004C3BF0">
            <w:pPr>
              <w:pStyle w:val="a3"/>
              <w:jc w:val="center"/>
            </w:pPr>
            <w:r>
              <w:t>3</w:t>
            </w:r>
            <w:r>
              <w:t>.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Обновление основных общеобразовательных программ с учетом Концепции антикоррупционного воспитания (формирования антикоррупционного мировоззрения у обучающихся) и методических рекомендаций по антикоррупционному воспитанию и просвещению обучающихс</w:t>
            </w:r>
            <w:r>
              <w:t>я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органы исполнительной власти субъектов Российской Федерации с участием общеобразовательных организаци</w:t>
            </w:r>
            <w:r>
              <w:t>й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  <w:jc w:val="center"/>
            </w:pPr>
            <w:r>
              <w:t>IV квартал 2019 г</w:t>
            </w:r>
            <w:r>
              <w:t>.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внесены изменения в основные общеобразовательные программ</w:t>
            </w:r>
            <w:r>
              <w:t>ы</w:t>
            </w:r>
          </w:p>
        </w:tc>
      </w:tr>
      <w:tr w:rsidR="00000000">
        <w:trPr>
          <w:divId w:val="127430753"/>
        </w:trPr>
        <w:tc>
          <w:tcPr>
            <w:tcW w:w="0" w:type="auto"/>
            <w:hideMark/>
          </w:tcPr>
          <w:p w:rsidR="00000000" w:rsidRDefault="004C3BF0">
            <w:pPr>
              <w:pStyle w:val="a3"/>
              <w:jc w:val="center"/>
            </w:pPr>
            <w:r>
              <w:t>4</w:t>
            </w:r>
            <w:r>
              <w:t>.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Разработка примерных рабочих программ учебного предмета "Право" базовог</w:t>
            </w:r>
            <w:r>
              <w:t>о и углубленного уровней для общеобразовательных организаций и их размещение в реестре примерных основных образовательных програм</w:t>
            </w:r>
            <w:r>
              <w:t>м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Минпросвещения Росси</w:t>
            </w:r>
            <w:r>
              <w:t>и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  <w:jc w:val="center"/>
            </w:pPr>
            <w:r>
              <w:t>III квартал 2019 г</w:t>
            </w:r>
            <w:r>
              <w:t>.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разработаны примерные рабочие программы учебного предмета "Право" базового и углубленного уровней для общеобразовательных организаций и размещены в реестре примерных основных образовательных програм</w:t>
            </w:r>
            <w:r>
              <w:t>м</w:t>
            </w:r>
          </w:p>
        </w:tc>
      </w:tr>
      <w:tr w:rsidR="00000000">
        <w:trPr>
          <w:divId w:val="127430753"/>
        </w:trPr>
        <w:tc>
          <w:tcPr>
            <w:tcW w:w="0" w:type="auto"/>
            <w:gridSpan w:val="5"/>
            <w:hideMark/>
          </w:tcPr>
          <w:p w:rsidR="00000000" w:rsidRDefault="004C3BF0">
            <w:pPr>
              <w:pStyle w:val="a3"/>
              <w:jc w:val="center"/>
            </w:pPr>
            <w:r>
              <w:t>II. Организация проведения мероприятий, направленных на</w:t>
            </w:r>
            <w:r>
              <w:t xml:space="preserve"> антикоррупционное воспитани</w:t>
            </w:r>
            <w:r>
              <w:t>е</w:t>
            </w:r>
          </w:p>
        </w:tc>
      </w:tr>
      <w:tr w:rsidR="00000000">
        <w:trPr>
          <w:divId w:val="127430753"/>
        </w:trPr>
        <w:tc>
          <w:tcPr>
            <w:tcW w:w="0" w:type="auto"/>
            <w:hideMark/>
          </w:tcPr>
          <w:p w:rsidR="00000000" w:rsidRDefault="004C3BF0">
            <w:pPr>
              <w:pStyle w:val="a3"/>
              <w:jc w:val="center"/>
            </w:pPr>
            <w:r>
              <w:t>5</w:t>
            </w:r>
            <w:r>
              <w:t>.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Проведение открытых уроков и классных часов с участием сотрудников правоохранительных органо</w:t>
            </w:r>
            <w:r>
              <w:t>в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органы исполнительной власти субъектов Российской Федерации, МВД Росси</w:t>
            </w:r>
            <w:r>
              <w:t>и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  <w:jc w:val="center"/>
            </w:pPr>
            <w:r>
              <w:t>в течение 2019 год</w:t>
            </w:r>
            <w:r>
              <w:t>а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создание дополнительного источни</w:t>
            </w:r>
            <w:r>
              <w:t>ка информации, посредством которого проводится познавательно-разъяснительная работ</w:t>
            </w:r>
            <w:r>
              <w:t>а</w:t>
            </w:r>
          </w:p>
        </w:tc>
      </w:tr>
      <w:tr w:rsidR="00000000">
        <w:trPr>
          <w:divId w:val="127430753"/>
        </w:trPr>
        <w:tc>
          <w:tcPr>
            <w:tcW w:w="0" w:type="auto"/>
            <w:hideMark/>
          </w:tcPr>
          <w:p w:rsidR="00000000" w:rsidRDefault="004C3BF0">
            <w:pPr>
              <w:pStyle w:val="a3"/>
              <w:jc w:val="center"/>
            </w:pPr>
            <w:r>
              <w:t>6</w:t>
            </w:r>
            <w:r>
              <w:t>.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9 де</w:t>
            </w:r>
            <w:r>
              <w:t>кабр</w:t>
            </w:r>
            <w:r>
              <w:t>я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Минобрнауки России</w:t>
            </w:r>
            <w:r>
              <w:t>,</w:t>
            </w:r>
          </w:p>
          <w:p w:rsidR="00000000" w:rsidRDefault="004C3BF0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4C3BF0">
            <w:pPr>
              <w:pStyle w:val="a3"/>
            </w:pPr>
            <w:r>
              <w:t>Минтруд России</w:t>
            </w:r>
            <w:r>
              <w:t>,</w:t>
            </w:r>
          </w:p>
          <w:p w:rsidR="00000000" w:rsidRDefault="004C3BF0">
            <w:pPr>
              <w:pStyle w:val="a3"/>
            </w:pPr>
            <w:r>
              <w:t>органы исполнительной власти субъектов Российской Федераци</w:t>
            </w:r>
            <w:r>
              <w:t>и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  <w:jc w:val="center"/>
            </w:pPr>
            <w:r>
              <w:t>в течение 2019 год</w:t>
            </w:r>
            <w:r>
              <w:t>а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повышение уровня правосознания у обучающихся и внедрение образцов антикоррупционного поведени</w:t>
            </w:r>
            <w:r>
              <w:t>я</w:t>
            </w:r>
          </w:p>
        </w:tc>
      </w:tr>
      <w:tr w:rsidR="00000000">
        <w:trPr>
          <w:divId w:val="127430753"/>
        </w:trPr>
        <w:tc>
          <w:tcPr>
            <w:tcW w:w="0" w:type="auto"/>
            <w:hideMark/>
          </w:tcPr>
          <w:p w:rsidR="00000000" w:rsidRDefault="004C3BF0">
            <w:pPr>
              <w:pStyle w:val="a3"/>
              <w:jc w:val="center"/>
            </w:pPr>
            <w:r>
              <w:t>7</w:t>
            </w:r>
            <w:r>
              <w:t>.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Поощрение ст</w:t>
            </w:r>
            <w:r>
              <w:t>удентов, принявших участие в работе научно-практических конференций, семинаров, публичных лекций, круглых столов, в научных исследованиях антикоррупционной направленности, проводимых на федеральном уровне и уровне субъектов Российской Федераци</w:t>
            </w:r>
            <w:r>
              <w:t>и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Минобрнауки России</w:t>
            </w:r>
            <w:r>
              <w:t>,</w:t>
            </w:r>
          </w:p>
          <w:p w:rsidR="00000000" w:rsidRDefault="004C3BF0">
            <w:pPr>
              <w:pStyle w:val="a3"/>
            </w:pPr>
            <w:r>
              <w:t>органы исполнительной власти субъектов Российской Федераци</w:t>
            </w:r>
            <w:r>
              <w:t>и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  <w:jc w:val="center"/>
            </w:pPr>
            <w:r>
              <w:t>в течение 2019 год</w:t>
            </w:r>
            <w:r>
              <w:t>а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поддержание интереса молодежи к антикоррупционным мероприятия</w:t>
            </w:r>
            <w:r>
              <w:t>м</w:t>
            </w:r>
          </w:p>
        </w:tc>
      </w:tr>
      <w:tr w:rsidR="00000000">
        <w:trPr>
          <w:divId w:val="127430753"/>
        </w:trPr>
        <w:tc>
          <w:tcPr>
            <w:tcW w:w="0" w:type="auto"/>
            <w:hideMark/>
          </w:tcPr>
          <w:p w:rsidR="00000000" w:rsidRDefault="004C3BF0">
            <w:pPr>
              <w:pStyle w:val="a3"/>
              <w:jc w:val="center"/>
            </w:pPr>
            <w:r>
              <w:t>8</w:t>
            </w:r>
            <w:r>
              <w:t>.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Разработка методических и информационных материалов по антикоррупционному просвещению род</w:t>
            </w:r>
            <w:r>
              <w:t>ителе</w:t>
            </w:r>
            <w:r>
              <w:t>й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Минпросвещения Росси</w:t>
            </w:r>
            <w:r>
              <w:t>и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  <w:jc w:val="center"/>
            </w:pPr>
            <w:r>
              <w:t>II квартал 2019 г</w:t>
            </w:r>
            <w:r>
              <w:t>.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привлечение родительской общественности к антикоррупционному просвещению обучающихс</w:t>
            </w:r>
            <w:r>
              <w:t>я</w:t>
            </w:r>
          </w:p>
        </w:tc>
      </w:tr>
      <w:tr w:rsidR="00000000">
        <w:trPr>
          <w:divId w:val="127430753"/>
        </w:trPr>
        <w:tc>
          <w:tcPr>
            <w:tcW w:w="0" w:type="auto"/>
            <w:hideMark/>
          </w:tcPr>
          <w:p w:rsidR="00000000" w:rsidRDefault="004C3BF0">
            <w:pPr>
              <w:pStyle w:val="a3"/>
              <w:jc w:val="center"/>
            </w:pPr>
            <w:r>
              <w:t>9</w:t>
            </w:r>
            <w:r>
              <w:t>.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Проведение вебинаров для родительской общественност</w:t>
            </w:r>
            <w:r>
              <w:t>и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Минпросвещения Росси</w:t>
            </w:r>
            <w:r>
              <w:t>и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  <w:jc w:val="center"/>
            </w:pPr>
            <w:r>
              <w:t>III квартал 2019 г</w:t>
            </w:r>
            <w:r>
              <w:t>.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повышение адресности в о</w:t>
            </w:r>
            <w:r>
              <w:t>бласти привлечения родительской общественности к антикоррупционному просвещению обучающихс</w:t>
            </w:r>
            <w:r>
              <w:t>я</w:t>
            </w:r>
          </w:p>
        </w:tc>
      </w:tr>
      <w:tr w:rsidR="00000000">
        <w:trPr>
          <w:divId w:val="127430753"/>
        </w:trPr>
        <w:tc>
          <w:tcPr>
            <w:tcW w:w="0" w:type="auto"/>
            <w:hideMark/>
          </w:tcPr>
          <w:p w:rsidR="00000000" w:rsidRDefault="004C3BF0">
            <w:pPr>
              <w:pStyle w:val="a3"/>
              <w:jc w:val="center"/>
            </w:pPr>
            <w:r>
              <w:t>10</w:t>
            </w:r>
            <w:r>
              <w:t>.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Развитие системы самоуправления в образовательных организациях с учетом антикоррупционного просвещени</w:t>
            </w:r>
            <w:r>
              <w:t>я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4C3BF0">
            <w:pPr>
              <w:pStyle w:val="a3"/>
            </w:pPr>
            <w:r>
              <w:t>Минобрнауки Росси</w:t>
            </w:r>
            <w:r>
              <w:t>и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  <w:jc w:val="center"/>
            </w:pPr>
            <w:r>
              <w:t>в течение 2019</w:t>
            </w:r>
            <w:r>
              <w:t xml:space="preserve"> год</w:t>
            </w:r>
            <w:r>
              <w:t>а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формирование основ антикоррупционного поведени</w:t>
            </w:r>
            <w:r>
              <w:t>я</w:t>
            </w:r>
          </w:p>
        </w:tc>
      </w:tr>
      <w:tr w:rsidR="00000000">
        <w:trPr>
          <w:divId w:val="127430753"/>
        </w:trPr>
        <w:tc>
          <w:tcPr>
            <w:tcW w:w="0" w:type="auto"/>
            <w:hideMark/>
          </w:tcPr>
          <w:p w:rsidR="00000000" w:rsidRDefault="004C3BF0">
            <w:pPr>
              <w:pStyle w:val="a3"/>
              <w:jc w:val="center"/>
            </w:pPr>
            <w:r>
              <w:t>11</w:t>
            </w:r>
            <w:r>
              <w:t>.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Включение антикоррупционной тематики в цикл всероссийских открытых уроков по профессиональной навигации обучающихся на портале "ПроеКТОриЯ</w:t>
            </w:r>
            <w:r>
              <w:t>"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Минпросвещения Росси</w:t>
            </w:r>
            <w:r>
              <w:t>и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  <w:jc w:val="center"/>
            </w:pPr>
            <w:r>
              <w:t>II квартал 2019 г</w:t>
            </w:r>
            <w:r>
              <w:t>.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формирование нетерпимого отношения к коррупционному поведению в будущей профессиональной деятельност</w:t>
            </w:r>
            <w:r>
              <w:t>и</w:t>
            </w:r>
          </w:p>
        </w:tc>
      </w:tr>
      <w:tr w:rsidR="00000000">
        <w:trPr>
          <w:divId w:val="127430753"/>
        </w:trPr>
        <w:tc>
          <w:tcPr>
            <w:tcW w:w="0" w:type="auto"/>
            <w:gridSpan w:val="5"/>
            <w:hideMark/>
          </w:tcPr>
          <w:p w:rsidR="00000000" w:rsidRDefault="004C3BF0">
            <w:pPr>
              <w:pStyle w:val="a3"/>
              <w:jc w:val="center"/>
            </w:pPr>
            <w:r>
              <w:t>III. Обеспечение условий реализации образовательной деятельности, направленной на формирование нетерпимого отношения к коррупци</w:t>
            </w:r>
            <w:r>
              <w:t>и</w:t>
            </w:r>
          </w:p>
        </w:tc>
      </w:tr>
      <w:tr w:rsidR="00000000">
        <w:trPr>
          <w:divId w:val="127430753"/>
        </w:trPr>
        <w:tc>
          <w:tcPr>
            <w:tcW w:w="0" w:type="auto"/>
            <w:hideMark/>
          </w:tcPr>
          <w:p w:rsidR="00000000" w:rsidRDefault="004C3BF0">
            <w:pPr>
              <w:pStyle w:val="a3"/>
              <w:jc w:val="center"/>
            </w:pPr>
            <w:r>
              <w:t>12</w:t>
            </w:r>
            <w:r>
              <w:t>.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Обеспечение под</w:t>
            </w:r>
            <w:r>
              <w:t>готовки и дополнительного профессионального образования педагогических кадров в части использования ими методики антикоррупционного воспитания и просвещени</w:t>
            </w:r>
            <w:r>
              <w:t>я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Минобрнауки России</w:t>
            </w:r>
            <w:r>
              <w:t>,</w:t>
            </w:r>
          </w:p>
          <w:p w:rsidR="00000000" w:rsidRDefault="004C3BF0">
            <w:pPr>
              <w:pStyle w:val="a3"/>
            </w:pPr>
            <w:r>
              <w:t>Минпросвещения Росси</w:t>
            </w:r>
            <w:r>
              <w:t>и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  <w:jc w:val="center"/>
            </w:pPr>
            <w:r>
              <w:t>IV квартал 2019 г</w:t>
            </w:r>
            <w:r>
              <w:t>.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подготовка педагогических кадров, спос</w:t>
            </w:r>
            <w:r>
              <w:t>обных осуществлять антикоррупционное воспитание и просвещени</w:t>
            </w:r>
            <w:r>
              <w:t>е</w:t>
            </w:r>
          </w:p>
        </w:tc>
      </w:tr>
      <w:tr w:rsidR="00000000">
        <w:trPr>
          <w:divId w:val="127430753"/>
        </w:trPr>
        <w:tc>
          <w:tcPr>
            <w:tcW w:w="0" w:type="auto"/>
            <w:hideMark/>
          </w:tcPr>
          <w:p w:rsidR="00000000" w:rsidRDefault="004C3BF0">
            <w:pPr>
              <w:pStyle w:val="a3"/>
              <w:jc w:val="center"/>
            </w:pPr>
            <w:r>
              <w:t>13</w:t>
            </w:r>
            <w:r>
              <w:t>.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Подготовка перечня фильмов антикоррупционной направленности для размещения на портале "Российская электронная школа</w:t>
            </w:r>
            <w:r>
              <w:t>"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Минкультуры России</w:t>
            </w:r>
            <w:r>
              <w:t>,</w:t>
            </w:r>
          </w:p>
          <w:p w:rsidR="00000000" w:rsidRDefault="004C3BF0">
            <w:pPr>
              <w:pStyle w:val="a3"/>
            </w:pPr>
            <w:r>
              <w:t>Минпросвещения Росси</w:t>
            </w:r>
            <w:r>
              <w:t>и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  <w:jc w:val="center"/>
            </w:pPr>
            <w:r>
              <w:t>II квартал 2019 г</w:t>
            </w:r>
            <w:r>
              <w:t>.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утвержден п</w:t>
            </w:r>
            <w:r>
              <w:t>еречень фильмов антикоррупционной направленности для использования в образовательной деятельност</w:t>
            </w:r>
            <w:r>
              <w:t>и</w:t>
            </w:r>
          </w:p>
        </w:tc>
      </w:tr>
      <w:tr w:rsidR="00000000">
        <w:trPr>
          <w:divId w:val="127430753"/>
        </w:trPr>
        <w:tc>
          <w:tcPr>
            <w:tcW w:w="0" w:type="auto"/>
            <w:hideMark/>
          </w:tcPr>
          <w:p w:rsidR="00000000" w:rsidRDefault="004C3BF0">
            <w:pPr>
              <w:pStyle w:val="a3"/>
              <w:jc w:val="center"/>
            </w:pPr>
            <w:r>
              <w:t>14</w:t>
            </w:r>
            <w:r>
              <w:t>.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</w:t>
            </w:r>
            <w:r>
              <w:t>я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органы исполнительной власти субъектов Российской Федерации с участием образовательных организаци</w:t>
            </w:r>
            <w:r>
              <w:t>й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  <w:jc w:val="center"/>
            </w:pPr>
            <w:r>
              <w:t>в течение 2019 год</w:t>
            </w:r>
            <w:r>
              <w:t>а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размещена информация об антикоррупционном просвещении обучающихся на официальных сайтах образовательных организаци</w:t>
            </w:r>
            <w:r>
              <w:t>й</w:t>
            </w:r>
          </w:p>
        </w:tc>
      </w:tr>
      <w:tr w:rsidR="00000000">
        <w:trPr>
          <w:divId w:val="127430753"/>
        </w:trPr>
        <w:tc>
          <w:tcPr>
            <w:tcW w:w="0" w:type="auto"/>
            <w:gridSpan w:val="5"/>
            <w:hideMark/>
          </w:tcPr>
          <w:p w:rsidR="00000000" w:rsidRDefault="004C3BF0">
            <w:pPr>
              <w:pStyle w:val="a3"/>
              <w:jc w:val="center"/>
            </w:pPr>
            <w:r>
              <w:t>IV. Популяризация ан</w:t>
            </w:r>
            <w:r>
              <w:t>тикоррупционного поведени</w:t>
            </w:r>
            <w:r>
              <w:t>я</w:t>
            </w:r>
          </w:p>
        </w:tc>
      </w:tr>
      <w:tr w:rsidR="00000000">
        <w:trPr>
          <w:divId w:val="127430753"/>
        </w:trPr>
        <w:tc>
          <w:tcPr>
            <w:tcW w:w="0" w:type="auto"/>
            <w:hideMark/>
          </w:tcPr>
          <w:p w:rsidR="00000000" w:rsidRDefault="004C3BF0">
            <w:pPr>
              <w:pStyle w:val="a3"/>
              <w:jc w:val="center"/>
            </w:pPr>
            <w:r>
              <w:t>15</w:t>
            </w:r>
            <w:r>
              <w:t>.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Проведение мероприятий разъяснительного и просветительского характера (лекции, семинары, квест-игры и др.) в образовательных организациях с использованием в том числе интернет-пространств</w:t>
            </w:r>
            <w:r>
              <w:t>а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4C3BF0">
            <w:pPr>
              <w:pStyle w:val="a3"/>
            </w:pPr>
            <w:r>
              <w:t>Минобрна</w:t>
            </w:r>
            <w:r>
              <w:t>уки России</w:t>
            </w:r>
            <w:r>
              <w:t>,</w:t>
            </w:r>
          </w:p>
          <w:p w:rsidR="00000000" w:rsidRDefault="004C3BF0">
            <w:pPr>
              <w:pStyle w:val="a3"/>
            </w:pPr>
            <w:r>
              <w:t>Минтруд России</w:t>
            </w:r>
            <w:r>
              <w:t>,</w:t>
            </w:r>
          </w:p>
          <w:p w:rsidR="00000000" w:rsidRDefault="004C3BF0">
            <w:pPr>
              <w:pStyle w:val="a3"/>
            </w:pPr>
            <w:r>
              <w:t>органы управления образованием субъектов Российской Федераци</w:t>
            </w:r>
            <w:r>
              <w:t>и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  <w:jc w:val="center"/>
            </w:pPr>
            <w:r>
              <w:t>в течение 2019 год</w:t>
            </w:r>
            <w:r>
              <w:t>а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устранение правового нигилизма, пропаганда законопослушного поведения, разъяснение ответственности за нарушение норм законодательств</w:t>
            </w:r>
            <w:r>
              <w:t>а</w:t>
            </w:r>
          </w:p>
        </w:tc>
      </w:tr>
      <w:tr w:rsidR="00000000">
        <w:trPr>
          <w:divId w:val="127430753"/>
        </w:trPr>
        <w:tc>
          <w:tcPr>
            <w:tcW w:w="0" w:type="auto"/>
            <w:hideMark/>
          </w:tcPr>
          <w:p w:rsidR="00000000" w:rsidRDefault="004C3BF0">
            <w:pPr>
              <w:pStyle w:val="a3"/>
              <w:jc w:val="center"/>
            </w:pPr>
            <w:r>
              <w:t>16</w:t>
            </w:r>
            <w:r>
              <w:t>.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Организ</w:t>
            </w:r>
            <w:r>
              <w:t>ация проведения конкурса социальной рекламы на антикоррупционную тематику среди обучающихся организаций, осуществляющих образовательную деятельност</w:t>
            </w:r>
            <w:r>
              <w:t>ь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Минобрнауки России</w:t>
            </w:r>
            <w:r>
              <w:t>,</w:t>
            </w:r>
          </w:p>
          <w:p w:rsidR="00000000" w:rsidRDefault="004C3BF0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4C3BF0">
            <w:pPr>
              <w:pStyle w:val="a3"/>
            </w:pPr>
            <w:r>
              <w:t>Минтруд России</w:t>
            </w:r>
            <w:r>
              <w:t>,</w:t>
            </w:r>
          </w:p>
          <w:p w:rsidR="00000000" w:rsidRDefault="004C3BF0">
            <w:pPr>
              <w:pStyle w:val="a3"/>
            </w:pPr>
            <w:r>
              <w:t>органы управления образованием субъектов Российской Федераци</w:t>
            </w:r>
            <w:r>
              <w:t>и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  <w:jc w:val="center"/>
            </w:pPr>
            <w:r>
              <w:t>в течение 2019 год</w:t>
            </w:r>
            <w:r>
              <w:t>а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привлечение внимания к вопросам противодействия коррупции, формирование устойчивого нетерпимого отношения к ее проявления</w:t>
            </w:r>
            <w:r>
              <w:t>м</w:t>
            </w:r>
          </w:p>
        </w:tc>
      </w:tr>
      <w:tr w:rsidR="00000000">
        <w:trPr>
          <w:divId w:val="127430753"/>
        </w:trPr>
        <w:tc>
          <w:tcPr>
            <w:tcW w:w="0" w:type="auto"/>
            <w:hideMark/>
          </w:tcPr>
          <w:p w:rsidR="00000000" w:rsidRDefault="004C3BF0">
            <w:pPr>
              <w:pStyle w:val="a3"/>
              <w:jc w:val="center"/>
            </w:pPr>
            <w:r>
              <w:t>17</w:t>
            </w:r>
            <w:r>
              <w:t>.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 xml:space="preserve">Информационное освещение в средствах массовой </w:t>
            </w:r>
            <w:r>
              <w:t>информации мероприятий настоящей программ</w:t>
            </w:r>
            <w:r>
              <w:t>ы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4C3BF0">
            <w:pPr>
              <w:pStyle w:val="a3"/>
            </w:pPr>
            <w:r>
              <w:t>Минобрнауки Росси</w:t>
            </w:r>
            <w:r>
              <w:t>и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  <w:jc w:val="center"/>
            </w:pPr>
            <w:r>
              <w:t>в течение 2019 год</w:t>
            </w:r>
            <w:r>
              <w:t>а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повышение открытости и эффективности мероприятий настоящей программ</w:t>
            </w:r>
            <w:r>
              <w:t>ы</w:t>
            </w:r>
          </w:p>
        </w:tc>
      </w:tr>
      <w:tr w:rsidR="00000000">
        <w:trPr>
          <w:divId w:val="127430753"/>
        </w:trPr>
        <w:tc>
          <w:tcPr>
            <w:tcW w:w="0" w:type="auto"/>
            <w:hideMark/>
          </w:tcPr>
          <w:p w:rsidR="00000000" w:rsidRDefault="004C3BF0">
            <w:pPr>
              <w:pStyle w:val="a3"/>
              <w:jc w:val="center"/>
            </w:pPr>
            <w:r>
              <w:t>18</w:t>
            </w:r>
            <w:r>
              <w:t>.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Включение специальной номинации в тематические направления Всероссийского кон</w:t>
            </w:r>
            <w:r>
              <w:t>курса сочинени</w:t>
            </w:r>
            <w:r>
              <w:t>й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Минпросвещения Росси</w:t>
            </w:r>
            <w:r>
              <w:t>и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  <w:jc w:val="center"/>
            </w:pPr>
            <w:r>
              <w:t>апрель - май 2019 г</w:t>
            </w:r>
            <w:r>
              <w:t>.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мотивация обучающихся к положительному отношению к антикоррупционному поведени</w:t>
            </w:r>
            <w:r>
              <w:t>ю</w:t>
            </w:r>
          </w:p>
        </w:tc>
      </w:tr>
      <w:tr w:rsidR="00000000">
        <w:trPr>
          <w:divId w:val="127430753"/>
        </w:trPr>
        <w:tc>
          <w:tcPr>
            <w:tcW w:w="0" w:type="auto"/>
            <w:hideMark/>
          </w:tcPr>
          <w:p w:rsidR="00000000" w:rsidRDefault="004C3BF0">
            <w:pPr>
              <w:pStyle w:val="a3"/>
              <w:jc w:val="center"/>
            </w:pPr>
            <w:r>
              <w:t>19</w:t>
            </w:r>
            <w:r>
              <w:t>.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Организация и проведение конкурсов профессионального мастерства ("Самый классный классный", "Классный руководите</w:t>
            </w:r>
            <w:r>
              <w:t>ль года", "Я - классный руководитель!") со специальной номинацией по антикоррупционному просвещению обучающихс</w:t>
            </w:r>
            <w:r>
              <w:t>я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органы исполнительной власти субъектов Российской Федераци</w:t>
            </w:r>
            <w:r>
              <w:t>и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  <w:jc w:val="center"/>
            </w:pPr>
            <w:r>
              <w:t>в течение 2019 год</w:t>
            </w:r>
            <w:r>
              <w:t>а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мотивация педагогических работников к антикоррупционному просвещ</w:t>
            </w:r>
            <w:r>
              <w:t>ению обучающихс</w:t>
            </w:r>
            <w:r>
              <w:t>я</w:t>
            </w:r>
          </w:p>
        </w:tc>
      </w:tr>
      <w:tr w:rsidR="00000000">
        <w:trPr>
          <w:divId w:val="127430753"/>
        </w:trPr>
        <w:tc>
          <w:tcPr>
            <w:tcW w:w="0" w:type="auto"/>
            <w:hideMark/>
          </w:tcPr>
          <w:p w:rsidR="00000000" w:rsidRDefault="004C3BF0">
            <w:pPr>
              <w:pStyle w:val="a3"/>
              <w:jc w:val="center"/>
            </w:pPr>
            <w:r>
              <w:t>20</w:t>
            </w:r>
            <w:r>
              <w:t>.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Проведение Всероссийской конференции для педагогических работников по проблемам антикоррупционного просвещения обучающихс</w:t>
            </w:r>
            <w:r>
              <w:t>я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4C3BF0">
            <w:pPr>
              <w:pStyle w:val="a3"/>
            </w:pPr>
            <w:r>
              <w:t>Минобрнауки Росси</w:t>
            </w:r>
            <w:r>
              <w:t>и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  <w:jc w:val="center"/>
            </w:pPr>
            <w:r>
              <w:t>III квартал 2019 г</w:t>
            </w:r>
            <w:r>
              <w:t>.</w:t>
            </w:r>
          </w:p>
        </w:tc>
        <w:tc>
          <w:tcPr>
            <w:tcW w:w="0" w:type="auto"/>
            <w:hideMark/>
          </w:tcPr>
          <w:p w:rsidR="00000000" w:rsidRDefault="004C3BF0">
            <w:pPr>
              <w:pStyle w:val="a3"/>
            </w:pPr>
            <w:r>
              <w:t>обобщение лучших практик антикоррупционного просвещения обучающихс</w:t>
            </w:r>
            <w:r>
              <w:t>я</w:t>
            </w:r>
          </w:p>
        </w:tc>
      </w:tr>
      <w:tr w:rsidR="00000000">
        <w:trPr>
          <w:divId w:val="127430753"/>
        </w:trPr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4C3BF0">
            <w:pPr>
              <w:pStyle w:val="a3"/>
              <w:jc w:val="center"/>
            </w:pPr>
            <w:r>
              <w:t>21</w:t>
            </w:r>
            <w:r>
              <w:t>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4C3BF0">
            <w:pPr>
              <w:pStyle w:val="a3"/>
            </w:pPr>
            <w:r>
              <w:t>Мониторинг проведения мероприятий антикоррупционного просвещения обучающихся по основным общеобразовательным программам, образовательным программам среднего профессионального и высшег</w:t>
            </w:r>
            <w:r>
              <w:t>о образовани</w:t>
            </w:r>
            <w:r>
              <w:t>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4C3BF0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4C3BF0">
            <w:pPr>
              <w:pStyle w:val="a3"/>
            </w:pPr>
            <w:r>
              <w:t>Минобрнауки Росси</w:t>
            </w:r>
            <w:r>
              <w:t>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4C3BF0">
            <w:pPr>
              <w:pStyle w:val="a3"/>
              <w:jc w:val="center"/>
            </w:pPr>
            <w:r>
              <w:t>в течение 2019 год</w:t>
            </w:r>
            <w:r>
              <w:t>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4C3BF0">
            <w:pPr>
              <w:pStyle w:val="a3"/>
            </w:pPr>
            <w:r>
              <w:t>определение тематического спектра реализуемых программ, направлений, целевой аудитори</w:t>
            </w:r>
            <w:r>
              <w:t>и</w:t>
            </w:r>
          </w:p>
        </w:tc>
      </w:tr>
    </w:tbl>
    <w:p w:rsidR="004C3BF0" w:rsidRDefault="004C3BF0" w:rsidP="00A1182A">
      <w:pPr>
        <w:divId w:val="852570890"/>
        <w:rPr>
          <w:rFonts w:ascii="Arial" w:eastAsia="Times New Roman" w:hAnsi="Arial" w:cs="Arial"/>
          <w:sz w:val="20"/>
          <w:szCs w:val="20"/>
        </w:rPr>
      </w:pPr>
    </w:p>
    <w:sectPr w:rsidR="004C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E0B06"/>
    <w:rsid w:val="004C3BF0"/>
    <w:rsid w:val="009E0B06"/>
    <w:rsid w:val="00A1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675ACBB-090E-4C06-B033-2452D6DB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19700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01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57089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1302</Words>
  <Characters>7427</Characters>
  <Application>Microsoft Office Word</Application>
  <DocSecurity>0</DocSecurity>
  <Lines>61</Lines>
  <Paragraphs>17</Paragraphs>
  <ScaleCrop>false</ScaleCrop>
  <Company/>
  <LinksUpToDate>false</LinksUpToDate>
  <CharactersWithSpaces>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(Ольга А. Мухина)</dc:creator>
  <cp:keywords/>
  <dc:description/>
  <cp:lastModifiedBy/>
  <cp:revision>1</cp:revision>
  <dcterms:created xsi:type="dcterms:W3CDTF">2019-02-06T09:26:00Z</dcterms:created>
</cp:coreProperties>
</file>