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AF" w:rsidRPr="008A08AF" w:rsidRDefault="008A08AF" w:rsidP="008A08AF">
      <w:pPr>
        <w:shd w:val="clear" w:color="auto" w:fill="FBFCFC"/>
        <w:spacing w:before="384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bookmarkStart w:id="0" w:name="_GoBack"/>
      <w:bookmarkEnd w:id="0"/>
      <w:r w:rsidRPr="008A08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РОЛЬ ОТЦА В ВОСПИТАНИИ РЕБЁНКА ДОШКОЛЬНОГО ВОЗРАСТА</w:t>
      </w: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D8D8D"/>
          <w:sz w:val="28"/>
          <w:szCs w:val="28"/>
          <w:bdr w:val="none" w:sz="0" w:space="0" w:color="auto" w:frame="1"/>
          <w:lang w:eastAsia="ru-RU"/>
        </w:rPr>
        <w:t>      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дошкольном возрасте ребенок </w:t>
      </w:r>
      <w:proofErr w:type="gramStart"/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становится менее зависим</w:t>
      </w:r>
      <w:proofErr w:type="gramEnd"/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матери и активно сближается с отцом. В этот период отец помогает ребенку-дошкольнику овладевать новыми умениями — ходить, говорить, самостоятельно есть. Малыш уже может удержать в сознании образ любимой мамы и поэтому позволяет отцу ухаживать за собой, играть и ходить на прогулки. Ему уже приятно сделать что-то «специально для папы» — принести газету, подать ложку или полотенце.</w:t>
      </w: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дошкольном возрасте малыш бурно выражает свои чувства по отношению к матери, и любовь чередуется со злостью и обидой. Если отец не выступает в роли «второй мамы», то его отношения с ребенком более спокойны. Это позволит ребенку в будущем сформировать гармоничные отношения с окружающими.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Общение с отцом расширяет внутренний мир дошкольника</w:t>
      </w:r>
      <w:r w:rsidRPr="008A08AF">
        <w:rPr>
          <w:rFonts w:ascii="Times New Roman" w:eastAsia="Times New Roman" w:hAnsi="Times New Roman" w:cs="Times New Roman"/>
          <w:color w:val="8D8D8D"/>
          <w:sz w:val="28"/>
          <w:szCs w:val="28"/>
          <w:bdr w:val="none" w:sz="0" w:space="0" w:color="auto" w:frame="1"/>
          <w:lang w:eastAsia="ru-RU"/>
        </w:rPr>
        <w:t>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дошкольный период развития ребенка между ним и отцом устанавливается качественно новая, более тесная связь. Обычно она не основывается на удовлетворении телесных потребностей малыша, как это происходит в случае связи с матерью.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8D8D8D"/>
          <w:sz w:val="28"/>
          <w:szCs w:val="28"/>
          <w:bdr w:val="none" w:sz="0" w:space="0" w:color="auto" w:frame="1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Общение с отцом доставляет ребенку незнакомое ранее удовольствие</w:t>
      </w:r>
      <w:r w:rsidRPr="008A08AF">
        <w:rPr>
          <w:rFonts w:ascii="Times New Roman" w:eastAsia="Times New Roman" w:hAnsi="Times New Roman" w:cs="Times New Roman"/>
          <w:color w:val="8D8D8D"/>
          <w:sz w:val="28"/>
          <w:szCs w:val="28"/>
          <w:bdr w:val="none" w:sz="0" w:space="0" w:color="auto" w:frame="1"/>
          <w:lang w:eastAsia="ru-RU"/>
        </w:rPr>
        <w:t>.</w:t>
      </w: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Оно также может быть прекрасным «антрактом» в постоянном времяпрепровождении с матерью.</w:t>
      </w:r>
    </w:p>
    <w:p w:rsid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Заниматься с ребенком дошкольного возраста во многом труднее, чем ухаживать за младенцем. Женщине необходимо некоторое время для психологической и физической разгрузки, поэтому муж доставит ей большое удовольствие, если погуляет или поиграет с малышом, пока она готовит обед или делает прическу.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Отец очень поможет матери, если оценит ее старания в глазах ребенка: «Мама приготовила великолепный обед!» или «Мне нравятся твои новые туфли. Как хорошо, что мама их купила». Хороший отец всегда поддержит мать в воспитании ребенка; «Мама сказала, что уже пора спать, значит, нам нужно закончить игру». Он никогда не позволит себе воспользоваться случаем, чтобы доказать, что «папа лучше, чем мама»: «Если мама сказала, что тебе нельзя есть конфеты, то и я не могу разрешить».</w:t>
      </w:r>
    </w:p>
    <w:p w:rsidR="008A08AF" w:rsidRDefault="008A08AF" w:rsidP="008A08AF">
      <w:pPr>
        <w:shd w:val="clear" w:color="auto" w:fill="FFFFFF"/>
        <w:spacing w:before="384"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Участие отца в развитии ребенка очень важно, но чтобы выполнять свою роль хорошо, нужно приложить немало усилий.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     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Когда ребенок непослушен и капризен, очень просто критиковать маму, преуменьшать ее старания и заботы или на несколько минут заняться малышом, 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чтобы показать, «как надо». Очень часто отцы увлекают ребенка слишком активными играми, а потом, возбужденного, передают его заботам матери. Чтобы дать выход чрезмерным эмоциям, малыш начинает капризничать и дразнить маму. Хороший отец в таком случае постарается найти другие формы развлечений, подходящие для возраста малыша.</w:t>
      </w:r>
    </w:p>
    <w:p w:rsidR="008A08AF" w:rsidRPr="008A08AF" w:rsidRDefault="008A08AF" w:rsidP="008A08A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 Отчим или приемный отец может прекрасно справляться с отцовскими функциями. Потребности ребенка в дополнительном общении в силах удовлетворить и другие члены семьи — старшие братья и сестры, бабушки и дедушки. Очень часто отчим или приемный отец способен целиком посвятить себя родительской заботе о ребенке и полюбить его как своего собственного. Это возможно потому, что связь ребенка с отцом скорее психологическая, чем физическая. К сожалению, часто случается и </w:t>
      </w:r>
      <w:proofErr w:type="gramStart"/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другое</w:t>
      </w:r>
      <w:proofErr w:type="gramEnd"/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— родной отец не может установить контакт со своими детьми.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 Роль отца в воспитании ребенка дошкольного возраста имеет и другой, не менее важный аспект — поддержка и помощь матери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 этим также может прекрасно справиться приемный отец, но для него эта задача более трудная. Если по каким-то причинам она окажется невыполнимой, психологический удар, нанесенный матери, безусловно, отразится на ребенке.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Влияние отца на психическое развитие ребенка</w:t>
      </w:r>
    </w:p>
    <w:p w:rsidR="008A08AF" w:rsidRPr="008A08AF" w:rsidRDefault="008A08AF" w:rsidP="008A08AF">
      <w:pPr>
        <w:shd w:val="clear" w:color="auto" w:fill="FFFFFF"/>
        <w:spacing w:before="384"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Особенности отцовской роли в семье и воспитании детей определяются такими факторами, как доступность для ребенка, включенность в совместную деятельность с ним, ответственность за материальное обеспечение и организацию образовательно-воспитательной сферы ребенка. Сравнение “включенных отцов” и “включенных матерей”, т.е. активно участвующих в воспитании, позволило сделать вывод о том, что такие отцы успешнее влияют на развитие ребенка, чем матери.</w:t>
      </w:r>
    </w:p>
    <w:p w:rsidR="008A08AF" w:rsidRPr="008A08AF" w:rsidRDefault="008A08AF" w:rsidP="008A08AF">
      <w:pPr>
        <w:shd w:val="clear" w:color="auto" w:fill="FFFFFF"/>
        <w:spacing w:before="384"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8D8D8D"/>
          <w:sz w:val="20"/>
          <w:szCs w:val="20"/>
          <w:lang w:eastAsia="ru-RU"/>
        </w:rPr>
        <w:t> 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Для нашей культуры нехарактерно внешнее проявление любви, нежности отца к ребенку. Редко увидишь на прогулке папу за руку с сыном – чаще они идут рядом и даже не разговаривают, как будто папа просто сопровождает ребенка. </w:t>
      </w:r>
      <w:proofErr w:type="gramStart"/>
      <w:r w:rsidRPr="008A08A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Обнять, посадить на колени, похвалить, расспросить, что видел на прогулке, в детском саду, удивиться, восхититься сооружением из кубиков, рисунком, умением танцевать, рассказывать стихотворение – все это несвойственно для большинства современных отцов. </w:t>
      </w:r>
      <w:proofErr w:type="gramEnd"/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proofErr w:type="gramStart"/>
      <w:r w:rsidRPr="008A08AF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bdr w:val="none" w:sz="0" w:space="0" w:color="auto" w:frame="1"/>
          <w:lang w:eastAsia="ru-RU"/>
        </w:rPr>
        <w:t>Необходимо помнить о том, что папа не просто кормилец – он человек, открывающий ребенку мир, помогающий ему расти умелым, уверенным в себе.</w:t>
      </w:r>
      <w:proofErr w:type="gramEnd"/>
    </w:p>
    <w:p w:rsidR="008A08AF" w:rsidRPr="008A08AF" w:rsidRDefault="008A08AF" w:rsidP="008A08AF">
      <w:pPr>
        <w:shd w:val="clear" w:color="auto" w:fill="FFFFFF"/>
        <w:spacing w:before="384" w:after="384" w:line="360" w:lineRule="atLeast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lastRenderedPageBreak/>
        <w:t>Итак, как со</w:t>
      </w: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временный папа может (и должен) </w:t>
      </w:r>
      <w:r w:rsidRPr="008A08A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участвовать в воспитании ребенка?</w:t>
      </w:r>
      <w:r w:rsidRPr="008A08A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 </w:t>
      </w:r>
      <w:r w:rsidRPr="008A08AF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br/>
      </w:r>
      <w:r w:rsidRPr="008A08A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A08AF">
        <w:rPr>
          <w:rFonts w:ascii="Verdana" w:eastAsia="Times New Roman" w:hAnsi="Verdana" w:cs="Times New Roman"/>
          <w:b/>
          <w:bCs/>
          <w:color w:val="76923C"/>
          <w:sz w:val="28"/>
          <w:szCs w:val="28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</w:p>
    <w:p w:rsidR="008A08AF" w:rsidRPr="008A08AF" w:rsidRDefault="008A08AF" w:rsidP="008A08AF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Helvetica"/>
          <w:color w:val="8D8D8D"/>
          <w:sz w:val="24"/>
          <w:szCs w:val="24"/>
          <w:lang w:eastAsia="ru-RU"/>
        </w:rPr>
      </w:pPr>
      <w:r w:rsidRPr="008A08AF">
        <w:rPr>
          <w:rFonts w:ascii="Symbol" w:eastAsia="Times New Roman" w:hAnsi="Symbol" w:cs="Helvetic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607357" wp14:editId="1035C2CD">
                <wp:extent cx="152400" cy="152400"/>
                <wp:effectExtent l="0" t="0" r="0" b="0"/>
                <wp:docPr id="6" name="AutoShape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GxNTBS3AgAAwQ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8A08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8A08AF" w:rsidRPr="008A08AF" w:rsidRDefault="008A08AF" w:rsidP="008A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Symbol" w:eastAsia="Times New Roman" w:hAnsi="Symbol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90C527" wp14:editId="27E81707">
                <wp:extent cx="152400" cy="152400"/>
                <wp:effectExtent l="0" t="0" r="0" b="0"/>
                <wp:docPr id="4" name="AutoShape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P84j+q3AgAAwQ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8A08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8A08AF" w:rsidRPr="008A08AF" w:rsidRDefault="008A08AF" w:rsidP="008A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Symbol" w:eastAsia="Times New Roman" w:hAnsi="Symbol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B2D5A0" wp14:editId="54BA339D">
                <wp:extent cx="152400" cy="152400"/>
                <wp:effectExtent l="0" t="0" r="0" b="0"/>
                <wp:docPr id="3" name="AutoShap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OKZYqC3AgAAwQ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8A08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8A08AF" w:rsidRPr="008A08AF" w:rsidRDefault="008A08AF" w:rsidP="008A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Symbol" w:eastAsia="Times New Roman" w:hAnsi="Symbol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780BC6" wp14:editId="776898C6">
                <wp:extent cx="152400" cy="152400"/>
                <wp:effectExtent l="0" t="0" r="0" b="0"/>
                <wp:docPr id="2" name="AutoShape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8A08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8A08AF" w:rsidRPr="008A08AF" w:rsidRDefault="008A08AF" w:rsidP="008A0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Symbol" w:eastAsia="Times New Roman" w:hAnsi="Symbol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C5B6D2D" wp14:editId="4A78153E">
                <wp:extent cx="152400" cy="152400"/>
                <wp:effectExtent l="0" t="0" r="0" b="0"/>
                <wp:docPr id="1" name="AutoShap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" filled="f" stroked="f">
                <o:lock v:ext="edit" aspectratio="t"/>
                <w10:anchorlock/>
              </v:rect>
            </w:pict>
          </mc:Fallback>
        </mc:AlternateContent>
      </w:r>
      <w:r w:rsidRPr="008A08A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ru-RU"/>
        </w:rPr>
        <w:t>За что отвечает папа?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8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Маму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8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8A0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папы 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подчеркивать и культивировать </w:t>
      </w:r>
      <w:proofErr w:type="gramStart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</w:t>
      </w:r>
      <w:proofErr w:type="gramEnd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женское в сыне или дочери.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Папа и сын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спокойными</w:t>
      </w:r>
      <w:proofErr w:type="gramEnd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proofErr w:type="gramStart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папа – это пример, с него мальчик «рисует» будущего себя: мужчину, мужа и отца.</w:t>
      </w:r>
      <w:proofErr w:type="gramEnd"/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Отец и дочка</w:t>
      </w:r>
    </w:p>
    <w:p w:rsid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деятельность с папой, его рассказы и советы.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Если папа вечно занят.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center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Было бы желание…</w:t>
      </w:r>
    </w:p>
    <w:p w:rsidR="008A08AF" w:rsidRPr="008A08AF" w:rsidRDefault="008A08AF" w:rsidP="008A08AF">
      <w:pPr>
        <w:shd w:val="clear" w:color="auto" w:fill="FFFFFF"/>
        <w:spacing w:before="38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сегда поможет и советом и делом.</w:t>
      </w:r>
    </w:p>
    <w:p w:rsidR="008A08AF" w:rsidRPr="008A08AF" w:rsidRDefault="008A08AF" w:rsidP="008A08AF">
      <w:pPr>
        <w:shd w:val="clear" w:color="auto" w:fill="FFFFFF"/>
        <w:spacing w:before="384" w:after="384" w:line="360" w:lineRule="atLeast"/>
        <w:jc w:val="both"/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</w:pPr>
      <w:r w:rsidRPr="008A08AF">
        <w:rPr>
          <w:rFonts w:ascii="Times New Roman" w:eastAsia="Times New Roman" w:hAnsi="Times New Roman" w:cs="Times New Roman"/>
          <w:color w:val="8D8D8D"/>
          <w:sz w:val="24"/>
          <w:szCs w:val="24"/>
          <w:lang w:eastAsia="ru-RU"/>
        </w:rPr>
        <w:t> </w:t>
      </w:r>
    </w:p>
    <w:p w:rsidR="004A6091" w:rsidRDefault="004A6091"/>
    <w:sectPr w:rsidR="004A6091" w:rsidSect="008A0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5"/>
    <w:rsid w:val="00292125"/>
    <w:rsid w:val="004A6091"/>
    <w:rsid w:val="004D2917"/>
    <w:rsid w:val="008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2579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09C0-C18E-415C-A930-A022E744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2021-10-18T11:54:00Z</dcterms:created>
  <dcterms:modified xsi:type="dcterms:W3CDTF">2021-10-18T11:54:00Z</dcterms:modified>
</cp:coreProperties>
</file>