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EB" w:rsidRPr="005C63EB" w:rsidRDefault="005C63EB" w:rsidP="005C63EB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63EB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5C63EB" w:rsidRDefault="005C63EB" w:rsidP="005C6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3EB" w:rsidRDefault="005C63EB" w:rsidP="005C6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3EB" w:rsidRDefault="005C63EB" w:rsidP="005C6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3EB" w:rsidRDefault="005C63EB" w:rsidP="005C6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3EB" w:rsidRDefault="005C63EB" w:rsidP="005C6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3EB" w:rsidRDefault="005C63EB" w:rsidP="005C6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3EB" w:rsidRDefault="005C63EB" w:rsidP="005C6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5C63EB" w:rsidRDefault="005C63EB" w:rsidP="005C6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154F">
        <w:rPr>
          <w:rFonts w:ascii="Times New Roman" w:hAnsi="Times New Roman" w:cs="Times New Roman"/>
          <w:sz w:val="24"/>
          <w:szCs w:val="24"/>
        </w:rPr>
        <w:t>муниципального этапа конкурса</w:t>
      </w:r>
      <w:r>
        <w:rPr>
          <w:rFonts w:ascii="Times New Roman" w:hAnsi="Times New Roman" w:cs="Times New Roman"/>
          <w:sz w:val="24"/>
          <w:szCs w:val="24"/>
        </w:rPr>
        <w:t xml:space="preserve"> сочинений «Без срока давности»</w:t>
      </w:r>
    </w:p>
    <w:bookmarkEnd w:id="0"/>
    <w:p w:rsidR="005C63EB" w:rsidRDefault="005C63EB" w:rsidP="005C6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сроки проведения: </w:t>
      </w:r>
      <w:r w:rsidRPr="00BA3631">
        <w:rPr>
          <w:rFonts w:ascii="Times New Roman" w:hAnsi="Times New Roman" w:cs="Times New Roman"/>
          <w:sz w:val="24"/>
          <w:szCs w:val="24"/>
        </w:rPr>
        <w:t xml:space="preserve">31 января 2022 г.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A3631">
        <w:rPr>
          <w:rFonts w:ascii="Times New Roman" w:hAnsi="Times New Roman" w:cs="Times New Roman"/>
          <w:sz w:val="24"/>
          <w:szCs w:val="24"/>
        </w:rPr>
        <w:t>6 февраля 2022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3EB" w:rsidRDefault="005C63EB" w:rsidP="005C63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3EB" w:rsidRDefault="005C63EB" w:rsidP="005C6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C63EB" w:rsidRPr="00DE4979" w:rsidRDefault="005C63EB" w:rsidP="005C63E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муниципалитета</w:t>
      </w:r>
    </w:p>
    <w:p w:rsidR="005C63EB" w:rsidRPr="006E5DD3" w:rsidRDefault="005C63EB" w:rsidP="005C63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426"/>
        <w:gridCol w:w="1087"/>
        <w:gridCol w:w="1095"/>
        <w:gridCol w:w="766"/>
        <w:gridCol w:w="1520"/>
        <w:gridCol w:w="1376"/>
        <w:gridCol w:w="1358"/>
        <w:gridCol w:w="1419"/>
        <w:gridCol w:w="782"/>
        <w:gridCol w:w="986"/>
      </w:tblGrid>
      <w:tr w:rsidR="005C63EB" w:rsidTr="00E94083">
        <w:tc>
          <w:tcPr>
            <w:tcW w:w="416" w:type="dxa"/>
            <w:vMerge w:val="restart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  <w:r w:rsidRPr="006E5DD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51" w:type="dxa"/>
            <w:vMerge w:val="restart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  <w:r w:rsidRPr="006E5DD3">
              <w:rPr>
                <w:color w:val="000000"/>
                <w:sz w:val="22"/>
                <w:szCs w:val="22"/>
              </w:rPr>
              <w:t>Фамилия Имя Отчество</w:t>
            </w:r>
          </w:p>
        </w:tc>
        <w:tc>
          <w:tcPr>
            <w:tcW w:w="1059" w:type="dxa"/>
            <w:vMerge w:val="restart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  <w:r w:rsidRPr="006E5DD3">
              <w:rPr>
                <w:color w:val="000000"/>
                <w:sz w:val="22"/>
                <w:szCs w:val="22"/>
              </w:rPr>
              <w:t>Название ОУ</w:t>
            </w:r>
          </w:p>
        </w:tc>
        <w:tc>
          <w:tcPr>
            <w:tcW w:w="743" w:type="dxa"/>
            <w:vMerge w:val="restart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  <w:r w:rsidRPr="006E5DD3"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466" w:type="dxa"/>
            <w:vMerge w:val="restart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  <w:r w:rsidRPr="006E5DD3">
              <w:rPr>
                <w:color w:val="000000"/>
                <w:sz w:val="22"/>
                <w:szCs w:val="22"/>
              </w:rPr>
              <w:t>Тема сочинения Тематическое направление</w:t>
            </w:r>
          </w:p>
        </w:tc>
        <w:tc>
          <w:tcPr>
            <w:tcW w:w="4008" w:type="dxa"/>
            <w:gridSpan w:val="3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  <w:r w:rsidRPr="006E5DD3">
              <w:rPr>
                <w:color w:val="000000"/>
                <w:sz w:val="22"/>
                <w:szCs w:val="22"/>
              </w:rPr>
              <w:t>Критерии оценивания</w:t>
            </w:r>
          </w:p>
        </w:tc>
        <w:tc>
          <w:tcPr>
            <w:tcW w:w="759" w:type="dxa"/>
            <w:vMerge w:val="restart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  <w:r w:rsidRPr="006E5DD3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66" w:type="dxa"/>
            <w:vMerge w:val="restart"/>
          </w:tcPr>
          <w:p w:rsidR="005C63EB" w:rsidRPr="006E5DD3" w:rsidRDefault="005C63EB" w:rsidP="00E94083">
            <w:pPr>
              <w:pStyle w:val="a4"/>
              <w:rPr>
                <w:color w:val="000000"/>
                <w:sz w:val="22"/>
                <w:szCs w:val="22"/>
              </w:rPr>
            </w:pPr>
            <w:r w:rsidRPr="006E5DD3">
              <w:rPr>
                <w:color w:val="000000"/>
                <w:sz w:val="22"/>
                <w:szCs w:val="22"/>
              </w:rPr>
              <w:t xml:space="preserve">МЕСТО </w:t>
            </w:r>
          </w:p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5C63EB" w:rsidTr="00E94083">
        <w:tc>
          <w:tcPr>
            <w:tcW w:w="416" w:type="dxa"/>
            <w:vMerge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051" w:type="dxa"/>
            <w:vMerge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  <w:vMerge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743" w:type="dxa"/>
            <w:vMerge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466" w:type="dxa"/>
            <w:vMerge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328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  <w:r w:rsidRPr="006E5DD3">
              <w:rPr>
                <w:color w:val="000000"/>
                <w:sz w:val="22"/>
                <w:szCs w:val="22"/>
              </w:rPr>
              <w:t>Содержание сочинения</w:t>
            </w:r>
          </w:p>
        </w:tc>
        <w:tc>
          <w:tcPr>
            <w:tcW w:w="1311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  <w:r w:rsidRPr="006E5DD3">
              <w:rPr>
                <w:color w:val="000000"/>
                <w:sz w:val="22"/>
                <w:szCs w:val="22"/>
              </w:rPr>
              <w:t>Жанровое и языковое своеобразие сочинения</w:t>
            </w:r>
          </w:p>
        </w:tc>
        <w:tc>
          <w:tcPr>
            <w:tcW w:w="1369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  <w:r w:rsidRPr="006E5DD3">
              <w:rPr>
                <w:color w:val="000000"/>
                <w:sz w:val="22"/>
                <w:szCs w:val="22"/>
              </w:rPr>
              <w:t>Грамотность сочинения</w:t>
            </w:r>
          </w:p>
        </w:tc>
        <w:tc>
          <w:tcPr>
            <w:tcW w:w="759" w:type="dxa"/>
            <w:vMerge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266" w:type="dxa"/>
            <w:vMerge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5C63EB" w:rsidTr="00E94083">
        <w:trPr>
          <w:trHeight w:val="270"/>
        </w:trPr>
        <w:tc>
          <w:tcPr>
            <w:tcW w:w="416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051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743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466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328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311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369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759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266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5C63EB" w:rsidTr="00E94083">
        <w:trPr>
          <w:trHeight w:val="270"/>
        </w:trPr>
        <w:tc>
          <w:tcPr>
            <w:tcW w:w="416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051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743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466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328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311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369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759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266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  <w:tr w:rsidR="005C63EB" w:rsidTr="00E94083">
        <w:trPr>
          <w:trHeight w:val="330"/>
        </w:trPr>
        <w:tc>
          <w:tcPr>
            <w:tcW w:w="416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051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059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743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466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328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311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369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759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  <w:tc>
          <w:tcPr>
            <w:tcW w:w="1266" w:type="dxa"/>
          </w:tcPr>
          <w:p w:rsidR="005C63EB" w:rsidRDefault="005C63EB" w:rsidP="00E94083">
            <w:pPr>
              <w:pStyle w:val="a4"/>
              <w:rPr>
                <w:color w:val="000000"/>
                <w:sz w:val="27"/>
                <w:szCs w:val="27"/>
              </w:rPr>
            </w:pPr>
          </w:p>
        </w:tc>
      </w:tr>
    </w:tbl>
    <w:p w:rsidR="005C63EB" w:rsidRDefault="005C63EB" w:rsidP="005C63EB">
      <w:pPr>
        <w:pStyle w:val="a4"/>
        <w:rPr>
          <w:color w:val="000000"/>
          <w:sz w:val="27"/>
          <w:szCs w:val="27"/>
        </w:rPr>
      </w:pPr>
    </w:p>
    <w:p w:rsidR="005C63EB" w:rsidRDefault="005C63EB" w:rsidP="005C63EB">
      <w:pPr>
        <w:pStyle w:val="a4"/>
        <w:rPr>
          <w:color w:val="000000"/>
          <w:sz w:val="27"/>
          <w:szCs w:val="27"/>
        </w:rPr>
      </w:pPr>
    </w:p>
    <w:p w:rsidR="005C63EB" w:rsidRDefault="005C63EB" w:rsidP="005C63EB">
      <w:pPr>
        <w:pStyle w:val="a4"/>
        <w:rPr>
          <w:color w:val="000000"/>
          <w:sz w:val="27"/>
          <w:szCs w:val="27"/>
        </w:rPr>
      </w:pPr>
    </w:p>
    <w:p w:rsidR="00B7667B" w:rsidRDefault="00B7667B"/>
    <w:sectPr w:rsidR="00B7667B" w:rsidSect="005C6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EB"/>
    <w:rsid w:val="005C63EB"/>
    <w:rsid w:val="00B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C729E-3724-47FA-AEB0-85EE6171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3E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C6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2022-01-07T18:11:00Z</dcterms:created>
  <dcterms:modified xsi:type="dcterms:W3CDTF">2022-01-07T18:13:00Z</dcterms:modified>
</cp:coreProperties>
</file>