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9" w:rsidRPr="00C9600F" w:rsidRDefault="006623E9" w:rsidP="006623E9">
      <w:pPr>
        <w:pStyle w:val="a3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4740F6" wp14:editId="3F2A0A79">
            <wp:extent cx="6587518" cy="34194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6" t="16131" r="5408" b="16983"/>
                    <a:stretch/>
                  </pic:blipFill>
                  <pic:spPr bwMode="auto">
                    <a:xfrm>
                      <a:off x="0" y="0"/>
                      <a:ext cx="6591854" cy="3421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600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Региональный этап Всероссийского конкурса сочинений </w:t>
      </w:r>
    </w:p>
    <w:p w:rsidR="006623E9" w:rsidRPr="00C9600F" w:rsidRDefault="006623E9" w:rsidP="006623E9">
      <w:pPr>
        <w:pStyle w:val="a3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C9600F">
        <w:rPr>
          <w:rFonts w:ascii="Times New Roman" w:hAnsi="Times New Roman" w:cs="Times New Roman"/>
          <w:b/>
          <w:color w:val="000066"/>
          <w:sz w:val="28"/>
          <w:szCs w:val="28"/>
        </w:rPr>
        <w:t>«Без срока давности» среди обучающихся образовательных организаций, реализующих образовательные программы основного общего и среднего общего образования, среднего профессионального образования, в 2021/22 учебном году</w:t>
      </w:r>
    </w:p>
    <w:p w:rsidR="004208D9" w:rsidRPr="004208D9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976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проект «Без срока давности» является одним из ключевых направлений патриотического воспитания. </w:t>
      </w:r>
    </w:p>
    <w:p w:rsidR="004208D9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sz w:val="24"/>
          <w:szCs w:val="24"/>
          <w:lang w:eastAsia="ru-RU"/>
        </w:rPr>
        <w:t>Цель проекта – сохранение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установление обстоятельств</w:t>
      </w:r>
      <w:bookmarkStart w:id="0" w:name="_GoBack"/>
      <w:bookmarkEnd w:id="0"/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выявленных преступлений против мирного населения. По словам Президента России В.В. Путина, «по своим планам нацисты готовили колонизацию земель Советского Союза, а всех, кто жил здесь, славян, людей других национальностей, собирались уничтожить или превратить в рабов, лишить своего языка, культуры. И эти преступления нацистов и их приспешников – геноцид в отношении народов СССР – не имеют срока давности».</w:t>
      </w:r>
    </w:p>
    <w:p w:rsidR="004208D9" w:rsidRPr="004208D9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8D9" w:rsidRPr="004208D9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sz w:val="24"/>
          <w:szCs w:val="24"/>
          <w:lang w:eastAsia="ru-RU"/>
        </w:rPr>
        <w:t>В рамках Всероссийского проекта «Без срока давности»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организован Всероссийский конкурс сочинений с тем же названием, участниками которого станут обучающиеся общеобразовательных организаций России.</w:t>
      </w:r>
    </w:p>
    <w:p w:rsidR="004208D9" w:rsidRDefault="004208D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среди следующих категорий обучающихся:</w:t>
      </w: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первая категория – обучающиеся</w:t>
      </w: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5-7 классов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вторая категория – обучающиеся </w:t>
      </w: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8-9 классов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третья категория – обучающиеся </w:t>
      </w: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10-11 (12) классов;</w:t>
      </w:r>
    </w:p>
    <w:p w:rsidR="00ED7DE9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четвёртая категория – обучающиеся по образовательным программам </w:t>
      </w: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7DE9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8D9" w:rsidRPr="004208D9" w:rsidRDefault="004208D9" w:rsidP="00420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Конкурс проводится в три этапа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8D9" w:rsidRPr="004208D9" w:rsidRDefault="004208D9" w:rsidP="00420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2021 г. по 30 января 2022 г.;</w:t>
      </w:r>
    </w:p>
    <w:p w:rsidR="004208D9" w:rsidRPr="004208D9" w:rsidRDefault="004208D9" w:rsidP="00420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этап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>: с 31 января 2022 г. по 6 февраля 2022 г.;</w:t>
      </w:r>
    </w:p>
    <w:p w:rsidR="004208D9" w:rsidRDefault="004208D9" w:rsidP="00420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региональный этап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>: с 7 февраля 2022 г. по 6 марта 2022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08D9" w:rsidRPr="00296232" w:rsidRDefault="004208D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CCCP, жертвах военных преступлений нацистов и их 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пособников в период Великой Отечественной войны 1941-1945 годов (далее – тематические направления):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мемориалы и музеи Великой Отечественной войны 1941-1945 годов как память о геноциде мирных советских граждан;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 1941-1945 годов в истории семьи участника Конкурса;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 преступления японских милитаристов против граждан CCCP;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дети в истории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подвиг педагога в годы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полевая почта как форма связи между тылом и фронтом;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ED7DE9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E9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ED7DE9" w:rsidRPr="00296232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E9" w:rsidRDefault="00ED7DE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8D9" w:rsidRPr="00021CA1" w:rsidRDefault="004208D9" w:rsidP="004208D9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 Работы, присланные координатору по электронной почте, рассматриваться не будут в соответствии с положением о Конкурсе.</w:t>
      </w:r>
    </w:p>
    <w:p w:rsidR="00ED7DE9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sz w:val="24"/>
          <w:szCs w:val="24"/>
          <w:lang w:eastAsia="ru-RU"/>
        </w:rPr>
        <w:t>Поэтические тексты конкурсных сочинений не рассматриваются.</w:t>
      </w:r>
    </w:p>
    <w:p w:rsidR="004208D9" w:rsidRDefault="004208D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8D9" w:rsidRDefault="004208D9" w:rsidP="004208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Региональный этап конкурса завершится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208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Победители регионального этапа представят регион на Всероссийском конкурсе.</w:t>
      </w:r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Инструкция по оформлению конкурсной документации</w:t>
        </w:r>
      </w:hyperlink>
      <w:r w:rsidR="00ED7DE9"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(обязательна для подробного изучения)</w:t>
      </w:r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Памятка участнику</w:t>
        </w:r>
      </w:hyperlink>
      <w:r w:rsidR="00ED7DE9"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(обязательна для подробного изучения)</w:t>
      </w:r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Положение о Конкурсе</w:t>
        </w:r>
      </w:hyperlink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Скачать сопроводительные документы:</w:t>
      </w:r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Бланк конкурсной работы (pdf)</w:t>
        </w:r>
      </w:hyperlink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Заявка (pdf)</w:t>
        </w:r>
      </w:hyperlink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Согласие участника на обработку персональных данных</w:t>
        </w:r>
      </w:hyperlink>
    </w:p>
    <w:p w:rsidR="00ED7DE9" w:rsidRPr="00296232" w:rsidRDefault="004718F3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ED7DE9" w:rsidRPr="00296232">
          <w:rPr>
            <w:rFonts w:ascii="Times New Roman" w:hAnsi="Times New Roman" w:cs="Times New Roman"/>
            <w:b/>
            <w:bCs/>
            <w:color w:val="4488BB"/>
            <w:sz w:val="24"/>
            <w:szCs w:val="24"/>
            <w:lang w:eastAsia="ru-RU"/>
          </w:rPr>
          <w:t>Согласие законного представителя участника на обработку персональных данных</w:t>
        </w:r>
      </w:hyperlink>
    </w:p>
    <w:p w:rsidR="00ED7DE9" w:rsidRPr="00296232" w:rsidRDefault="00ED7DE9" w:rsidP="00ED7D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Координатор регионального этапа: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1CA1">
        <w:rPr>
          <w:rFonts w:ascii="Times New Roman" w:hAnsi="Times New Roman" w:cs="Times New Roman"/>
          <w:sz w:val="24"/>
          <w:szCs w:val="24"/>
          <w:lang w:eastAsia="ru-RU"/>
        </w:rPr>
        <w:t>Волкова Вера Александровна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 xml:space="preserve">, методист </w:t>
      </w:r>
      <w:r w:rsidR="00021CA1">
        <w:rPr>
          <w:rFonts w:ascii="Times New Roman" w:hAnsi="Times New Roman" w:cs="Times New Roman"/>
          <w:sz w:val="24"/>
          <w:szCs w:val="24"/>
          <w:lang w:eastAsia="ru-RU"/>
        </w:rPr>
        <w:t>ГАНОУ «Центр одаренных детей и молодежи «Эткер» Минобразования Чувашии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, тел.: 8 (</w:t>
      </w:r>
      <w:r w:rsidR="00D964CF">
        <w:rPr>
          <w:rFonts w:ascii="Times New Roman" w:hAnsi="Times New Roman" w:cs="Times New Roman"/>
          <w:sz w:val="24"/>
          <w:szCs w:val="24"/>
          <w:lang w:eastAsia="ru-RU"/>
        </w:rPr>
        <w:t>8352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964CF">
        <w:rPr>
          <w:rFonts w:ascii="Times New Roman" w:hAnsi="Times New Roman" w:cs="Times New Roman"/>
          <w:sz w:val="24"/>
          <w:szCs w:val="24"/>
          <w:lang w:eastAsia="ru-RU"/>
        </w:rPr>
        <w:t xml:space="preserve"> 75-52-19</w:t>
      </w:r>
      <w:r w:rsidRPr="002962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6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964CF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</w:t>
      </w:r>
      <w:r w:rsidR="00D964CF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- </w:t>
      </w:r>
      <w:r w:rsidR="00D964CF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mail</w:t>
      </w:r>
      <w:r w:rsidR="00D964CF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: 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etker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-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kray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yandex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 w:rsidR="00021CA1"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hyperlink r:id="rId14" w:history="1"/>
      <w:r w:rsidRPr="00D964CF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6623E9" w:rsidRDefault="006623E9" w:rsidP="00662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6623E9" w:rsidRDefault="006623E9" w:rsidP="00662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noProof/>
        </w:rPr>
        <w:drawing>
          <wp:inline distT="0" distB="0" distL="0" distR="0" wp14:anchorId="0C480057" wp14:editId="04636FCC">
            <wp:extent cx="6577796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366" r="4917" b="28477"/>
                    <a:stretch/>
                  </pic:blipFill>
                  <pic:spPr bwMode="auto">
                    <a:xfrm>
                      <a:off x="0" y="0"/>
                      <a:ext cx="6597450" cy="263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3E9" w:rsidRDefault="006623E9" w:rsidP="00662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4208D9" w:rsidRDefault="00D964CF" w:rsidP="004208D9">
      <w:pPr>
        <w:pStyle w:val="a3"/>
        <w:jc w:val="both"/>
        <w:rPr>
          <w:rFonts w:ascii="Times New Roman" w:eastAsia="Times New Roman" w:hAnsi="Times New Roman" w:cs="Times New Roman"/>
          <w:color w:val="35355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1D74" w:rsidRPr="006623E9" w:rsidRDefault="00901D74" w:rsidP="0066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1D74" w:rsidRPr="006623E9" w:rsidSect="0066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006"/>
    <w:multiLevelType w:val="hybridMultilevel"/>
    <w:tmpl w:val="2C1A5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6CEA"/>
    <w:multiLevelType w:val="multilevel"/>
    <w:tmpl w:val="3D08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43D2D"/>
    <w:multiLevelType w:val="hybridMultilevel"/>
    <w:tmpl w:val="56124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29A0"/>
    <w:multiLevelType w:val="multilevel"/>
    <w:tmpl w:val="4B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C1DB5"/>
    <w:multiLevelType w:val="multilevel"/>
    <w:tmpl w:val="D4C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81440"/>
    <w:multiLevelType w:val="multilevel"/>
    <w:tmpl w:val="20A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E47D9"/>
    <w:multiLevelType w:val="hybridMultilevel"/>
    <w:tmpl w:val="308CE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9"/>
    <w:rsid w:val="00021CA1"/>
    <w:rsid w:val="000C3EF6"/>
    <w:rsid w:val="00296232"/>
    <w:rsid w:val="004208D9"/>
    <w:rsid w:val="004718F3"/>
    <w:rsid w:val="005153D6"/>
    <w:rsid w:val="006623E9"/>
    <w:rsid w:val="006B4323"/>
    <w:rsid w:val="00727976"/>
    <w:rsid w:val="007442DF"/>
    <w:rsid w:val="00901D74"/>
    <w:rsid w:val="009C3C44"/>
    <w:rsid w:val="00C9600F"/>
    <w:rsid w:val="00D27533"/>
    <w:rsid w:val="00D964CF"/>
    <w:rsid w:val="00ED2701"/>
    <w:rsid w:val="00E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3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3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607BCD"/>
            <w:right w:val="none" w:sz="0" w:space="0" w:color="auto"/>
          </w:divBdr>
        </w:div>
        <w:div w:id="546572031">
          <w:marLeft w:val="-310"/>
          <w:marRight w:val="-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6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9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5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7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607BCD"/>
            <w:right w:val="none" w:sz="0" w:space="0" w:color="auto"/>
          </w:divBdr>
        </w:div>
        <w:div w:id="1099252862">
          <w:marLeft w:val="-310"/>
          <w:marRight w:val="-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972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1154417922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554895561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9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8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4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1175994050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40596044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3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1283922089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7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967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0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53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264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8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2521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418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94815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441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1647397173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1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59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7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4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9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7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78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8" w:color="607BCD"/>
                <w:right w:val="none" w:sz="0" w:space="0" w:color="auto"/>
              </w:divBdr>
            </w:div>
            <w:div w:id="1895505837">
              <w:marLeft w:val="-310"/>
              <w:marRight w:val="-3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677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99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3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58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755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165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52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5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99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5WhPDVbhzT8gghomkytG96clvAtRRJn/view?usp=sharing" TargetMode="External"/><Relationship Id="rId13" Type="http://schemas.openxmlformats.org/officeDocument/2006/relationships/hyperlink" Target="https://drive.google.com/file/d/1hr54jqth6d2YCWSJlPJmTUHqOMS9jwk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_RhTNpYcArNiIZDhig3JVebdLabuDzjZ/view?usp=sharing" TargetMode="External"/><Relationship Id="rId12" Type="http://schemas.openxmlformats.org/officeDocument/2006/relationships/hyperlink" Target="https://drive.google.com/file/d/1xU1GW3BX1ZI0-W8Tc9QuVvIrH9mzKxhY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0Ecg6DcAsv8B54T--Jg2MO1thObrCL2Y/view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rive.google.com/file/d/1RW0tujgsY3MFnssxtX4QPofqnbo5b7F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JO6T-Xm-8JUj-3d9vpLY4QuOBn5VQ0R/view?usp=sharing" TargetMode="External"/><Relationship Id="rId14" Type="http://schemas.openxmlformats.org/officeDocument/2006/relationships/hyperlink" Target="mailto:morozovamv@mosmet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ЭТКЕР - РМЦ2</cp:lastModifiedBy>
  <cp:revision>6</cp:revision>
  <cp:lastPrinted>2022-01-14T06:28:00Z</cp:lastPrinted>
  <dcterms:created xsi:type="dcterms:W3CDTF">2022-01-06T13:28:00Z</dcterms:created>
  <dcterms:modified xsi:type="dcterms:W3CDTF">2022-01-14T06:29:00Z</dcterms:modified>
</cp:coreProperties>
</file>