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6E" w:rsidRPr="00DD6D6E" w:rsidRDefault="00DD6D6E" w:rsidP="00DD6D6E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7"/>
        <w:gridCol w:w="393"/>
      </w:tblGrid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hd w:val="clear" w:color="auto" w:fill="FFFFFF"/>
              <w:jc w:val="both"/>
              <w:rPr>
                <w:color w:val="181818"/>
                <w:sz w:val="21"/>
                <w:szCs w:val="21"/>
              </w:rPr>
            </w:pPr>
            <w:r w:rsidRPr="004B427D">
              <w:rPr>
                <w:color w:val="181818"/>
                <w:sz w:val="21"/>
                <w:szCs w:val="21"/>
              </w:rPr>
              <w:t> </w:t>
            </w:r>
            <w:r w:rsidRPr="00DD6D6E">
              <w:rPr>
                <w:b/>
                <w:bCs/>
                <w:color w:val="181818"/>
                <w:sz w:val="21"/>
                <w:szCs w:val="21"/>
              </w:rPr>
              <w:t>Муниципальное бюджетное общеобразовательное учреждение «Можарская Средняя общеобразовательная школа» Янтиковского района Чувашской Республики</w:t>
            </w:r>
          </w:p>
          <w:p w:rsidR="00DD6D6E" w:rsidRPr="00DD6D6E" w:rsidRDefault="00DD6D6E" w:rsidP="00DD6D6E">
            <w:pPr>
              <w:shd w:val="clear" w:color="auto" w:fill="FFFFFF"/>
              <w:jc w:val="both"/>
              <w:rPr>
                <w:color w:val="181818"/>
                <w:sz w:val="21"/>
                <w:szCs w:val="21"/>
              </w:rPr>
            </w:pPr>
            <w:r w:rsidRPr="00DD6D6E">
              <w:rPr>
                <w:color w:val="181818"/>
                <w:sz w:val="21"/>
                <w:szCs w:val="21"/>
              </w:rPr>
              <w:t> </w:t>
            </w:r>
          </w:p>
          <w:tbl>
            <w:tblPr>
              <w:tblW w:w="131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1119"/>
              <w:gridCol w:w="6988"/>
            </w:tblGrid>
            <w:tr w:rsidR="00DD6D6E" w:rsidRPr="00DD6D6E" w:rsidTr="00DD6D6E">
              <w:tc>
                <w:tcPr>
                  <w:tcW w:w="5040" w:type="dxa"/>
                  <w:vAlign w:val="center"/>
                  <w:hideMark/>
                </w:tcPr>
                <w:p w:rsidR="00DD6D6E" w:rsidRPr="00DD6D6E" w:rsidRDefault="00DD6D6E" w:rsidP="00DD6D6E">
                  <w:pPr>
                    <w:shd w:val="clear" w:color="auto" w:fill="FFFFFF"/>
                    <w:jc w:val="both"/>
                    <w:rPr>
                      <w:color w:val="181818"/>
                      <w:sz w:val="21"/>
                      <w:szCs w:val="21"/>
                    </w:rPr>
                  </w:pPr>
                  <w:r w:rsidRPr="00DD6D6E">
                    <w:rPr>
                      <w:color w:val="181818"/>
                      <w:sz w:val="21"/>
                      <w:szCs w:val="21"/>
                    </w:rPr>
                    <w:t>Обсуждено и согласовано на заседании Методического объединения   __________________</w:t>
                  </w:r>
                </w:p>
                <w:p w:rsidR="00DD6D6E" w:rsidRPr="00DD6D6E" w:rsidRDefault="00DD6D6E" w:rsidP="00DD6D6E">
                  <w:pPr>
                    <w:shd w:val="clear" w:color="auto" w:fill="FFFFFF"/>
                    <w:jc w:val="both"/>
                    <w:rPr>
                      <w:color w:val="181818"/>
                      <w:sz w:val="21"/>
                      <w:szCs w:val="21"/>
                    </w:rPr>
                  </w:pPr>
                  <w:r w:rsidRPr="00DD6D6E">
                    <w:rPr>
                      <w:color w:val="181818"/>
                      <w:sz w:val="21"/>
                      <w:szCs w:val="21"/>
                    </w:rPr>
                    <w:t>______________________________</w:t>
                  </w:r>
                </w:p>
                <w:p w:rsidR="00DD6D6E" w:rsidRPr="00DD6D6E" w:rsidRDefault="00DD6D6E" w:rsidP="00DD6D6E">
                  <w:pPr>
                    <w:shd w:val="clear" w:color="auto" w:fill="FFFFFF"/>
                    <w:jc w:val="both"/>
                    <w:rPr>
                      <w:color w:val="181818"/>
                      <w:sz w:val="21"/>
                      <w:szCs w:val="21"/>
                    </w:rPr>
                  </w:pPr>
                  <w:r w:rsidRPr="00DD6D6E">
                    <w:rPr>
                      <w:color w:val="181818"/>
                      <w:sz w:val="21"/>
                      <w:szCs w:val="21"/>
                    </w:rPr>
                    <w:t>Протокол №____</w:t>
                  </w:r>
                </w:p>
                <w:p w:rsidR="00DD6D6E" w:rsidRPr="00DD6D6E" w:rsidRDefault="00DD6D6E" w:rsidP="00DD6D6E">
                  <w:pPr>
                    <w:shd w:val="clear" w:color="auto" w:fill="FFFFFF"/>
                    <w:jc w:val="both"/>
                    <w:rPr>
                      <w:color w:val="181818"/>
                      <w:sz w:val="21"/>
                      <w:szCs w:val="21"/>
                    </w:rPr>
                  </w:pPr>
                  <w:r w:rsidRPr="00DD6D6E">
                    <w:rPr>
                      <w:color w:val="181818"/>
                      <w:sz w:val="21"/>
                      <w:szCs w:val="21"/>
                    </w:rPr>
                    <w:t>от «___»__________2021г.</w:t>
                  </w:r>
                </w:p>
                <w:p w:rsidR="00DD6D6E" w:rsidRPr="00DD6D6E" w:rsidRDefault="00DD6D6E" w:rsidP="00DD6D6E">
                  <w:pPr>
                    <w:shd w:val="clear" w:color="auto" w:fill="FFFFFF"/>
                    <w:jc w:val="both"/>
                    <w:rPr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1119" w:type="dxa"/>
                  <w:vAlign w:val="center"/>
                  <w:hideMark/>
                </w:tcPr>
                <w:p w:rsidR="00DD6D6E" w:rsidRPr="00DD6D6E" w:rsidRDefault="00DD6D6E" w:rsidP="00DD6D6E">
                  <w:pPr>
                    <w:shd w:val="clear" w:color="auto" w:fill="FFFFFF"/>
                    <w:jc w:val="both"/>
                    <w:rPr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6988" w:type="dxa"/>
                  <w:vAlign w:val="center"/>
                  <w:hideMark/>
                </w:tcPr>
                <w:p w:rsidR="00DD6D6E" w:rsidRPr="00DD6D6E" w:rsidRDefault="00DD6D6E" w:rsidP="00DD6D6E">
                  <w:pPr>
                    <w:shd w:val="clear" w:color="auto" w:fill="FFFFFF"/>
                    <w:jc w:val="both"/>
                    <w:rPr>
                      <w:color w:val="181818"/>
                      <w:sz w:val="21"/>
                      <w:szCs w:val="21"/>
                    </w:rPr>
                  </w:pPr>
                  <w:r w:rsidRPr="00DD6D6E">
                    <w:rPr>
                      <w:color w:val="181818"/>
                      <w:sz w:val="21"/>
                      <w:szCs w:val="21"/>
                    </w:rPr>
                    <w:t>Утверждаю</w:t>
                  </w:r>
                </w:p>
                <w:p w:rsidR="00DD6D6E" w:rsidRPr="00DD6D6E" w:rsidRDefault="00DD6D6E" w:rsidP="00DD6D6E">
                  <w:pPr>
                    <w:shd w:val="clear" w:color="auto" w:fill="FFFFFF"/>
                    <w:jc w:val="both"/>
                    <w:rPr>
                      <w:color w:val="181818"/>
                      <w:sz w:val="21"/>
                      <w:szCs w:val="21"/>
                    </w:rPr>
                  </w:pPr>
                  <w:r w:rsidRPr="00DD6D6E">
                    <w:rPr>
                      <w:color w:val="181818"/>
                      <w:sz w:val="21"/>
                      <w:szCs w:val="21"/>
                    </w:rPr>
                    <w:t>Директор  МБОУ «Можарская СОШ»</w:t>
                  </w:r>
                </w:p>
                <w:p w:rsidR="00DD6D6E" w:rsidRPr="00DD6D6E" w:rsidRDefault="00DD6D6E" w:rsidP="00DD6D6E">
                  <w:pPr>
                    <w:shd w:val="clear" w:color="auto" w:fill="FFFFFF"/>
                    <w:jc w:val="both"/>
                    <w:rPr>
                      <w:color w:val="181818"/>
                      <w:sz w:val="21"/>
                      <w:szCs w:val="21"/>
                    </w:rPr>
                  </w:pPr>
                  <w:proofErr w:type="spellStart"/>
                  <w:r w:rsidRPr="00DD6D6E">
                    <w:rPr>
                      <w:color w:val="181818"/>
                      <w:sz w:val="21"/>
                      <w:szCs w:val="21"/>
                    </w:rPr>
                    <w:t>А.И.Белов</w:t>
                  </w:r>
                  <w:proofErr w:type="spellEnd"/>
                  <w:r w:rsidRPr="00DD6D6E">
                    <w:rPr>
                      <w:color w:val="181818"/>
                      <w:sz w:val="21"/>
                      <w:szCs w:val="21"/>
                    </w:rPr>
                    <w:t xml:space="preserve"> </w:t>
                  </w:r>
                </w:p>
                <w:p w:rsidR="00DD6D6E" w:rsidRPr="00DD6D6E" w:rsidRDefault="00DD6D6E" w:rsidP="00DD6D6E">
                  <w:pPr>
                    <w:shd w:val="clear" w:color="auto" w:fill="FFFFFF"/>
                    <w:jc w:val="both"/>
                    <w:rPr>
                      <w:color w:val="181818"/>
                      <w:sz w:val="21"/>
                      <w:szCs w:val="21"/>
                    </w:rPr>
                  </w:pPr>
                  <w:r w:rsidRPr="00DD6D6E">
                    <w:rPr>
                      <w:color w:val="181818"/>
                      <w:sz w:val="21"/>
                      <w:szCs w:val="21"/>
                    </w:rPr>
                    <w:t>Приказ №______</w:t>
                  </w:r>
                </w:p>
                <w:p w:rsidR="00DD6D6E" w:rsidRPr="00DD6D6E" w:rsidRDefault="00DD6D6E" w:rsidP="00DD6D6E">
                  <w:pPr>
                    <w:shd w:val="clear" w:color="auto" w:fill="FFFFFF"/>
                    <w:jc w:val="both"/>
                    <w:rPr>
                      <w:color w:val="181818"/>
                      <w:sz w:val="21"/>
                      <w:szCs w:val="21"/>
                    </w:rPr>
                  </w:pPr>
                  <w:r w:rsidRPr="00DD6D6E">
                    <w:rPr>
                      <w:color w:val="181818"/>
                      <w:sz w:val="21"/>
                      <w:szCs w:val="21"/>
                    </w:rPr>
                    <w:t>от «___» __________2021г.</w:t>
                  </w:r>
                </w:p>
                <w:p w:rsidR="00DD6D6E" w:rsidRPr="00DD6D6E" w:rsidRDefault="00DD6D6E" w:rsidP="00DD6D6E">
                  <w:pPr>
                    <w:shd w:val="clear" w:color="auto" w:fill="FFFFFF"/>
                    <w:jc w:val="both"/>
                    <w:rPr>
                      <w:color w:val="181818"/>
                      <w:sz w:val="21"/>
                      <w:szCs w:val="21"/>
                    </w:rPr>
                  </w:pPr>
                </w:p>
              </w:tc>
            </w:tr>
          </w:tbl>
          <w:p w:rsidR="00DD6D6E" w:rsidRPr="004B427D" w:rsidRDefault="00DD6D6E" w:rsidP="00D205F8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4B427D" w:rsidRDefault="00DD6D6E" w:rsidP="00D205F8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4B427D">
              <w:rPr>
                <w:color w:val="181818"/>
                <w:sz w:val="21"/>
                <w:szCs w:val="21"/>
              </w:rPr>
              <w:t> </w:t>
            </w:r>
          </w:p>
        </w:tc>
      </w:tr>
    </w:tbl>
    <w:p w:rsidR="00DD6D6E" w:rsidRPr="00DD6D6E" w:rsidRDefault="00DD6D6E" w:rsidP="00DD6D6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Дополнительная общеобразовательная общеразвивающая программа естественнонаучной направленности</w:t>
      </w:r>
    </w:p>
    <w:p w:rsidR="00DD6D6E" w:rsidRPr="00DD6D6E" w:rsidRDefault="00DD6D6E" w:rsidP="00DD6D6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«Юный биолог» Уровень: стартовый</w:t>
      </w:r>
    </w:p>
    <w:p w:rsidR="00DD6D6E" w:rsidRPr="00DD6D6E" w:rsidRDefault="00DD6D6E" w:rsidP="00DD6D6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Возраст: 11-13 л</w:t>
      </w:r>
    </w:p>
    <w:p w:rsidR="00DD6D6E" w:rsidRDefault="00DD6D6E" w:rsidP="00DD6D6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DD6D6E" w:rsidRDefault="00DD6D6E" w:rsidP="00DD6D6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DD6D6E" w:rsidRDefault="00DD6D6E" w:rsidP="00DD6D6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DD6D6E" w:rsidRDefault="00DD6D6E" w:rsidP="00DD6D6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DD6D6E" w:rsidRPr="00DD6D6E" w:rsidRDefault="00DD6D6E" w:rsidP="00DD6D6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1.1Пояснительная записка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Данная программа направлена на формирование у учащихся целостной системы знаний о живой природе, ее системной организации и эволюции. Изучение программы основывается на последних достижениях биологической науки, вытекающих из классических исследований прошлого, опирается на общефизические и общехимические законы Вселенной.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Уровень освоения программы: стартовый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приоритетных задач современного образования является реализация потенциальных возможностей и развитие детей с повышенными способностями к обучению. Работа с такой категорией детей – это сохранение национального генофонда России, формирование будущей профессиональной элиты в различных областях профессиональной деятельности.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Дополнительная общеобразовательная программа учит применять полученные знания и умения при решении задач в повседневной жизни, связанной с предметом, рассматривает взаимосвязь различных предметов. Данная программа позволяет за </w:t>
      </w:r>
      <w:proofErr w:type="spellStart"/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c</w:t>
      </w:r>
      <w:proofErr w:type="gram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чёт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изменения в структуре, содержании и организации образовательного процесса более полно учитывать интересы, склонности и способности обучающихся. Она ориентирована на расширение знаний учащихся, на развитие их интеллектуальных способностей. Предполагается повысить мотивацию учащихся, а также интерес к различным наукам.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Отличительные особенности программы от уже существующих в этой области заключаются в организации деятельности подростковых коллективов как исследовательских команд, где каждый ребенок занимается своей деятельностью и в то же время работает на общий результат группы.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Новизна данной дополнительной общеобразовательной общеразвивающей программы опирается на понимание приоритетности развития интеллектуально развитой личности, поэтому программа составлена с учетом современных педагогических подходов. Повторение, изучение, обобщение теоретического материала составляет не основу курса, а является вступительным, начальным этапом каждого занятия. Все теоретические сведения представляются в компактном и структурированном виде – в виде конспектов-таблиц, схем, кратких и четких определений.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Содержательно –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деятельностный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подход помогает включить учащихся в учебную деятельность. Такой подход учитывает интересы детей и ориентирует их на положительный результат.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Личностно - ориентируемый подход способствует формированию личности ребенка. Программа построена с учетом интересов учащихся, мотивации успешности их деятельности, с опорой на комфортную атмосферу во время проведения занятий, стимулирующую творческую активность личности. Это помогает личности самоопределиться, способствует адаптации в современном мире.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Данная программа педагогически целесообразна, т.к. при ее реализации основным вопросом является подготовка детей к олимпиадам и конкурсам. Педагогическая целесообразность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программыобусловлена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возможностью изучения биологических объектов и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закономерностей</w:t>
      </w:r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,с</w:t>
      </w:r>
      <w:proofErr w:type="gram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оздании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особой развивающей среды с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учетоминтересов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склонностей ребят, выявления одаренных детей.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Программа, помимо хорошо известных базовых принципов педагогики и дидактики, опирается </w:t>
      </w:r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proofErr w:type="gram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такие, как: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целостность и гармоничность интеллектуальной, эмоциональной, волевой и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деятельностной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составляющих личности;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воспитание и обучение в совместной деятельности педагога и ребенка;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индивидуального подхода в условиях коллективной работы;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принцип непрерывной связи теории с практикой (новый материал закрепляется выполнением практической работы);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принцип сочетания индивидуальной и коллективной форм организации педагогического процесса;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принцип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природосообразности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(учет возрастных возможностей и задатков учащихся при включении их в различные виды деятельности);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принцип индивидуально-личностной ориентации развития творческой инициативы учащихся;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принцип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гуманизации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принцип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разноуровневости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дифференциации;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принцип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культуросообразности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Адресат программы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Возраст обучающихся детей по программе составляет 11 – 13 лет. Для воспитанников этого возраста характерны живой интерес к окружающей жизни, жажда ее познания, огромная восприимчивость к тому, что он узнает самостоятельно и от взрослых. У детей этого возраста заметно повышается произвольность психических процессов – восприятия, мышления и речи, внимания, памяти, воображения. Внимание становится более сосредоточенным, устойчивым (ребенок способен им управлять), в связи с этим развивается способность запоминать: мобилизуя волю, ребенок сознательно старается запомнить правила, последовательность действий при выполнении заданий и т.п. Поведение становится более целенаправленным, целеустремленным. Допускается совместная работа в одной группе учащихся без ограничения по возрастному признаку. При </w:t>
      </w:r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комплектовании</w:t>
      </w:r>
      <w:proofErr w:type="gram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учитывается начальная подготовка, с этой целью проводится анкетирование детей и предварительный контроль в форме собеседования, что позволяет увидеть исходную подготовку каждого учащегося, его индивидуальные способности и наклонности.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Объем и срок освоения программы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рассчитана на 1 год обучения. Всего на курс отводится 36 учебных часов.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Режим занятий, периодичность и продолжительность занятий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Занятия проводятся 1 раз в неделю по 1учебному часу.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Форма обучения – очная.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Основнойформой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организации деятельности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учащихсяявляются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групповые занятия (наполняемость группы -15 человек) или занятия по подгруппа</w:t>
      </w:r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м(</w:t>
      </w:r>
      <w:proofErr w:type="gram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возрастам).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Состав группы – постоянный.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Формы занятий в процессе реализации программы: лекция, практикум, дискуссия, круглый стол, развивающие и деловые игры и др.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1.2 Цель и задачи программы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Цель программы: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Создание условий для формирования экологически грамотной личности, развитой, творческой, способной к жизненному самоопределению, преобразованию окружающей действительности, эмоциональному сопереживанию с миром.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Задачи программы: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-Углубление и расширение знаний о многообразии форм и уровней живых организмов.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познавательного  интереса к предмету, способствовать профориентации учащихся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развивать практические умения учащихся работать с биологическими объектами, приборами, выполнять лабораторные работы, проводить эксперименты.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способствовать решению задач экологического воспитания учащихся, воспитания бережного отношения к окружающей природе.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расширять знания учащихся о собственном организме, о методах сохранения здоровья, обеспечивать гигиеническое воспитание школьников, способствовать воспитанию здорового образа жизни.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способствовать формированию взглядов о единстве живой материи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1.3 Содержание программы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Учебный план</w:t>
      </w:r>
    </w:p>
    <w:tbl>
      <w:tblPr>
        <w:tblW w:w="108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1287"/>
        <w:gridCol w:w="2147"/>
        <w:gridCol w:w="30"/>
        <w:gridCol w:w="1771"/>
        <w:gridCol w:w="30"/>
        <w:gridCol w:w="874"/>
        <w:gridCol w:w="1207"/>
        <w:gridCol w:w="540"/>
        <w:gridCol w:w="481"/>
        <w:gridCol w:w="1331"/>
        <w:gridCol w:w="971"/>
      </w:tblGrid>
      <w:tr w:rsidR="00DD6D6E" w:rsidRPr="00DD6D6E" w:rsidTr="00DD6D6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аттестации/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(2 часа)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Живой организм как открытая биологическая система.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Науки о природе. Методы изучения природы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биологии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Царство Бактерии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Царство Грибы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Царство Растения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Царство Животные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(1 час)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7.Клетка как структурно-функциональная единица всего живого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(3 часа)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Растительные ткани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Практическая работа «Строение кожицы листа»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Ткани животных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(7 часов)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Органы растений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Практическая работа «Строение стержневой и мочковатой системы», «Строение корневых волосков и корневого чехлика»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Практическая работа «Микроскопическое строение стебля», «Строение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луковицы, клубня»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6E" w:rsidRPr="00DD6D6E" w:rsidTr="00DD6D6E">
        <w:trPr>
          <w:gridAfter w:val="3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3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Лабораторная работа «Строение почек, расположение их на стебле»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3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Лабораторная работа «Простые и сложные листья»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3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Лабораторная работа «Строение семян двудольных и однодольных растений»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3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Органы животных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как единое целое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18.Организм высших растений. Организм животных.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и среда обитания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часов)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Водные обитатели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Наземно-воздушная среда обитания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Почвенная среда обитания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Организменная среда обитания.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Экологические факторы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24.Экологические факторы: биотические и антропогенные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Природные сообщества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Жизнь в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Мировом океане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Путешествие по материкам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кроссвордов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Биология и практика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Биологи защищают природу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Биология и здоровье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Живые организмы и наша безопасность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 часов)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32-34. .Проектная деятельность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35-36. Конференция «Живой организм»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проектов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часов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час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Содержание учебного плана</w:t>
      </w:r>
    </w:p>
    <w:tbl>
      <w:tblPr>
        <w:tblW w:w="124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2277"/>
        <w:gridCol w:w="2352"/>
        <w:gridCol w:w="1303"/>
        <w:gridCol w:w="1433"/>
        <w:gridCol w:w="1929"/>
        <w:gridCol w:w="1412"/>
        <w:gridCol w:w="351"/>
      </w:tblGrid>
      <w:tr w:rsidR="00DD6D6E" w:rsidRPr="00DD6D6E" w:rsidTr="00DD6D6E">
        <w:trPr>
          <w:gridAfter w:val="4"/>
          <w:trHeight w:val="276"/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Живой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 как открытая биологическая система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Живой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организм. Признаки жизни. Жизнь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Науки о природе. Методы изучения природы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естественных науках, процессах объектах и явлениях, изучением которых они занимаются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биологии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Царство Бактерии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 – безъядерные одноклеточные организмы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Царство Грибы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 Грибница (мицелий), гифы, плодовое тело. Шляпочные грибы (съедобные и ядовитые), дрожжевые грибы, грибы-паразиты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Царство Растения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Растения. Хлорофилл. Органы растений: корни, стебли, листья, цветки,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плоды и смена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Отделы: Водоросли, Мхи, Папоротники,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Голосеменные, Цветковые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Царство Животные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 Простейшие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стейшие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(одно-</w:t>
            </w:r>
            <w:proofErr w:type="gramEnd"/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клеточные)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Многоклеточные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 Типы: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Кишечнополо-стные</w:t>
            </w:r>
            <w:proofErr w:type="spellEnd"/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Иглокожие,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Кольчатые черви,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Моллюски,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</w:t>
            </w:r>
            <w:proofErr w:type="spellEnd"/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нистоногие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Хордовые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Клетка.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Клетка как структурная и функциональная единица живого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как структурн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функциональная единица всего живого. Строение клеток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клеток.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 растений и животных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 Ткани.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Растительные ткани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растений – результат эволюции. Классификация тканей. Виды тканей: 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покровная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основная, выделительная.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Практическая работа «Строение кожицы листа»</w:t>
            </w: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vanish/>
          <w:color w:val="010101"/>
          <w:sz w:val="24"/>
          <w:szCs w:val="24"/>
          <w:lang w:eastAsia="ru-RU"/>
        </w:rPr>
      </w:pP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0"/>
        <w:gridCol w:w="3520"/>
        <w:gridCol w:w="30"/>
        <w:gridCol w:w="2511"/>
        <w:gridCol w:w="30"/>
        <w:gridCol w:w="2529"/>
      </w:tblGrid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Стебель. Его внутреннее и внешнее строение. Рост стебля в толщину. Использовать теоретические знания для проведения практической работы.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Ткани животных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тканей. Виды тканей: эпителиальные,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мышечные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оединительные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Органы.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часов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Органы растений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и побег. Стебель, лист,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почки.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Практическая работа «Строение стержневой и мочковатой системы», «Строение корневых волосков и корневого чехлика»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корней, виды корневых систем. Функции корня и его частей. Использовать теоретические знания для проведения практической работы.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Практическая работа «Микроскопическое строение стебля», «Строение луковицы, клубня»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Стебель. Его внутреннее и внешнее строение. Рост стебля в толщину. Использовать теоретические знания для проведения практической работы.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Лабораторная работа «Строение почек, расположение их на стебле»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почек, виды почек. Использовать теоретические знания для проведения практической работы.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Лабораторная работа «Простые и сложные листья»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листьев по строению, внутреннее строение листьев. Использовать теоретические знания для проведения практической работы.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Лабораторная работа «Строение семян двудольных и однодольных растений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семян. Использовать теоретические знания для проведения практической работы.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Органы животных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брюшной и грудной полости.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как единое целое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Организм высших растений. Организм животных.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как единое целое. Взаимосвязь органов и систем органов.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и среда обитания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часов)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Водные обитатели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 Водная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Наземно-воздушная среда обитания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Наземно-воздушная среда обитания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Почвенная среда обитания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Почвенная среда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обитания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Организменная среда обитания.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Организменная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Хозяин, паразит,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симбионт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Экологические факторы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факторы.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Абио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факторы: температура,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влажность, свет. Знание классификации 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proofErr w:type="gramEnd"/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факторов. Понимание значимости каждого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абиотического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 для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живых организмов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Экологические факторы: биотические и антропогенные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среды: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(симбиоз), 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(хищничество)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паразитизм,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Природные сообщества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сообщества (естественные,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искусственные).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цепи,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сети.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Круговорот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природе. Представление о многообразии природ-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 как следствие разнообразия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условий на поверхности планеты.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важности пищевых связей для осуществления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6D6E" w:rsidRPr="00DD6D6E" w:rsidTr="00DD6D6E">
        <w:trPr>
          <w:gridAfter w:val="5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ворота веществ.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26.Жизнь в Мировом океане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ностных</w:t>
            </w:r>
            <w:proofErr w:type="spellEnd"/>
            <w:proofErr w:type="gramEnd"/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 (планктон),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 толщи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воды, обитатели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морских глубин. Осознание роли Мирового океана на планете. Понимание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рациональности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приспособлений обитателей океана 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 условиям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 Путешествие по материкам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Материки: Африка, Евразия,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и Южная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Австралия, Антарктида.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Биология и практика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урожая,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животных, сорта растений,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растения. Понимание необходимости биологических знаний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хозяйственной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человека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Биологи защищают природу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(исчезаю-</w:t>
            </w:r>
            <w:proofErr w:type="gramEnd"/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редкие).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Охраняемые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(заповедники, заказники, национальные парки)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степени негативного влияния человека на природу 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ее охраны.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правил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живой природе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 Биология и здоровье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доврачебная помощь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пострадавшему.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здорового образа жизни.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необходимости оказания экстренной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Доврачебной помощи пострадавшим 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кровотечениях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переломах,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ушибах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растяжениях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Живые организмы и наша безопасность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 и грибы, опасные животные Представление о существовании живых организмов, опасных для здоровья и жизни человека. Понимание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экстренной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помощи при отравлениях 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ядовитыми</w:t>
            </w:r>
            <w:proofErr w:type="gramEnd"/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 и грибами, при укусах ядовитых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 час)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32-34. Проектная деятельность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35-36. Конференция «Живой организм»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проектов по пройденным темам.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1.4 Планируемые результаты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Личностные: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1.Воспитание российской гражданской идентичности (патриотизм, уважение к Отечеству, чувство гордости за свою Родину.</w:t>
      </w:r>
      <w:proofErr w:type="gram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Осознание этнической принадлежности,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Сформированность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3.Знание основных принципов и правил отношения к живой природе, основ здорового образа жизни и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здоровьесберегающих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технологий.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Сформированность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умений</w:t>
      </w:r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,э</w:t>
      </w:r>
      <w:proofErr w:type="gram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стетического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значения к живым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оъектам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5.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Формироание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личностных представлений о ценности природы. Осознание значимости и общности глобальных проблем человечества.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 Освоенность социальных норм, правил поведения, ролей и форм социальной жизни в группах и сообществах.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7. Формирование коммуникативной компетентности в общении и сотрудничестве со сверстниками.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8. Формирование экологической культуры на основе признания ценности жизни во всех её проявлениях.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DD6D6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Межпредметные</w:t>
      </w:r>
      <w:proofErr w:type="spellEnd"/>
      <w:r w:rsidRPr="00DD6D6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: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Регулятивные УУД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Овладевать составляющими исследовательской и проектной деятельности;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Умение работать с разными источниками биологической информации;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proofErr w:type="gram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учебной и познавательной.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Познавательные УУД: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Умениесоздавать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применять и преобразовывать знаки и символы, модели и схемы для решения учебных и познавательных задач.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Коммуникативные УУД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Предметные: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-Усвоение системы научных знаний о живой природе и закономерностях её развития.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-Формирование систематизированных представлений о биологических объектах, процессах, явлениях, закономерностях.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-Формирование основ экологической грамотности.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-Объяснение роли биологии в практической деятельности людей.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-Формирование представлений о значении биологических наук в решении экологических проблем.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Раздел № 2. «Комплекс организационно-педагогических условий реализации дополнительной общеобразовательной общеразвивающей программы »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 Календарный учебный график (приложение 1)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Количество учебных недель по программе «За страницами учебника биологии» -36, количество учебных дней -36.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Начало учебного года для учащихся с 1 сентября, окончание учебного года 25 мая.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 Условия реализации программы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Материально – техническое и дидактическое обеспечение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Кабинет (на 15 ученических мест), оборудованный ноутбуком, проектором, экраном; интернет, раздаточный материал с заданиями (тесты, задачи), электронные ресурсы, литература, методические разработки, таблицы, схемы.</w:t>
      </w:r>
      <w:proofErr w:type="gramEnd"/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Санитарно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гигиенические требования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Занятия проводятся в просторном помещении, соответствующем требованиям техники безопасности, противопожарной безопасности, санитарным нормам, кабинет хорошо освещается и периодически проветривается.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Кадровое обеспечение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реализации программы привлекается педагог с высшим биологическим образованием.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 Формы аттестации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Основной формой является промежуточная и итоговая аттестация.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Формы проведения аттестации: зачет, викторина, анкетирование, деловая игра, тестовые задания</w:t>
      </w:r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,</w:t>
      </w:r>
      <w:proofErr w:type="gram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конференция (защита проектов)(приложение 3)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Результативность программы определяется в ходе педагогического наблюдения, педагогического анализа, диагностики личностного роста и продвижения ученика.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 Оценочные материалы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Формы контроля и подведения итогов реализации программы.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 качества реализации программы включает в себя вводный, промежуточный и итоговый контроль учащихся.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Вводный контроль: определение исходного уровня знаний и умений.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Входной контроль осуществляется в начале года обучения в виде тестирования.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Промежуточный контроль: определение уровня усвоения изучаемого материала по тестам, опросам, решениям вариантов олимпиадных заданий.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Текущий контроль осуществляется в ходе беседы и практических работ на занятиях (зачеты по разделам, по результатам конкурсов, олимпиад).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Итоговый контроль: Определение результатов работы и степени усвоения теоретических и практических ЗУН,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сформированности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личностных качеств.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Итоговый контроль проводится по результатам обучения.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Оценка знаний и умений учащихся проводится в процессе аттестации. При </w:t>
      </w:r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этом</w:t>
      </w:r>
      <w:proofErr w:type="gram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учитывается правильность изложения материала, умение применять полученные знания на практике при выполнении творческих работ.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уровню освоения программного материала результаты достижений условно подразделяются на </w:t>
      </w:r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высокий</w:t>
      </w:r>
      <w:proofErr w:type="gram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средний и низкий.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Уровень усвоения программы оценивается как высокий, если обучаемые полностью овладели теоретическими знаниями, правильно их используют и систематически применяют. Качество выполнения практических работ соответствует требованиям. Учащиеся могут объяснить значение, смысл выполняемых работ, применять знания и умения, полученные на занятиях, правильно организовывать рабочее место, соблюдать правила техники безопасности.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Уровень усвоения программы оценивается как средний, если учащиеся овладели не всей полнотой теоретических знаний, но усвоенный материал могут правильно использовать и применять. Качество выполнения практических работ не всегда соответствует требованиям. Присутствует самостоятельная работа, но возникают затруднения. Учащиеся могут объяснить значение, смысл выполняемых работ, применять знания и умения, полученные на занятиях, правильно организовывать рабочее место, соблюдать правила техники безопасности. Время, затраченное на выполнение определённой работы, не превышает нормативных требований, отведённых на выполнение данного вида работ.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Уровень усвоения программы оценивается как низкий, если учащиеся овладели частью теоретических знаний, но систематически их не применяют, не могут правильно использовать. Качество выполнения практических работ не соответствует требованиям. Требуется </w:t>
      </w: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индивидуально – дифференцированный подход со стороны педагога. Учащиеся могут объяснить значение, смысл выполняемых работ, применять знания и умения, полученные на занятиях, могут правильно организовывать рабочее место, соблюдать правила техники безопасности. Периодически не укладываются во время, отведенное для выполнения определённой работы.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Большое воспитательное значение имеет подведение итогов работы.</w:t>
      </w:r>
    </w:p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 Методическое обеспечение программ</w:t>
      </w:r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ы(</w:t>
      </w:r>
      <w:proofErr w:type="gram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приложение2)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30"/>
        <w:gridCol w:w="2985"/>
        <w:gridCol w:w="950"/>
        <w:gridCol w:w="886"/>
        <w:gridCol w:w="1177"/>
        <w:gridCol w:w="1951"/>
        <w:gridCol w:w="949"/>
        <w:gridCol w:w="1549"/>
        <w:gridCol w:w="45"/>
      </w:tblGrid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– техническое оснащение, дидактико-методический материал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методы и приемы обучения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аттестации/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программу. Анализ результативности участия в олимпиадах различного уровня по предмету.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раздаточный материал с заданиями,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тестирование учащихся по предмету.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репродуктивный, частично-поисковый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(самостоятельная работа, проверка знаний)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теста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Решение олимпиадных задач открытого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типа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разного рода таблиц, схем, подготовка сложного плана, раз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виды обобщений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(выводы, заключение, резюме).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Ноутбук, проектор, экран, таблицы,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схемы, раздаточный материал с заданиями,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репродуктивный, частично-поисковый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(самостоятельная работа, проверка знаний)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Клетка как биологическая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Решение олимпиадных задач закрытого типа. Организация самоподготовки. Работа с дополнительной литературой.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раздаточный материал с заданиями, электронные ресурсы, литература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репродуктивный, частично-поисковый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(самостоятельная работа, проверка знаний)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школьном туре всероссийской олимпиады. Ознакомление с текстами олимпиадных задач прошлых лет.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заданиями,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работа в группах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 репродуктивный, наглядный (восприятие и анализ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в школьном туре всероссийской олимпиады. Работа над ошибками. Поиск информации в сети Интернет.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раздаточный материал с заданиями,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(беседа, обсуждение).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над ошибками),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(поиск информации в сети)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(грамота призера, победителя)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растений.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Решение олимпиадных задач теоретической части олимпиады.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с заданиями, 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продуктивный, частично-поисковый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(самостоятельная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растений.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теоретико-практическому туру олимпиады, нацеленному на выявление исследовательской компетентности школьника: (разработка реферата, создание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проекта, написание эссе, выполнение творческой работы).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Ноутбук, проектор, экран, интернет, раздаточный материал с заданиями, электронные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самостоятельная работа в группах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продуктивный, частично-поисковый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(творческая работа)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и расширение знаний по предмету. Решение олимпиадных задач по теме: «Царство Животных»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раздаточный материал с заданиями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работа в группах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репродуктивный,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астично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-поисковый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(самостоятельная работа, проверка знаний, решение задач)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участию в муниципальном этапе всероссийской олимпиады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олимпиадных заданий предыдущих лет.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раздаточный материал с заданиями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работа в группах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 репродуктивный, наглядный, частично-поисковый (восприятие, анализ, решение задач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закреплению умений применять знания на практике. Решение олимпиадных заданий предыдущих лет.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заданиями,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тренинг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частично-поисковый, проблемный (упражнение, решение задач 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в муниципальном туре всероссийской олимпиады.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заданиями,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дискуссия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проблемный, продуктивный (обсуждение, анализ, поощрение, подведение итогов)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Интернет-сайтами, направленными на развитие логического и интеллектуального мышления. Ознакомление с содержанием 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интернет-журналов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научной и учебной направленности (Интернет-журнал «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Эйдос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http://www.eidos.ru/olymp/index.htm , интернет-журнал для школьников «Опять» - http://irc43.ru/internet-zhurnal-dlya-mladshikh-shkolnikov-qopyatq.html)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vanish/>
          <w:color w:val="010101"/>
          <w:sz w:val="24"/>
          <w:szCs w:val="24"/>
          <w:lang w:eastAsia="ru-RU"/>
        </w:rPr>
      </w:pPr>
    </w:p>
    <w:tbl>
      <w:tblPr>
        <w:tblW w:w="114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2788"/>
        <w:gridCol w:w="1854"/>
        <w:gridCol w:w="3956"/>
        <w:gridCol w:w="2258"/>
      </w:tblGrid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интернет-сайтами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(объяснение),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(показ),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(поиск решения задач)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школьников в дистанционных предметных олимпиадах и конкурсах.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Ознакомление с сайтами сети Интернет, предлагающими участие в решении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олимпиадных задач.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http://www.farosta.ru/ дистанционные олимпиады «Фактор роста», http://www.unikru.ru/ мир конкурсов 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Уникум и др.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Ноутбук, проектор, экран, интернет, электронные ресурсы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интернет-сайтами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(объяснение)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(поиск решения задач), поощрение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(грамота призера, победителя, участника)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школьников в дистанционных предметных олимпиадах различного уровня.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олимпиадных задач, предложенных сайтами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http://www.farosta.ru/ дистанционные олимпиады «Фактор роста», http://www.unikru.ru/ мир конкурсов 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Уникум и др.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интернет-сайтами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объяснение)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(поиск решения задач)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(грамота призера, победителя, участника)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методов решения при выполнении олимпиадных заданий. Комбинированный метод решения задач по теме «Царство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Ноутбук, проектор, экран, интернет, раздаточный материал с заданиями, электронные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Результативность выполнения программы за учебный год.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портфолио ученика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приёмы: практический (выполнение теста)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емонстрация,словесный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проблемный, продуктивный (обсуждение, анализ, поощрение, подведение итогов)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учащегося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результатам тестирования</w:t>
            </w:r>
          </w:p>
        </w:tc>
      </w:tr>
    </w:tbl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vanish/>
          <w:color w:val="010101"/>
          <w:sz w:val="24"/>
          <w:szCs w:val="24"/>
          <w:lang w:eastAsia="ru-RU"/>
        </w:rPr>
      </w:pPr>
    </w:p>
    <w:tbl>
      <w:tblPr>
        <w:tblW w:w="112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918"/>
        <w:gridCol w:w="1239"/>
        <w:gridCol w:w="1187"/>
        <w:gridCol w:w="886"/>
        <w:gridCol w:w="2011"/>
        <w:gridCol w:w="1943"/>
        <w:gridCol w:w="956"/>
        <w:gridCol w:w="956"/>
        <w:gridCol w:w="45"/>
      </w:tblGrid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– техническое оснащение, дидактико-методический материал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методы и приемы обучения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аттестации/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(2 часа)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Живой организм как открытая биологическая система.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раздаточный материал с заданиями,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анкетирование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бъяснительно-иллюстративный,коллективное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Науки о природе. Методы изучения природы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Круглый стол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 репродуктивный, частично-поисковы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проверка знаний)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биологии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Царство Бактерии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таблицы, схемы, раздаточный материал с заданиями,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деловая игра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6E" w:rsidRPr="00DD6D6E" w:rsidTr="00DD6D6E">
        <w:trPr>
          <w:gridAfter w:val="6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репродуктивный, частично-поисковый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(самостоятельная работа, проверка знаний)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Царство Грибы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раздаточный материал с заданиями, электронные ресурсы, литература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Тестирование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репродуктивный, частично-поисковый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(самостоятельная работа, проверка знаний)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Царство Растения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заданиями,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работа в группах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 репродуктивный, наглядный (восприятие и анализ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Царство Животные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проектор, экран, интернет, раздаточный материал с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заданиями,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Форма: работа в группах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ловесные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(беседа, обсуждение).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проблемные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над ошибками),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(поиск информации в сети)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ситуационных задач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(1 час)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7.Клетка как структурно-функциональная единица всего живого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Викторина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продуктивный, частично-поисковый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(самостоятельная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(3 часа)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Растительные ткани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Практическая работа «Строение кожицы листа»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Ткани животных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раздаточный материал с заданиями,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Конкурс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самостоятельная работа в группах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продуктивный, частично-поисковый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(творческая работа)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раздаточный материал с заданиями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практическая работа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репродуктивный,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астично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-поисковый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(самостоятельная работа, проверка знаний, решение задач)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раздаточный материал с заданиями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работа в группах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 репродуктивный, наглядный, частично-поисковый (восприятие, анализ, решение задач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(7 часов)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Органы растений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заданиями, ноутбук, проектор, экран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круглый стол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частично-поисковый, проблемный (упражнение, решение задач 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Практическая работа «Строение стержневой и мочковатой системы», «Строение корневых волосков и корневого чехлика»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заданиями, ноутбук, проектор, экран.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Практическая работа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проблемный, продуктивный (обсуждение, анализ, поощрение, подведение итогов)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Практическая работа «Микроскопическое строение стебля», «Строение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луковицы, клубня»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Практическая работа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(объяснение),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vanish/>
          <w:color w:val="010101"/>
          <w:sz w:val="24"/>
          <w:szCs w:val="24"/>
          <w:lang w:eastAsia="ru-RU"/>
        </w:rPr>
      </w:pPr>
    </w:p>
    <w:tbl>
      <w:tblPr>
        <w:tblW w:w="149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039"/>
        <w:gridCol w:w="972"/>
        <w:gridCol w:w="2149"/>
        <w:gridCol w:w="2463"/>
        <w:gridCol w:w="30"/>
        <w:gridCol w:w="4617"/>
        <w:gridCol w:w="30"/>
        <w:gridCol w:w="1768"/>
      </w:tblGrid>
      <w:tr w:rsidR="00DD6D6E" w:rsidRPr="00DD6D6E" w:rsidTr="00DD6D6E">
        <w:trPr>
          <w:gridAfter w:val="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(показ),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(поиск решения задач)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Лабораторная работа «Строение почек, расположение их на стебле»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Лабораторная работа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(объяснение)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(поиск решения задач), поощрение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Лабораторная работа «Простые и сложные листья»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Лабораторная работа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объяснение)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(поиск решения задач)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Лабораторная работа «Строение семян двудольных и однодольных растений»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раздаточный материал с заданиями,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Лабораторная работа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приёмы: словесны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объяснение)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(поиск решения задач)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Органы животных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проектор,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экран, интернет,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Формы: Тестирование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приёмы: практический (выполнение теста)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емонстрация,словесный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проблемный, продуктивный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(обсуждение, анализ, поощрение, подведение итогов)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5.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как единое целое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18.Организм высших растений. Организм животных.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Тестирование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приёмы: практический (выполнение теста)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емонстрация,словесный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проблемный, продуктивный (обсуждение, анализ, поощрение, подведение итогов)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и среда обитания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часов)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Водные обитатели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азвивающая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приёмы: практический)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емонстрация,словесный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проблемный, продуктивный (обсуждение, анализ, поощрение, подведение итогов)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Наземно-воздушная среда обитания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Круглый стол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приёмы: практический (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ловесный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проблемный, продуктивный (обсуждение, анализ, поощрение, подведение итогов)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Почвенная среда обитания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Круглый стол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приёмы: практический (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ловесный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проблемный, продуктивный (обсуждение, анализ, поощрение, подведение итогов)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DD6D6E" w:rsidRPr="00DD6D6E" w:rsidTr="00DD6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Организменная среда обитания.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Дискуссия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приёмы: практический </w:t>
            </w:r>
            <w:proofErr w:type="spell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ловесный</w:t>
            </w:r>
            <w:proofErr w:type="spellEnd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проблемный, продуктивный (обсуждение, анализ,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поощрение, подведение итогов)</w:t>
            </w: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6E" w:rsidRPr="00DD6D6E" w:rsidTr="00DD6D6E">
        <w:trPr>
          <w:gridAfter w:val="5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Экологические факторы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Деловая игра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 практический демонстрация, словесный, проблемный, продуктивный (обсуждение, анализ, поощрение, подведение итогов)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24.Экологические факторы: биотические и антропогенные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Деловая игра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 практический демонстрация, словесный, проблемный, продуктивный (обсуждение, анализ, поощрение, подведение итогов)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Природные сообщества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эссе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приёмы практический (демонстрация, словесный, проблемный, </w:t>
            </w: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продуктивный (обсуждение, анализ, поощрение, подведение итогов)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Эссе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 Жизнь в Мировом океане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Дискуссия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 практический (демонстрация, словесный, проблемный, продуктивный (обсуждение, анализ, поощрение, подведение итогов)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Путешествие по материкам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Виртуальная экскурсия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в группах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продуктивный, частично-поисковый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(творческая работа)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кроссвордов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Биология и практика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Решение ситуационных задач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в группах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продуктивный, частично-поисковый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ситуационных задач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Биологи защищают природу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Деловая игра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продуктивный, частично-поисковый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Биология и здоровье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Викторина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продуктивный, частично-поисковый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Живые организмы и наша безопасность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с заданиями.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Конкурс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в группах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продуктивный, частично-поисковый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DD6D6E" w:rsidRPr="00DD6D6E" w:rsidTr="00DD6D6E">
        <w:trPr>
          <w:gridAfter w:val="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 часов)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32-34. .Проектная деятельность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35-36. Конференция «Живой организм»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vanish/>
          <w:color w:val="010101"/>
          <w:sz w:val="24"/>
          <w:szCs w:val="24"/>
          <w:lang w:eastAsia="ru-RU"/>
        </w:rPr>
      </w:pP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440"/>
        <w:gridCol w:w="3377"/>
        <w:gridCol w:w="2272"/>
      </w:tblGrid>
      <w:tr w:rsidR="00DD6D6E" w:rsidRPr="00DD6D6E" w:rsidTr="00DD6D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интернет, электронные ресурсы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Проект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продуктивный, частично-поисковый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Конференция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проблемный,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продуктивный, частично-поисковый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проектов</w:t>
            </w:r>
          </w:p>
          <w:p w:rsidR="00DD6D6E" w:rsidRPr="00DD6D6E" w:rsidRDefault="00DD6D6E" w:rsidP="00D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</w:tr>
    </w:tbl>
    <w:p w:rsidR="00DD6D6E" w:rsidRPr="00DD6D6E" w:rsidRDefault="00DD6D6E" w:rsidP="00DD6D6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занятиях применяются технологии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разноуровневого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обучения, деловые игры, творческие коллективные и </w:t>
      </w:r>
      <w:proofErr w:type="gram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индивидуальные проекты</w:t>
      </w:r>
      <w:proofErr w:type="gram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др. Данная программа предусматривает широкое применение информационно-коммуникационных технологий, что позволяет повысить практическую, </w:t>
      </w:r>
      <w:proofErr w:type="spellStart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навыкообразующую</w:t>
      </w:r>
      <w:proofErr w:type="spellEnd"/>
      <w:r w:rsidRPr="00DD6D6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направленность содержания, а также разнообразить формы организации деятельности.</w:t>
      </w:r>
    </w:p>
    <w:p w:rsidR="00DD6D6E" w:rsidRPr="00DD6D6E" w:rsidRDefault="00DD6D6E" w:rsidP="00DD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6D6E" w:rsidRPr="00DD6D6E" w:rsidSect="00DD6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6E"/>
    <w:rsid w:val="000B791A"/>
    <w:rsid w:val="00667182"/>
    <w:rsid w:val="00D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6D6E"/>
  </w:style>
  <w:style w:type="paragraph" w:styleId="a3">
    <w:name w:val="Normal (Web)"/>
    <w:basedOn w:val="a"/>
    <w:uiPriority w:val="99"/>
    <w:unhideWhenUsed/>
    <w:rsid w:val="00DD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6D6E"/>
  </w:style>
  <w:style w:type="paragraph" w:styleId="a3">
    <w:name w:val="Normal (Web)"/>
    <w:basedOn w:val="a"/>
    <w:uiPriority w:val="99"/>
    <w:unhideWhenUsed/>
    <w:rsid w:val="00DD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0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0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8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1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5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3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9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5635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2022-07-07T06:36:00Z</dcterms:created>
  <dcterms:modified xsi:type="dcterms:W3CDTF">2022-07-07T06:49:00Z</dcterms:modified>
</cp:coreProperties>
</file>