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Рабочая программа внеурочной деятельности </w:t>
      </w:r>
      <w:bookmarkStart w:id="0" w:name="_GoBack"/>
      <w:r w:rsidRPr="00C84CB6">
        <w:rPr>
          <w:rFonts w:ascii="Helvetica" w:eastAsia="Times New Roman" w:hAnsi="Helvetica" w:cs="Times New Roman"/>
          <w:b/>
          <w:bCs/>
          <w:color w:val="333333"/>
          <w:sz w:val="21"/>
          <w:szCs w:val="21"/>
          <w:lang w:eastAsia="ru-RU"/>
        </w:rPr>
        <w:t>«Шахматы» </w:t>
      </w:r>
      <w:proofErr w:type="spellStart"/>
      <w:r w:rsidRPr="00C84CB6">
        <w:rPr>
          <w:rFonts w:ascii="Helvetica" w:eastAsia="Times New Roman" w:hAnsi="Helvetica" w:cs="Times New Roman"/>
          <w:b/>
          <w:bCs/>
          <w:color w:val="333333"/>
          <w:sz w:val="21"/>
          <w:szCs w:val="21"/>
          <w:lang w:eastAsia="ru-RU"/>
        </w:rPr>
        <w:t>общеинтеллектуальной</w:t>
      </w:r>
      <w:proofErr w:type="spellEnd"/>
      <w:r w:rsidRPr="00C84CB6">
        <w:rPr>
          <w:rFonts w:ascii="Helvetica" w:eastAsia="Times New Roman" w:hAnsi="Helvetica" w:cs="Times New Roman"/>
          <w:b/>
          <w:bCs/>
          <w:color w:val="333333"/>
          <w:sz w:val="21"/>
          <w:szCs w:val="21"/>
          <w:lang w:eastAsia="ru-RU"/>
        </w:rPr>
        <w:t xml:space="preserve"> направленности</w:t>
      </w:r>
      <w:r w:rsidRPr="00C84CB6">
        <w:rPr>
          <w:rFonts w:ascii="Helvetica" w:eastAsia="Times New Roman" w:hAnsi="Helvetica" w:cs="Times New Roman"/>
          <w:color w:val="333333"/>
          <w:sz w:val="21"/>
          <w:szCs w:val="21"/>
          <w:lang w:eastAsia="ru-RU"/>
        </w:rPr>
        <w:t> </w:t>
      </w:r>
      <w:bookmarkEnd w:id="0"/>
      <w:r w:rsidRPr="00C84CB6">
        <w:rPr>
          <w:rFonts w:ascii="Helvetica" w:eastAsia="Times New Roman" w:hAnsi="Helvetica" w:cs="Times New Roman"/>
          <w:color w:val="333333"/>
          <w:sz w:val="21"/>
          <w:szCs w:val="21"/>
          <w:lang w:eastAsia="ru-RU"/>
        </w:rPr>
        <w:t>составлена  в соответствии с требованиями ФГОС НОО.</w:t>
      </w: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Актуальность</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sidRPr="00C84CB6">
        <w:rPr>
          <w:rFonts w:ascii="Helvetica" w:eastAsia="Times New Roman" w:hAnsi="Helvetica" w:cs="Times New Roman"/>
          <w:color w:val="333333"/>
          <w:sz w:val="21"/>
          <w:szCs w:val="21"/>
          <w:lang w:eastAsia="ru-RU"/>
        </w:rPr>
        <w:t>метапредметных</w:t>
      </w:r>
      <w:proofErr w:type="spellEnd"/>
      <w:r w:rsidRPr="00C84CB6">
        <w:rPr>
          <w:rFonts w:ascii="Helvetica" w:eastAsia="Times New Roman" w:hAnsi="Helvetica" w:cs="Times New Roman"/>
          <w:color w:val="333333"/>
          <w:sz w:val="21"/>
          <w:szCs w:val="21"/>
          <w:lang w:eastAsia="ru-RU"/>
        </w:rPr>
        <w:t xml:space="preserve"> результатов.</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Цели программы</w:t>
      </w:r>
      <w:r w:rsidRPr="00C84CB6">
        <w:rPr>
          <w:rFonts w:ascii="Helvetica" w:eastAsia="Times New Roman" w:hAnsi="Helvetica" w:cs="Times New Roman"/>
          <w:color w:val="333333"/>
          <w:sz w:val="21"/>
          <w:szCs w:val="21"/>
          <w:lang w:eastAsia="ru-RU"/>
        </w:rPr>
        <w:t>:</w:t>
      </w:r>
    </w:p>
    <w:p w:rsidR="00C84CB6" w:rsidRPr="00C84CB6" w:rsidRDefault="00C84CB6" w:rsidP="00C84CB6">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способствовать становлению личности младших школьников и наиболее полному раскрытию их творческих способностей,</w:t>
      </w:r>
    </w:p>
    <w:p w:rsidR="00C84CB6" w:rsidRPr="00C84CB6" w:rsidRDefault="00C84CB6" w:rsidP="00C84CB6">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Задачи курса:</w:t>
      </w:r>
    </w:p>
    <w:p w:rsidR="00C84CB6" w:rsidRPr="00C84CB6" w:rsidRDefault="00C84CB6" w:rsidP="00C84CB6">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C84CB6" w:rsidRPr="00C84CB6" w:rsidRDefault="00C84CB6" w:rsidP="00C84CB6">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формирование эстетического отношения к красоте окружающего мира;</w:t>
      </w:r>
    </w:p>
    <w:p w:rsidR="00C84CB6" w:rsidRPr="00C84CB6" w:rsidRDefault="00C84CB6" w:rsidP="00C84CB6">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развитие умения контактировать со сверстниками в творческой и практической деятельности;</w:t>
      </w:r>
    </w:p>
    <w:p w:rsidR="00C84CB6" w:rsidRPr="00C84CB6" w:rsidRDefault="00C84CB6" w:rsidP="00C84CB6">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формирование чувства радости от результатов индивидуальной и коллектив</w:t>
      </w:r>
      <w:r w:rsidRPr="00C84CB6">
        <w:rPr>
          <w:rFonts w:ascii="Helvetica" w:eastAsia="Times New Roman" w:hAnsi="Helvetica" w:cs="Times New Roman"/>
          <w:color w:val="333333"/>
          <w:sz w:val="21"/>
          <w:szCs w:val="21"/>
          <w:lang w:eastAsia="ru-RU"/>
        </w:rPr>
        <w:softHyphen/>
        <w:t>ной деятельности;</w:t>
      </w:r>
    </w:p>
    <w:p w:rsidR="00C84CB6" w:rsidRPr="00C84CB6" w:rsidRDefault="00C84CB6" w:rsidP="00C84CB6">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умение осознанно решать творческие задачи; стремиться к само</w:t>
      </w:r>
      <w:r w:rsidRPr="00C84CB6">
        <w:rPr>
          <w:rFonts w:ascii="Helvetica" w:eastAsia="Times New Roman" w:hAnsi="Helvetica" w:cs="Times New Roman"/>
          <w:color w:val="333333"/>
          <w:sz w:val="21"/>
          <w:szCs w:val="21"/>
          <w:lang w:eastAsia="ru-RU"/>
        </w:rPr>
        <w:softHyphen/>
        <w:t>реализации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Объем программы: </w:t>
      </w:r>
      <w:r w:rsidRPr="00C84CB6">
        <w:rPr>
          <w:rFonts w:ascii="Helvetica" w:eastAsia="Times New Roman" w:hAnsi="Helvetica" w:cs="Times New Roman"/>
          <w:color w:val="333333"/>
          <w:sz w:val="21"/>
          <w:szCs w:val="21"/>
          <w:lang w:eastAsia="ru-RU"/>
        </w:rPr>
        <w:t>программа рассчитана на четыре года обучения. На реализацию курса отводится 1 час в неделю (первый год обучения – 34 часа в год, второй год обучения – 35 часов в год, третий год бучения – 35 часов в год, четвертый год обучения – 35 часов в год).</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
    <w:p w:rsidR="00C84CB6" w:rsidRDefault="00C84CB6" w:rsidP="00C84CB6">
      <w:pPr>
        <w:shd w:val="clear" w:color="auto" w:fill="FFFFFF"/>
        <w:spacing w:after="150" w:line="240" w:lineRule="auto"/>
        <w:jc w:val="center"/>
        <w:rPr>
          <w:rFonts w:eastAsia="Times New Roman" w:cs="Times New Roman"/>
          <w:b/>
          <w:bCs/>
          <w:color w:val="333333"/>
          <w:sz w:val="21"/>
          <w:szCs w:val="21"/>
          <w:lang w:eastAsia="ru-RU"/>
        </w:rPr>
      </w:pP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lastRenderedPageBreak/>
        <w:t>Содержание теоретического раздела программы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C84CB6">
        <w:rPr>
          <w:rFonts w:ascii="Helvetica" w:eastAsia="Times New Roman" w:hAnsi="Helvetica" w:cs="Times New Roman"/>
          <w:color w:val="333333"/>
          <w:sz w:val="21"/>
          <w:szCs w:val="21"/>
          <w:lang w:eastAsia="ru-RU"/>
        </w:rPr>
        <w:t>доматового</w:t>
      </w:r>
      <w:proofErr w:type="spellEnd"/>
      <w:r w:rsidRPr="00C84CB6">
        <w:rPr>
          <w:rFonts w:ascii="Helvetica" w:eastAsia="Times New Roman" w:hAnsi="Helvetica" w:cs="Times New Roman"/>
          <w:color w:val="333333"/>
          <w:sz w:val="21"/>
          <w:szCs w:val="21"/>
          <w:lang w:eastAsia="ru-RU"/>
        </w:rP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Содержание второго года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Третий – четвертый год обучения предполагают обучению решения шахматных задач.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Результаты образовательной деятельности:</w:t>
      </w:r>
    </w:p>
    <w:p w:rsidR="00C84CB6" w:rsidRPr="00C84CB6" w:rsidRDefault="00C84CB6" w:rsidP="00C84CB6">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C84CB6" w:rsidRPr="00C84CB6" w:rsidRDefault="00C84CB6" w:rsidP="00C84CB6">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Приобретение теоретических знаний и практических навыков в шахматной игре.</w:t>
      </w:r>
    </w:p>
    <w:p w:rsidR="00C84CB6" w:rsidRPr="00C84CB6" w:rsidRDefault="00C84CB6" w:rsidP="00C84CB6">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Освоение новых видов деятельности (дидактические игры и задания, игровые упражнения, соревнования).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Формы контроля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Содержание практического раздела программы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u w:val="single"/>
          <w:lang w:eastAsia="ru-RU"/>
        </w:rPr>
        <w:t>Первый год обучения</w:t>
      </w:r>
      <w:r w:rsidRPr="00C84CB6">
        <w:rPr>
          <w:rFonts w:ascii="Helvetica" w:eastAsia="Times New Roman" w:hAnsi="Helvetica" w:cs="Times New Roman"/>
          <w:color w:val="333333"/>
          <w:sz w:val="21"/>
          <w:szCs w:val="21"/>
          <w:lang w:eastAsia="ru-RU"/>
        </w:rPr>
        <w:t> (34 часа из расчета 1 час в неделю)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 Шахматная доска. Шахматная доска, белые и черные поля, горизонталь, вертикаль, диагональ, центр.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"Горизонталь". Двое играющих по очереди заполняют одну из горизонтальных линий шахматной доски кубиками (фишками, пешками и т. п.).</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"Вертикаль". То же самое, но заполняется одна из вертикальных линий шахматной доски.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"Диагональ". То же самое, но заполняется одна из диагоналей шахматной доски.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 Шахматные фигуры. Белые, черные, ладья, слон, ферзь, конь, пешка, король.</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w:t>
      </w:r>
      <w:proofErr w:type="spellStart"/>
      <w:r w:rsidRPr="00C84CB6">
        <w:rPr>
          <w:rFonts w:ascii="Helvetica" w:eastAsia="Times New Roman" w:hAnsi="Helvetica" w:cs="Times New Roman"/>
          <w:color w:val="333333"/>
          <w:sz w:val="21"/>
          <w:szCs w:val="21"/>
          <w:lang w:eastAsia="ru-RU"/>
        </w:rPr>
        <w:t>Угадайка</w:t>
      </w:r>
      <w:proofErr w:type="spellEnd"/>
      <w:r w:rsidRPr="00C84CB6">
        <w:rPr>
          <w:rFonts w:ascii="Helvetica" w:eastAsia="Times New Roman" w:hAnsi="Helvetica" w:cs="Times New Roman"/>
          <w:color w:val="333333"/>
          <w:sz w:val="21"/>
          <w:szCs w:val="21"/>
          <w:lang w:eastAsia="ru-RU"/>
        </w:rPr>
        <w:t>". Педагог словесно описывает одну из шахматных фигур, дети должны догадаться, что это за фигура.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"Угадай". Педагог загадывает про себя одну из фигур, а дети по очереди пытаются угадать, какая фигура загадана.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"Что общего?" Педагог берет две шахматные фигуры и спрашивает учеников, чем они похожи друг на друга. Чем отличаются? (Цветом, формой.)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 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"Мешочек". Ученики по одной вынимают из мешочка шахматные фигуры и постепенно</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расставляют начальную позицию.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"Да и нет". Педагог берет две шахматные фигурки и спрашивает детей, стоят ли эти фигуры рядом в начальном положении.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4. Ходы и взятие фигур. </w:t>
      </w:r>
      <w:proofErr w:type="gramStart"/>
      <w:r w:rsidRPr="00C84CB6">
        <w:rPr>
          <w:rFonts w:ascii="Helvetica" w:eastAsia="Times New Roman" w:hAnsi="Helvetica" w:cs="Times New Roman"/>
          <w:color w:val="333333"/>
          <w:sz w:val="21"/>
          <w:szCs w:val="21"/>
          <w:lang w:eastAsia="ru-RU"/>
        </w:rPr>
        <w:t xml:space="preserve">Правила хода и взятия каждой из фигур, игра "на уничтожение", </w:t>
      </w:r>
      <w:proofErr w:type="spellStart"/>
      <w:r w:rsidRPr="00C84CB6">
        <w:rPr>
          <w:rFonts w:ascii="Helvetica" w:eastAsia="Times New Roman" w:hAnsi="Helvetica" w:cs="Times New Roman"/>
          <w:color w:val="333333"/>
          <w:sz w:val="21"/>
          <w:szCs w:val="21"/>
          <w:lang w:eastAsia="ru-RU"/>
        </w:rPr>
        <w:t>белопольные</w:t>
      </w:r>
      <w:proofErr w:type="spellEnd"/>
      <w:r w:rsidRPr="00C84CB6">
        <w:rPr>
          <w:rFonts w:ascii="Helvetica" w:eastAsia="Times New Roman" w:hAnsi="Helvetica" w:cs="Times New Roman"/>
          <w:color w:val="333333"/>
          <w:sz w:val="21"/>
          <w:szCs w:val="21"/>
          <w:lang w:eastAsia="ru-RU"/>
        </w:rPr>
        <w:t xml:space="preserve"> и </w:t>
      </w:r>
      <w:proofErr w:type="spellStart"/>
      <w:r w:rsidRPr="00C84CB6">
        <w:rPr>
          <w:rFonts w:ascii="Helvetica" w:eastAsia="Times New Roman" w:hAnsi="Helvetica" w:cs="Times New Roman"/>
          <w:color w:val="333333"/>
          <w:sz w:val="21"/>
          <w:szCs w:val="21"/>
          <w:lang w:eastAsia="ru-RU"/>
        </w:rPr>
        <w:t>чернопольные</w:t>
      </w:r>
      <w:proofErr w:type="spellEnd"/>
      <w:r w:rsidRPr="00C84CB6">
        <w:rPr>
          <w:rFonts w:ascii="Helvetica" w:eastAsia="Times New Roman" w:hAnsi="Helvetica" w:cs="Times New Roman"/>
          <w:color w:val="333333"/>
          <w:sz w:val="21"/>
          <w:szCs w:val="21"/>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"Один в поле воин". Белая фигура должна побить все черные фигуры, расположенные </w:t>
      </w:r>
      <w:proofErr w:type="gramStart"/>
      <w:r w:rsidRPr="00C84CB6">
        <w:rPr>
          <w:rFonts w:ascii="Helvetica" w:eastAsia="Times New Roman" w:hAnsi="Helvetica" w:cs="Times New Roman"/>
          <w:color w:val="333333"/>
          <w:sz w:val="21"/>
          <w:szCs w:val="21"/>
          <w:lang w:eastAsia="ru-RU"/>
        </w:rPr>
        <w:t>на</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шахматной доске, уничтожая каждым ходом по фигуре (черные фигуры считаются заколдованными, недвижимыми).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w:t>
      </w:r>
      <w:proofErr w:type="gramStart"/>
      <w:r w:rsidRPr="00C84CB6">
        <w:rPr>
          <w:rFonts w:ascii="Helvetica" w:eastAsia="Times New Roman" w:hAnsi="Helvetica" w:cs="Times New Roman"/>
          <w:color w:val="333333"/>
          <w:sz w:val="21"/>
          <w:szCs w:val="21"/>
          <w:lang w:eastAsia="ru-RU"/>
        </w:rPr>
        <w:t>под</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ударом черных фигур.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"Кратчайший путь". За минимальное число ходов белая фигура должна достичь определенной клетки шахматной доски.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"Защита контрольного поля". </w:t>
      </w:r>
      <w:proofErr w:type="gramStart"/>
      <w:r w:rsidRPr="00C84CB6">
        <w:rPr>
          <w:rFonts w:ascii="Helvetica" w:eastAsia="Times New Roman" w:hAnsi="Helvetica" w:cs="Times New Roman"/>
          <w:color w:val="333333"/>
          <w:sz w:val="21"/>
          <w:szCs w:val="21"/>
          <w:lang w:eastAsia="ru-RU"/>
        </w:rPr>
        <w:t>Эта игра подобна предыдущей, но при точной игре обеих сторон не имеет победителя.</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"Атака неприятельской фигуры". Белая фигура должна за один ход напасть на черную фигуру, но так, чтобы не оказаться под боем.</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"Двойной удар". Белой фигурой надо напасть одновременно на две черные фигуры.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"Взятие". Из нескольких возможных взятий надо выбрать лучшее – побить незащищенную фигуру.</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"Защита". Здесь нужно одной белой фигурой защитить другую, стоящую под боем.</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"Выиграй фигуру". Белые должны сделать такой ход, чтобы при любом ответе черных они проиграли одну из своих фигур.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5. Цель шахматной партии. Шах, мат, пат, ничья, мат в один ход, длинная и короткая рокировка и ее правила.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 или не шах". Приводится ряд положений, в которых ученики должны определить:</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стоит ли король под шахом или нет.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"Дай шах". Требуется объявить шах неприятельскому королю.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"Пять шахов". Каждой из пяти белых фигур нужно объявить шах черному королю.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"Защита от шаха". Белый король должен защититься от шаха.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или не мат". Приводится ряд положений, в которых ученики должны определить: дан ли мат черному королю.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"Первый шах". Игра проводится всеми фигурами из начального положения. Выигрывает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тот, кто объявит первый шах.</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"Рокировка". Ученики должны определить, можно ли рокировать в тех или иных случаях.</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6. Игра всеми фигурами из начального положения. Самые общие представления о том, как</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начинать шахматную партию.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первого года обучения дети должны знать:</w:t>
      </w:r>
    </w:p>
    <w:p w:rsidR="00C84CB6" w:rsidRPr="00C84CB6" w:rsidRDefault="00C84CB6" w:rsidP="00C84CB6">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4CB6">
        <w:rPr>
          <w:rFonts w:ascii="Helvetica" w:eastAsia="Times New Roman" w:hAnsi="Helvetica" w:cs="Times New Roman"/>
          <w:color w:val="333333"/>
          <w:sz w:val="21"/>
          <w:szCs w:val="21"/>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C84CB6" w:rsidRPr="00C84CB6" w:rsidRDefault="00C84CB6" w:rsidP="00C84CB6">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названия шахматных фигур: ладья, слон, ферзь, конь, пешка, король;</w:t>
      </w:r>
    </w:p>
    <w:p w:rsidR="00C84CB6" w:rsidRPr="00C84CB6" w:rsidRDefault="00C84CB6" w:rsidP="00C84CB6">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правила хода и взятия каждой фигуры.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первого года обучения дети должны уметь:</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ориентироваться на шахматной доске;</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играть каждой фигурой в отдельности и в совокупности с другими фигурами без нарушений правил шахматного кодекса;</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правильно помещать шахматную доску между партнерами;</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правильно расставлять фигуры перед игрой;</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различать горизонталь, вертикаль, диагональ;</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рокировать;</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объявлять шах;</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ставить мат;</w:t>
      </w:r>
    </w:p>
    <w:p w:rsidR="00C84CB6" w:rsidRPr="00C84CB6" w:rsidRDefault="00C84CB6" w:rsidP="00C84CB6">
      <w:pPr>
        <w:numPr>
          <w:ilvl w:val="0"/>
          <w:numId w:val="5"/>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решать элементарные задачи на мат в один ход.</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u w:val="single"/>
          <w:lang w:eastAsia="ru-RU"/>
        </w:rPr>
        <w:t>Второй год обучения</w:t>
      </w:r>
      <w:r w:rsidRPr="00C84CB6">
        <w:rPr>
          <w:rFonts w:ascii="Helvetica" w:eastAsia="Times New Roman" w:hAnsi="Helvetica" w:cs="Times New Roman"/>
          <w:color w:val="333333"/>
          <w:sz w:val="21"/>
          <w:szCs w:val="21"/>
          <w:lang w:eastAsia="ru-RU"/>
        </w:rPr>
        <w:t> (34 часов из расчета 1 час в неделю)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 Краткая история шахмат. Рождение шахмат. От чатуранги к </w:t>
      </w:r>
      <w:proofErr w:type="spellStart"/>
      <w:r w:rsidRPr="00C84CB6">
        <w:rPr>
          <w:rFonts w:ascii="Helvetica" w:eastAsia="Times New Roman" w:hAnsi="Helvetica" w:cs="Times New Roman"/>
          <w:color w:val="333333"/>
          <w:sz w:val="21"/>
          <w:szCs w:val="21"/>
          <w:lang w:eastAsia="ru-RU"/>
        </w:rPr>
        <w:t>шатранджу</w:t>
      </w:r>
      <w:proofErr w:type="spellEnd"/>
      <w:r w:rsidRPr="00C84CB6">
        <w:rPr>
          <w:rFonts w:ascii="Helvetica" w:eastAsia="Times New Roman" w:hAnsi="Helvetica" w:cs="Times New Roman"/>
          <w:color w:val="333333"/>
          <w:sz w:val="21"/>
          <w:szCs w:val="21"/>
          <w:lang w:eastAsia="ru-RU"/>
        </w:rPr>
        <w:t>. Шахматы проникают в Европу. Чемпионы мира по шахматам.</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 Шахматная нотация.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"Назови вертикаль". Педагог показывает одну из вертикалей, ученики должны назвать ее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4CB6">
        <w:rPr>
          <w:rFonts w:ascii="Helvetica" w:eastAsia="Times New Roman" w:hAnsi="Helvetica" w:cs="Times New Roman"/>
          <w:color w:val="333333"/>
          <w:sz w:val="21"/>
          <w:szCs w:val="21"/>
          <w:lang w:eastAsia="ru-RU"/>
        </w:rPr>
        <w:t>(например:</w:t>
      </w:r>
      <w:proofErr w:type="gramEnd"/>
      <w:r w:rsidRPr="00C84CB6">
        <w:rPr>
          <w:rFonts w:ascii="Helvetica" w:eastAsia="Times New Roman" w:hAnsi="Helvetica" w:cs="Times New Roman"/>
          <w:color w:val="333333"/>
          <w:sz w:val="21"/>
          <w:szCs w:val="21"/>
          <w:lang w:eastAsia="ru-RU"/>
        </w:rPr>
        <w:t xml:space="preserve"> </w:t>
      </w:r>
      <w:proofErr w:type="gramStart"/>
      <w:r w:rsidRPr="00C84CB6">
        <w:rPr>
          <w:rFonts w:ascii="Helvetica" w:eastAsia="Times New Roman" w:hAnsi="Helvetica" w:cs="Times New Roman"/>
          <w:color w:val="333333"/>
          <w:sz w:val="21"/>
          <w:szCs w:val="21"/>
          <w:lang w:eastAsia="ru-RU"/>
        </w:rPr>
        <w:t>“Вертикаль "е"), Так школьники называют все вертикали.</w:t>
      </w:r>
      <w:proofErr w:type="gramEnd"/>
      <w:r w:rsidRPr="00C84CB6">
        <w:rPr>
          <w:rFonts w:ascii="Helvetica" w:eastAsia="Times New Roman" w:hAnsi="Helvetica" w:cs="Times New Roman"/>
          <w:color w:val="333333"/>
          <w:sz w:val="21"/>
          <w:szCs w:val="21"/>
          <w:lang w:eastAsia="ru-RU"/>
        </w:rPr>
        <w:t xml:space="preserve"> Затем педагог спрашивает: “На какой вертикали в начальной позиции стоят короли? Ферзи? Королевские слоны? Ферзевые ладьи?” И т. п.</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"Назови горизонталь". Это задание подобно предыдущему, но дети выявляют горизонталь</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4CB6">
        <w:rPr>
          <w:rFonts w:ascii="Helvetica" w:eastAsia="Times New Roman" w:hAnsi="Helvetica" w:cs="Times New Roman"/>
          <w:color w:val="333333"/>
          <w:sz w:val="21"/>
          <w:szCs w:val="21"/>
          <w:lang w:eastAsia="ru-RU"/>
        </w:rPr>
        <w:t>(например:</w:t>
      </w:r>
      <w:proofErr w:type="gramEnd"/>
      <w:r w:rsidRPr="00C84CB6">
        <w:rPr>
          <w:rFonts w:ascii="Helvetica" w:eastAsia="Times New Roman" w:hAnsi="Helvetica" w:cs="Times New Roman"/>
          <w:color w:val="333333"/>
          <w:sz w:val="21"/>
          <w:szCs w:val="21"/>
          <w:lang w:eastAsia="ru-RU"/>
        </w:rPr>
        <w:t xml:space="preserve"> </w:t>
      </w:r>
      <w:proofErr w:type="gramStart"/>
      <w:r w:rsidRPr="00C84CB6">
        <w:rPr>
          <w:rFonts w:ascii="Helvetica" w:eastAsia="Times New Roman" w:hAnsi="Helvetica" w:cs="Times New Roman"/>
          <w:color w:val="333333"/>
          <w:sz w:val="21"/>
          <w:szCs w:val="21"/>
          <w:lang w:eastAsia="ru-RU"/>
        </w:rPr>
        <w:t>“Вторая горизонталь”).</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"Назови диагональ". </w:t>
      </w:r>
      <w:proofErr w:type="gramStart"/>
      <w:r w:rsidRPr="00C84CB6">
        <w:rPr>
          <w:rFonts w:ascii="Helvetica" w:eastAsia="Times New Roman" w:hAnsi="Helvetica" w:cs="Times New Roman"/>
          <w:color w:val="333333"/>
          <w:sz w:val="21"/>
          <w:szCs w:val="21"/>
          <w:lang w:eastAsia="ru-RU"/>
        </w:rPr>
        <w:t>А здесь определяется диагональ (например:</w:t>
      </w:r>
      <w:proofErr w:type="gramEnd"/>
      <w:r w:rsidRPr="00C84CB6">
        <w:rPr>
          <w:rFonts w:ascii="Helvetica" w:eastAsia="Times New Roman" w:hAnsi="Helvetica" w:cs="Times New Roman"/>
          <w:color w:val="333333"/>
          <w:sz w:val="21"/>
          <w:szCs w:val="21"/>
          <w:lang w:eastAsia="ru-RU"/>
        </w:rPr>
        <w:t xml:space="preserve"> “Диагональ е</w:t>
      </w:r>
      <w:proofErr w:type="gramStart"/>
      <w:r w:rsidRPr="00C84CB6">
        <w:rPr>
          <w:rFonts w:ascii="Helvetica" w:eastAsia="Times New Roman" w:hAnsi="Helvetica" w:cs="Times New Roman"/>
          <w:color w:val="333333"/>
          <w:sz w:val="21"/>
          <w:szCs w:val="21"/>
          <w:lang w:eastAsia="ru-RU"/>
        </w:rPr>
        <w:t>1</w:t>
      </w:r>
      <w:proofErr w:type="gramEnd"/>
      <w:r w:rsidRPr="00C84CB6">
        <w:rPr>
          <w:rFonts w:ascii="Helvetica" w:eastAsia="Times New Roman" w:hAnsi="Helvetica" w:cs="Times New Roman"/>
          <w:color w:val="333333"/>
          <w:sz w:val="21"/>
          <w:szCs w:val="21"/>
          <w:lang w:eastAsia="ru-RU"/>
        </w:rPr>
        <w:t xml:space="preserve"> – а5”).</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“Какого цвета поле?” Учитель называет какое-либо поле и просит определить его цвет.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“Вижу цель”. Учитель задумывает одно из полей и предлагает ребятам угадать его. Учитель уточняет ответы учащихся.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 Ценность шахматных фигур. Ценность фигур. Сравнительная сила фигур. Достижение материального перевеса. Способы защиты.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 xml:space="preserve">“Кто сильнее”. Педагог показывает детям две фигуры и спрашивает: “Какая фигура </w:t>
      </w:r>
      <w:proofErr w:type="spellStart"/>
      <w:r w:rsidRPr="00C84CB6">
        <w:rPr>
          <w:rFonts w:ascii="Helvetica" w:eastAsia="Times New Roman" w:hAnsi="Helvetica" w:cs="Times New Roman"/>
          <w:color w:val="333333"/>
          <w:sz w:val="21"/>
          <w:szCs w:val="21"/>
          <w:lang w:eastAsia="ru-RU"/>
        </w:rPr>
        <w:t>силь</w:t>
      </w:r>
      <w:proofErr w:type="spellEnd"/>
      <w:r w:rsidRPr="00C84CB6">
        <w:rPr>
          <w:rFonts w:ascii="Helvetica" w:eastAsia="Times New Roman" w:hAnsi="Helvetica" w:cs="Times New Roman"/>
          <w:color w:val="333333"/>
          <w:sz w:val="21"/>
          <w:szCs w:val="21"/>
          <w:lang w:eastAsia="ru-RU"/>
        </w:rPr>
        <w:t>-</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нее? На сколько очков?”</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“Обе армии равны”. Педагог ставит на столе от одной до четырех фигур и просит ребят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расположить на своих шахматных досках другие наборы фигур так, чтобы суммы очков </w:t>
      </w:r>
      <w:proofErr w:type="gramStart"/>
      <w:r w:rsidRPr="00C84CB6">
        <w:rPr>
          <w:rFonts w:ascii="Helvetica" w:eastAsia="Times New Roman" w:hAnsi="Helvetica" w:cs="Times New Roman"/>
          <w:color w:val="333333"/>
          <w:sz w:val="21"/>
          <w:szCs w:val="21"/>
          <w:lang w:eastAsia="ru-RU"/>
        </w:rPr>
        <w:t>в</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4CB6">
        <w:rPr>
          <w:rFonts w:ascii="Helvetica" w:eastAsia="Times New Roman" w:hAnsi="Helvetica" w:cs="Times New Roman"/>
          <w:color w:val="333333"/>
          <w:sz w:val="21"/>
          <w:szCs w:val="21"/>
          <w:lang w:eastAsia="ru-RU"/>
        </w:rPr>
        <w:t>армиях</w:t>
      </w:r>
      <w:proofErr w:type="gramEnd"/>
      <w:r w:rsidRPr="00C84CB6">
        <w:rPr>
          <w:rFonts w:ascii="Helvetica" w:eastAsia="Times New Roman" w:hAnsi="Helvetica" w:cs="Times New Roman"/>
          <w:color w:val="333333"/>
          <w:sz w:val="21"/>
          <w:szCs w:val="21"/>
          <w:lang w:eastAsia="ru-RU"/>
        </w:rPr>
        <w:t xml:space="preserve"> учителя и ученика были равны.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“Защита”. В учебных положениях требуется найти ход, позволяющий сохранить материальное равенство.</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4. Техника </w:t>
      </w:r>
      <w:proofErr w:type="spellStart"/>
      <w:r w:rsidRPr="00C84CB6">
        <w:rPr>
          <w:rFonts w:ascii="Helvetica" w:eastAsia="Times New Roman" w:hAnsi="Helvetica" w:cs="Times New Roman"/>
          <w:color w:val="333333"/>
          <w:sz w:val="21"/>
          <w:szCs w:val="21"/>
          <w:lang w:eastAsia="ru-RU"/>
        </w:rPr>
        <w:t>матования</w:t>
      </w:r>
      <w:proofErr w:type="spellEnd"/>
      <w:r w:rsidRPr="00C84CB6">
        <w:rPr>
          <w:rFonts w:ascii="Helvetica" w:eastAsia="Times New Roman" w:hAnsi="Helvetica" w:cs="Times New Roman"/>
          <w:color w:val="333333"/>
          <w:sz w:val="21"/>
          <w:szCs w:val="21"/>
          <w:lang w:eastAsia="ru-RU"/>
        </w:rPr>
        <w:t xml:space="preserve"> одинокого короля. Две ладьи против короля. Ферзь и ладья против короля. Король и ферзь против короля. Король и ладья против короля.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 или мат”. Шах или мат черному королю?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или пат”. Нужно определить, мат или пат на шахматной доске.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в один ход”. Требуется объявить мат в один ход черному королю.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“На крайнюю линию”. Белыми надо сделать такой ход, чтобы черный король отступил </w:t>
      </w:r>
      <w:proofErr w:type="gramStart"/>
      <w:r w:rsidRPr="00C84CB6">
        <w:rPr>
          <w:rFonts w:ascii="Helvetica" w:eastAsia="Times New Roman" w:hAnsi="Helvetica" w:cs="Times New Roman"/>
          <w:color w:val="333333"/>
          <w:sz w:val="21"/>
          <w:szCs w:val="21"/>
          <w:lang w:eastAsia="ru-RU"/>
        </w:rPr>
        <w:t>на</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одну из крайних вертикалей или горизонталей.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 угол”. Требуется сделать такой ход, чтобы черным пришлось отойти королем на угловое поле.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“Ограниченный король”. Надо сделать ход, после которого у черного короля останется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наименьшее количество полей для отхода.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5. Достижение мата без жертвы материала. Учебные положения на мат в два хода в дебюте, миттельшпиле и эндшпиле (начале, середине и конце игры). Защита от мата.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“Объяви мат в два хода”. В учебных положениях белые начинают и дают мат в два хода.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“Защитись от мата”. Требуется найти ход, позволяющий избежать мата в один ход.</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6. Шахматная комбинация.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игры и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“Объяви мат в два хода”. Требуется пожертвовать материал и дать мат в два хода.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второго года обучения дети должны знать:</w:t>
      </w:r>
    </w:p>
    <w:p w:rsidR="00C84CB6" w:rsidRPr="00C84CB6" w:rsidRDefault="00C84CB6" w:rsidP="00C84CB6">
      <w:pPr>
        <w:numPr>
          <w:ilvl w:val="0"/>
          <w:numId w:val="6"/>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обозначение горизонталей, вертикалей, полей, шахматных фигур;</w:t>
      </w:r>
    </w:p>
    <w:p w:rsidR="00C84CB6" w:rsidRPr="00C84CB6" w:rsidRDefault="00C84CB6" w:rsidP="00C84CB6">
      <w:pPr>
        <w:numPr>
          <w:ilvl w:val="0"/>
          <w:numId w:val="6"/>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ценность шахматных фигур, сравнительную силу фигур.</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второго года обучения дети должны уметь:</w:t>
      </w:r>
    </w:p>
    <w:p w:rsidR="00C84CB6" w:rsidRPr="00C84CB6" w:rsidRDefault="00C84CB6" w:rsidP="00C84CB6">
      <w:pPr>
        <w:numPr>
          <w:ilvl w:val="0"/>
          <w:numId w:val="7"/>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записывать шахматную партию;</w:t>
      </w:r>
    </w:p>
    <w:p w:rsidR="00C84CB6" w:rsidRPr="00C84CB6" w:rsidRDefault="00C84CB6" w:rsidP="00C84CB6">
      <w:pPr>
        <w:numPr>
          <w:ilvl w:val="0"/>
          <w:numId w:val="7"/>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матовать одинокого короля двумя ладьями, ферзем и ладьей, королем и ферзем, королем и ладьей;</w:t>
      </w:r>
    </w:p>
    <w:p w:rsidR="00C84CB6" w:rsidRPr="00C84CB6" w:rsidRDefault="00C84CB6" w:rsidP="00C84CB6">
      <w:pPr>
        <w:numPr>
          <w:ilvl w:val="0"/>
          <w:numId w:val="7"/>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проводить элементарные комбинации.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u w:val="single"/>
          <w:lang w:eastAsia="ru-RU"/>
        </w:rPr>
        <w:t>Третий год обучения</w:t>
      </w:r>
      <w:r w:rsidRPr="00C84CB6">
        <w:rPr>
          <w:rFonts w:ascii="Helvetica" w:eastAsia="Times New Roman" w:hAnsi="Helvetica" w:cs="Times New Roman"/>
          <w:color w:val="333333"/>
          <w:sz w:val="21"/>
          <w:szCs w:val="21"/>
          <w:lang w:eastAsia="ru-RU"/>
        </w:rPr>
        <w:t> (34 часов из расчета 1 час в неделю)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 Основы дебюта.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C84CB6">
        <w:rPr>
          <w:rFonts w:ascii="Helvetica" w:eastAsia="Times New Roman" w:hAnsi="Helvetica" w:cs="Times New Roman"/>
          <w:color w:val="333333"/>
          <w:sz w:val="21"/>
          <w:szCs w:val="21"/>
          <w:lang w:eastAsia="ru-RU"/>
        </w:rPr>
        <w:t>повторюшки</w:t>
      </w:r>
      <w:proofErr w:type="spellEnd"/>
      <w:r w:rsidRPr="00C84CB6">
        <w:rPr>
          <w:rFonts w:ascii="Helvetica" w:eastAsia="Times New Roman" w:hAnsi="Helvetica" w:cs="Times New Roman"/>
          <w:color w:val="333333"/>
          <w:sz w:val="21"/>
          <w:szCs w:val="21"/>
          <w:lang w:eastAsia="ru-RU"/>
        </w:rPr>
        <w:t>-хрюшки”. Принципы игры в дебюте. Быстрейшее развитие фигур. Понятие о темпе. Гамбиты. Наказание “</w:t>
      </w:r>
      <w:proofErr w:type="spellStart"/>
      <w:r w:rsidRPr="00C84CB6">
        <w:rPr>
          <w:rFonts w:ascii="Helvetica" w:eastAsia="Times New Roman" w:hAnsi="Helvetica" w:cs="Times New Roman"/>
          <w:color w:val="333333"/>
          <w:sz w:val="21"/>
          <w:szCs w:val="21"/>
          <w:lang w:eastAsia="ru-RU"/>
        </w:rPr>
        <w:t>пешкоедов</w:t>
      </w:r>
      <w:proofErr w:type="spellEnd"/>
      <w:r w:rsidRPr="00C84CB6">
        <w:rPr>
          <w:rFonts w:ascii="Helvetica" w:eastAsia="Times New Roman" w:hAnsi="Helvetica" w:cs="Times New Roman"/>
          <w:color w:val="333333"/>
          <w:sz w:val="21"/>
          <w:szCs w:val="21"/>
          <w:lang w:eastAsia="ru-RU"/>
        </w:rPr>
        <w:t>”. Борьба за центр. Безопасная позиция короля. Гармоничное пешечное расположение. Связка в дебюте. Коротко о дебютах.</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“Мат в 1 ход”, “Поставь мат в 1 ход </w:t>
      </w:r>
      <w:proofErr w:type="spellStart"/>
      <w:r w:rsidRPr="00C84CB6">
        <w:rPr>
          <w:rFonts w:ascii="Helvetica" w:eastAsia="Times New Roman" w:hAnsi="Helvetica" w:cs="Times New Roman"/>
          <w:color w:val="333333"/>
          <w:sz w:val="21"/>
          <w:szCs w:val="21"/>
          <w:lang w:eastAsia="ru-RU"/>
        </w:rPr>
        <w:t>нерокированному</w:t>
      </w:r>
      <w:proofErr w:type="spellEnd"/>
      <w:r w:rsidRPr="00C84CB6">
        <w:rPr>
          <w:rFonts w:ascii="Helvetica" w:eastAsia="Times New Roman" w:hAnsi="Helvetica" w:cs="Times New Roman"/>
          <w:color w:val="333333"/>
          <w:sz w:val="21"/>
          <w:szCs w:val="21"/>
          <w:lang w:eastAsia="ru-RU"/>
        </w:rPr>
        <w:t xml:space="preserve"> королю”, “Поставь детский мат” Белые или черные начинают и объявляют противнику мат в 1 ход.</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“Поймай ладью”, “Поймай ферзя”. Здесь надо найти ход, после которого рано </w:t>
      </w:r>
      <w:proofErr w:type="gramStart"/>
      <w:r w:rsidRPr="00C84CB6">
        <w:rPr>
          <w:rFonts w:ascii="Helvetica" w:eastAsia="Times New Roman" w:hAnsi="Helvetica" w:cs="Times New Roman"/>
          <w:color w:val="333333"/>
          <w:sz w:val="21"/>
          <w:szCs w:val="21"/>
          <w:lang w:eastAsia="ru-RU"/>
        </w:rPr>
        <w:t>введенная</w:t>
      </w:r>
      <w:proofErr w:type="gramEnd"/>
      <w:r w:rsidRPr="00C84CB6">
        <w:rPr>
          <w:rFonts w:ascii="Helvetica" w:eastAsia="Times New Roman" w:hAnsi="Helvetica" w:cs="Times New Roman"/>
          <w:color w:val="333333"/>
          <w:sz w:val="21"/>
          <w:szCs w:val="21"/>
          <w:lang w:eastAsia="ru-RU"/>
        </w:rPr>
        <w:t xml:space="preserve"> в</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игру фигура противника неизбежно теряется или проигрывается за более слабую фигуру.</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“Выведи фигуру” Здесь определяется, какую </w:t>
      </w:r>
      <w:proofErr w:type="gramStart"/>
      <w:r w:rsidRPr="00C84CB6">
        <w:rPr>
          <w:rFonts w:ascii="Helvetica" w:eastAsia="Times New Roman" w:hAnsi="Helvetica" w:cs="Times New Roman"/>
          <w:color w:val="333333"/>
          <w:sz w:val="21"/>
          <w:szCs w:val="21"/>
          <w:lang w:eastAsia="ru-RU"/>
        </w:rPr>
        <w:t>фигуру</w:t>
      </w:r>
      <w:proofErr w:type="gramEnd"/>
      <w:r w:rsidRPr="00C84CB6">
        <w:rPr>
          <w:rFonts w:ascii="Helvetica" w:eastAsia="Times New Roman" w:hAnsi="Helvetica" w:cs="Times New Roman"/>
          <w:color w:val="333333"/>
          <w:sz w:val="21"/>
          <w:szCs w:val="21"/>
          <w:lang w:eastAsia="ru-RU"/>
        </w:rPr>
        <w:t xml:space="preserve"> на какое поле лучше развить.</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“Поставить мат в 1 ход “</w:t>
      </w:r>
      <w:proofErr w:type="spellStart"/>
      <w:r w:rsidRPr="00C84CB6">
        <w:rPr>
          <w:rFonts w:ascii="Helvetica" w:eastAsia="Times New Roman" w:hAnsi="Helvetica" w:cs="Times New Roman"/>
          <w:color w:val="333333"/>
          <w:sz w:val="21"/>
          <w:szCs w:val="21"/>
          <w:lang w:eastAsia="ru-RU"/>
        </w:rPr>
        <w:t>повторюшке</w:t>
      </w:r>
      <w:proofErr w:type="spellEnd"/>
      <w:r w:rsidRPr="00C84CB6">
        <w:rPr>
          <w:rFonts w:ascii="Helvetica" w:eastAsia="Times New Roman" w:hAnsi="Helvetica" w:cs="Times New Roman"/>
          <w:color w:val="333333"/>
          <w:sz w:val="21"/>
          <w:szCs w:val="21"/>
          <w:lang w:eastAsia="ru-RU"/>
        </w:rPr>
        <w:t>”. Требуется объявить мат противнику, который слепо копирует ваши ходы.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в 2 хода”. В учебных положениях белые начинают и дают черным мат в 2 хода.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“Выигрыш материала”, “Накажи “</w:t>
      </w:r>
      <w:proofErr w:type="spellStart"/>
      <w:r w:rsidRPr="00C84CB6">
        <w:rPr>
          <w:rFonts w:ascii="Helvetica" w:eastAsia="Times New Roman" w:hAnsi="Helvetica" w:cs="Times New Roman"/>
          <w:color w:val="333333"/>
          <w:sz w:val="21"/>
          <w:szCs w:val="21"/>
          <w:lang w:eastAsia="ru-RU"/>
        </w:rPr>
        <w:t>пешкоеда</w:t>
      </w:r>
      <w:proofErr w:type="spellEnd"/>
      <w:r w:rsidRPr="00C84CB6">
        <w:rPr>
          <w:rFonts w:ascii="Helvetica" w:eastAsia="Times New Roman" w:hAnsi="Helvetica" w:cs="Times New Roman"/>
          <w:color w:val="333333"/>
          <w:sz w:val="21"/>
          <w:szCs w:val="21"/>
          <w:lang w:eastAsia="ru-RU"/>
        </w:rPr>
        <w:t>”. Надо провести маневр, позволяющий получить материальное преимущество.</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“Можно ли побить пешку?”. Требуется определить, не приведет ли выигрыш пешки к проигрышу материала или мату.</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“Захвати центр”. Надо найти ход, ведущий к захвату центра.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“Можно ли сделать рокировку?”. Тут надо определить, не нарушат ли белые правила игры, если рокируют.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“В какую сторону можно рокировать?”. В этом задании определяется сторона, рокируя </w:t>
      </w:r>
      <w:proofErr w:type="gramStart"/>
      <w:r w:rsidRPr="00C84CB6">
        <w:rPr>
          <w:rFonts w:ascii="Helvetica" w:eastAsia="Times New Roman" w:hAnsi="Helvetica" w:cs="Times New Roman"/>
          <w:color w:val="333333"/>
          <w:sz w:val="21"/>
          <w:szCs w:val="21"/>
          <w:lang w:eastAsia="ru-RU"/>
        </w:rPr>
        <w:t>в</w:t>
      </w:r>
      <w:proofErr w:type="gramEnd"/>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4CB6">
        <w:rPr>
          <w:rFonts w:ascii="Helvetica" w:eastAsia="Times New Roman" w:hAnsi="Helvetica" w:cs="Times New Roman"/>
          <w:color w:val="333333"/>
          <w:sz w:val="21"/>
          <w:szCs w:val="21"/>
          <w:lang w:eastAsia="ru-RU"/>
        </w:rPr>
        <w:t>которую</w:t>
      </w:r>
      <w:proofErr w:type="gramEnd"/>
      <w:r w:rsidRPr="00C84CB6">
        <w:rPr>
          <w:rFonts w:ascii="Helvetica" w:eastAsia="Times New Roman" w:hAnsi="Helvetica" w:cs="Times New Roman"/>
          <w:color w:val="333333"/>
          <w:sz w:val="21"/>
          <w:szCs w:val="21"/>
          <w:lang w:eastAsia="ru-RU"/>
        </w:rPr>
        <w:t xml:space="preserve"> белые не нарушают правил игры.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“Чем бить черную фигуру?”. Здесь надо выполнить взятие, позволяющее избежать сдвоения пешек.</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w:t>
      </w:r>
      <w:proofErr w:type="spellStart"/>
      <w:r w:rsidRPr="00C84CB6">
        <w:rPr>
          <w:rFonts w:ascii="Helvetica" w:eastAsia="Times New Roman" w:hAnsi="Helvetica" w:cs="Times New Roman"/>
          <w:color w:val="333333"/>
          <w:sz w:val="21"/>
          <w:szCs w:val="21"/>
          <w:lang w:eastAsia="ru-RU"/>
        </w:rPr>
        <w:t>Сдвой</w:t>
      </w:r>
      <w:proofErr w:type="spellEnd"/>
      <w:r w:rsidRPr="00C84CB6">
        <w:rPr>
          <w:rFonts w:ascii="Helvetica" w:eastAsia="Times New Roman" w:hAnsi="Helvetica" w:cs="Times New Roman"/>
          <w:color w:val="333333"/>
          <w:sz w:val="21"/>
          <w:szCs w:val="21"/>
          <w:lang w:eastAsia="ru-RU"/>
        </w:rPr>
        <w:t xml:space="preserve"> противнику пешки”. Тут требуется так побить неприятельскую фигуру, чтобы у</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противника образовались сдвоенные пешки.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третьего года обучения дети должны знать:</w:t>
      </w:r>
    </w:p>
    <w:p w:rsidR="00C84CB6" w:rsidRPr="00C84CB6" w:rsidRDefault="00C84CB6" w:rsidP="00C84CB6">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принципы игры в дебюте;</w:t>
      </w:r>
    </w:p>
    <w:p w:rsidR="00C84CB6" w:rsidRPr="00C84CB6" w:rsidRDefault="00C84CB6" w:rsidP="00C84CB6">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основные тактические приемы;</w:t>
      </w:r>
    </w:p>
    <w:p w:rsidR="00C84CB6" w:rsidRPr="00C84CB6" w:rsidRDefault="00C84CB6" w:rsidP="00C84CB6">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что означают термин «дебют».</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третьего года обучения дети должны уметь:</w:t>
      </w:r>
    </w:p>
    <w:p w:rsidR="00C84CB6" w:rsidRPr="00C84CB6" w:rsidRDefault="00C84CB6" w:rsidP="00C84CB6">
      <w:pPr>
        <w:numPr>
          <w:ilvl w:val="0"/>
          <w:numId w:val="9"/>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грамотно располагать шахматные фигуры в дебюте;</w:t>
      </w:r>
    </w:p>
    <w:p w:rsidR="00C84CB6" w:rsidRPr="00C84CB6" w:rsidRDefault="00C84CB6" w:rsidP="00C84CB6">
      <w:pPr>
        <w:numPr>
          <w:ilvl w:val="0"/>
          <w:numId w:val="9"/>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точно разыгрывать простейшие окончания.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Четвертый год обучения (34 часов из расчета 1 час в неделю)</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 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“Выигрыш материала”. Надо провести типичный тактический прием, либо комбинацию, 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остаться с лишним материалом.</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в 3 хода”. Здесь требуется пожертвовать материал и объявить красивый мат в 3 хода.</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“Сделай ничью” Нужно пожертвовать материал и добиться ничьей.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2. 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C84CB6">
        <w:rPr>
          <w:rFonts w:ascii="Helvetica" w:eastAsia="Times New Roman" w:hAnsi="Helvetica" w:cs="Times New Roman"/>
          <w:color w:val="333333"/>
          <w:sz w:val="21"/>
          <w:szCs w:val="21"/>
          <w:lang w:eastAsia="ru-RU"/>
        </w:rPr>
        <w:t>Матование</w:t>
      </w:r>
      <w:proofErr w:type="spellEnd"/>
      <w:r w:rsidRPr="00C84CB6">
        <w:rPr>
          <w:rFonts w:ascii="Helvetica" w:eastAsia="Times New Roman" w:hAnsi="Helvetica" w:cs="Times New Roman"/>
          <w:color w:val="333333"/>
          <w:sz w:val="21"/>
          <w:szCs w:val="21"/>
          <w:lang w:eastAsia="ru-RU"/>
        </w:rPr>
        <w:t xml:space="preserve"> двумя слонами (простые случаи). </w:t>
      </w:r>
      <w:proofErr w:type="spellStart"/>
      <w:r w:rsidRPr="00C84CB6">
        <w:rPr>
          <w:rFonts w:ascii="Helvetica" w:eastAsia="Times New Roman" w:hAnsi="Helvetica" w:cs="Times New Roman"/>
          <w:color w:val="333333"/>
          <w:sz w:val="21"/>
          <w:szCs w:val="21"/>
          <w:lang w:eastAsia="ru-RU"/>
        </w:rPr>
        <w:t>Матование</w:t>
      </w:r>
      <w:proofErr w:type="spellEnd"/>
      <w:r w:rsidRPr="00C84CB6">
        <w:rPr>
          <w:rFonts w:ascii="Helvetica" w:eastAsia="Times New Roman" w:hAnsi="Helvetica" w:cs="Times New Roman"/>
          <w:color w:val="333333"/>
          <w:sz w:val="21"/>
          <w:szCs w:val="21"/>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Дидактические задания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в 2 хода”. Белые начинают и дают черным мат в 2 хода. “Мат в 3 хода”. Белые начинают и дают черным мат в 3 хода. “Выигрыш фигуры”.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“Квадрат”. Надо определить, удастся ли провести пешку в ферзи.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“Проведи пешку в ферзи”. Тут требуется провести пешку в ферзи.</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“Выигрыш или ничья?”. Здесь нужно определить, выиграно ли данное положение.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“Куда отступить королем?”. Надо выяснить, на какое поле следует первым ходом отступить королем, чтобы добиться ничьей.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“Путь к ничьей”. Точной игрой надо добиться ничьей.</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четвертого года обучения дети должны знать:</w:t>
      </w:r>
    </w:p>
    <w:p w:rsidR="00C84CB6" w:rsidRPr="00C84CB6" w:rsidRDefault="00C84CB6" w:rsidP="00C84CB6">
      <w:pPr>
        <w:numPr>
          <w:ilvl w:val="0"/>
          <w:numId w:val="10"/>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принципы игры в дебюте;</w:t>
      </w:r>
    </w:p>
    <w:p w:rsidR="00C84CB6" w:rsidRPr="00C84CB6" w:rsidRDefault="00C84CB6" w:rsidP="00C84CB6">
      <w:pPr>
        <w:numPr>
          <w:ilvl w:val="0"/>
          <w:numId w:val="10"/>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основные тактические приемы;</w:t>
      </w:r>
    </w:p>
    <w:p w:rsidR="00C84CB6" w:rsidRPr="00C84CB6" w:rsidRDefault="00C84CB6" w:rsidP="00C84CB6">
      <w:pPr>
        <w:numPr>
          <w:ilvl w:val="0"/>
          <w:numId w:val="10"/>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что означают термины: дебют, миттельшпиль, эндшпиль, темп, оппозиция, ключевые поля.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i/>
          <w:iCs/>
          <w:color w:val="333333"/>
          <w:sz w:val="21"/>
          <w:szCs w:val="21"/>
          <w:lang w:eastAsia="ru-RU"/>
        </w:rPr>
        <w:t>К концу четвертого года обучения дети должны уметь:</w:t>
      </w:r>
    </w:p>
    <w:p w:rsidR="00C84CB6" w:rsidRPr="00C84CB6" w:rsidRDefault="00C84CB6" w:rsidP="00C84CB6">
      <w:pPr>
        <w:numPr>
          <w:ilvl w:val="0"/>
          <w:numId w:val="11"/>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грамотно располагать шахматные фигуры в дебюте; находить несложные тактические удары и проводить комбинации;</w:t>
      </w:r>
    </w:p>
    <w:p w:rsidR="00C84CB6" w:rsidRPr="00C84CB6" w:rsidRDefault="00C84CB6" w:rsidP="00C84CB6">
      <w:pPr>
        <w:numPr>
          <w:ilvl w:val="0"/>
          <w:numId w:val="11"/>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точно разыгрывать простейшие окончания.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 xml:space="preserve">Планируемые результаты освоения </w:t>
      </w:r>
      <w:proofErr w:type="gramStart"/>
      <w:r w:rsidRPr="00C84CB6">
        <w:rPr>
          <w:rFonts w:ascii="Helvetica" w:eastAsia="Times New Roman" w:hAnsi="Helvetica" w:cs="Times New Roman"/>
          <w:b/>
          <w:bCs/>
          <w:color w:val="333333"/>
          <w:sz w:val="21"/>
          <w:szCs w:val="21"/>
          <w:u w:val="single"/>
          <w:lang w:eastAsia="ru-RU"/>
        </w:rPr>
        <w:t>обучающимися</w:t>
      </w:r>
      <w:proofErr w:type="gramEnd"/>
      <w:r w:rsidRPr="00C84CB6">
        <w:rPr>
          <w:rFonts w:ascii="Helvetica" w:eastAsia="Times New Roman" w:hAnsi="Helvetica" w:cs="Times New Roman"/>
          <w:b/>
          <w:bCs/>
          <w:color w:val="333333"/>
          <w:sz w:val="21"/>
          <w:szCs w:val="21"/>
          <w:u w:val="single"/>
          <w:lang w:eastAsia="ru-RU"/>
        </w:rPr>
        <w:t xml:space="preserve"> программы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lastRenderedPageBreak/>
        <w:t>Личностные результаты освоения программы курса.</w:t>
      </w:r>
    </w:p>
    <w:p w:rsidR="00C84CB6" w:rsidRPr="00C84CB6" w:rsidRDefault="00C84CB6" w:rsidP="00C84CB6">
      <w:pPr>
        <w:numPr>
          <w:ilvl w:val="0"/>
          <w:numId w:val="1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4CB6" w:rsidRPr="00C84CB6" w:rsidRDefault="00C84CB6" w:rsidP="00C84CB6">
      <w:pPr>
        <w:numPr>
          <w:ilvl w:val="0"/>
          <w:numId w:val="1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Развитие навыков сотрудничества </w:t>
      </w:r>
      <w:proofErr w:type="gramStart"/>
      <w:r w:rsidRPr="00C84CB6">
        <w:rPr>
          <w:rFonts w:ascii="Helvetica" w:eastAsia="Times New Roman" w:hAnsi="Helvetica" w:cs="Times New Roman"/>
          <w:color w:val="333333"/>
          <w:sz w:val="21"/>
          <w:szCs w:val="21"/>
          <w:lang w:eastAsia="ru-RU"/>
        </w:rPr>
        <w:t>со</w:t>
      </w:r>
      <w:proofErr w:type="gramEnd"/>
      <w:r w:rsidRPr="00C84CB6">
        <w:rPr>
          <w:rFonts w:ascii="Helvetica" w:eastAsia="Times New Roman" w:hAnsi="Helvetica" w:cs="Times New Roman"/>
          <w:color w:val="333333"/>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C84CB6" w:rsidRPr="00C84CB6" w:rsidRDefault="00C84CB6" w:rsidP="00C84CB6">
      <w:pPr>
        <w:numPr>
          <w:ilvl w:val="0"/>
          <w:numId w:val="1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4CB6" w:rsidRPr="00C84CB6" w:rsidRDefault="00C84CB6" w:rsidP="00C84CB6">
      <w:pPr>
        <w:numPr>
          <w:ilvl w:val="0"/>
          <w:numId w:val="1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Формирование эстетических потребностей, ценностей и чувств.</w:t>
      </w:r>
    </w:p>
    <w:p w:rsidR="00C84CB6" w:rsidRPr="00C84CB6" w:rsidRDefault="00C84CB6" w:rsidP="00C84CB6">
      <w:pPr>
        <w:numPr>
          <w:ilvl w:val="0"/>
          <w:numId w:val="12"/>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84CB6">
        <w:rPr>
          <w:rFonts w:ascii="Helvetica" w:eastAsia="Times New Roman" w:hAnsi="Helvetica" w:cs="Times New Roman"/>
          <w:b/>
          <w:bCs/>
          <w:color w:val="333333"/>
          <w:sz w:val="21"/>
          <w:szCs w:val="21"/>
          <w:lang w:eastAsia="ru-RU"/>
        </w:rPr>
        <w:t>Метапредметные</w:t>
      </w:r>
      <w:proofErr w:type="spellEnd"/>
      <w:r w:rsidRPr="00C84CB6">
        <w:rPr>
          <w:rFonts w:ascii="Helvetica" w:eastAsia="Times New Roman" w:hAnsi="Helvetica" w:cs="Times New Roman"/>
          <w:b/>
          <w:bCs/>
          <w:color w:val="333333"/>
          <w:sz w:val="21"/>
          <w:szCs w:val="21"/>
          <w:lang w:eastAsia="ru-RU"/>
        </w:rPr>
        <w:t xml:space="preserve"> результаты освоения программы курса.</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Овладение способностью принимать и сохранять цели и задачи учебной деятельности, поиска средств её осуществления.</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Освоение способов решения проблем творческого и поискового характера.</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C84CB6" w:rsidRPr="00C84CB6" w:rsidRDefault="00C84CB6" w:rsidP="00C84CB6">
      <w:pPr>
        <w:numPr>
          <w:ilvl w:val="0"/>
          <w:numId w:val="13"/>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Предметные результаты освоения программы курса.</w:t>
      </w:r>
    </w:p>
    <w:p w:rsidR="00C84CB6" w:rsidRPr="00C84CB6" w:rsidRDefault="00C84CB6" w:rsidP="00C84CB6">
      <w:pPr>
        <w:numPr>
          <w:ilvl w:val="0"/>
          <w:numId w:val="14"/>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C84CB6">
        <w:rPr>
          <w:rFonts w:ascii="Helvetica" w:eastAsia="Times New Roman" w:hAnsi="Helvetica" w:cs="Times New Roman"/>
          <w:color w:val="333333"/>
          <w:sz w:val="21"/>
          <w:szCs w:val="21"/>
          <w:u w:val="single"/>
          <w:lang w:eastAsia="ru-RU"/>
        </w:rPr>
        <w:t> </w:t>
      </w:r>
      <w:r w:rsidRPr="00C84CB6">
        <w:rPr>
          <w:rFonts w:ascii="Helvetica" w:eastAsia="Times New Roman" w:hAnsi="Helvetica" w:cs="Times New Roman"/>
          <w:color w:val="333333"/>
          <w:sz w:val="21"/>
          <w:szCs w:val="21"/>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C84CB6" w:rsidRPr="00C84CB6" w:rsidRDefault="00C84CB6" w:rsidP="00C84CB6">
      <w:pPr>
        <w:numPr>
          <w:ilvl w:val="0"/>
          <w:numId w:val="14"/>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C84CB6">
        <w:rPr>
          <w:rFonts w:ascii="Helvetica" w:eastAsia="Times New Roman" w:hAnsi="Helvetica" w:cs="Times New Roman"/>
          <w:color w:val="333333"/>
          <w:sz w:val="21"/>
          <w:szCs w:val="21"/>
          <w:lang w:eastAsia="ru-RU"/>
        </w:rPr>
        <w:t>.</w:t>
      </w:r>
      <w:proofErr w:type="gramEnd"/>
      <w:r w:rsidRPr="00C84CB6">
        <w:rPr>
          <w:rFonts w:ascii="Helvetica" w:eastAsia="Times New Roman" w:hAnsi="Helvetica" w:cs="Times New Roman"/>
          <w:color w:val="333333"/>
          <w:sz w:val="21"/>
          <w:szCs w:val="21"/>
          <w:lang w:eastAsia="ru-RU"/>
        </w:rPr>
        <w:t xml:space="preserve"> </w:t>
      </w:r>
      <w:proofErr w:type="gramStart"/>
      <w:r w:rsidRPr="00C84CB6">
        <w:rPr>
          <w:rFonts w:ascii="Helvetica" w:eastAsia="Times New Roman" w:hAnsi="Helvetica" w:cs="Times New Roman"/>
          <w:color w:val="333333"/>
          <w:sz w:val="21"/>
          <w:szCs w:val="21"/>
          <w:lang w:eastAsia="ru-RU"/>
        </w:rPr>
        <w:t>п</w:t>
      </w:r>
      <w:proofErr w:type="gramEnd"/>
      <w:r w:rsidRPr="00C84CB6">
        <w:rPr>
          <w:rFonts w:ascii="Helvetica" w:eastAsia="Times New Roman" w:hAnsi="Helvetica" w:cs="Times New Roman"/>
          <w:color w:val="333333"/>
          <w:sz w:val="21"/>
          <w:szCs w:val="21"/>
          <w:lang w:eastAsia="ru-RU"/>
        </w:rPr>
        <w:t>ринципы игры в дебюте;</w:t>
      </w:r>
    </w:p>
    <w:p w:rsidR="00C84CB6" w:rsidRPr="00C84CB6" w:rsidRDefault="00C84CB6" w:rsidP="00C84CB6">
      <w:pPr>
        <w:numPr>
          <w:ilvl w:val="0"/>
          <w:numId w:val="14"/>
        </w:num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4CB6">
        <w:rPr>
          <w:rFonts w:ascii="Helvetica" w:eastAsia="Times New Roman" w:hAnsi="Helvetica" w:cs="Times New Roman"/>
          <w:color w:val="333333"/>
          <w:sz w:val="21"/>
          <w:szCs w:val="21"/>
          <w:lang w:eastAsia="ru-RU"/>
        </w:rPr>
        <w:t>Основные тактические приемы; что означают термины: дебют, миттельшпиль, эндшпиль, темп, оппозиция, ключевые поля.</w:t>
      </w:r>
      <w:proofErr w:type="gramEnd"/>
    </w:p>
    <w:p w:rsidR="00C84CB6" w:rsidRPr="00C84CB6" w:rsidRDefault="00C84CB6" w:rsidP="00C84CB6">
      <w:pPr>
        <w:numPr>
          <w:ilvl w:val="0"/>
          <w:numId w:val="14"/>
        </w:num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Тематическое планирование</w:t>
      </w:r>
    </w:p>
    <w:tbl>
      <w:tblPr>
        <w:tblW w:w="10380" w:type="dxa"/>
        <w:shd w:val="clear" w:color="auto" w:fill="FFFFFF"/>
        <w:tblCellMar>
          <w:top w:w="105" w:type="dxa"/>
          <w:left w:w="105" w:type="dxa"/>
          <w:bottom w:w="105" w:type="dxa"/>
          <w:right w:w="105" w:type="dxa"/>
        </w:tblCellMar>
        <w:tblLook w:val="04A0" w:firstRow="1" w:lastRow="0" w:firstColumn="1" w:lastColumn="0" w:noHBand="0" w:noVBand="1"/>
      </w:tblPr>
      <w:tblGrid>
        <w:gridCol w:w="475"/>
        <w:gridCol w:w="6164"/>
        <w:gridCol w:w="3741"/>
      </w:tblGrid>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Тема</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Кол-во часов</w:t>
            </w:r>
          </w:p>
        </w:tc>
      </w:tr>
      <w:tr w:rsidR="00C84CB6" w:rsidRPr="00C84CB6" w:rsidTr="00C84CB6">
        <w:tc>
          <w:tcPr>
            <w:tcW w:w="1014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lang w:eastAsia="ru-RU"/>
              </w:rPr>
              <w:t>Первый год обучения</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Шахматная доска</w:t>
            </w:r>
            <w:proofErr w:type="gramStart"/>
            <w:r w:rsidRPr="00C84CB6">
              <w:rPr>
                <w:rFonts w:ascii="Helvetica" w:eastAsia="Times New Roman" w:hAnsi="Helvetica" w:cs="Times New Roman"/>
                <w:b/>
                <w:bCs/>
                <w:color w:val="333333"/>
                <w:sz w:val="21"/>
                <w:szCs w:val="21"/>
                <w:lang w:eastAsia="ru-RU"/>
              </w:rPr>
              <w:t xml:space="preserve"> )</w:t>
            </w:r>
            <w:proofErr w:type="gramEnd"/>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Шахматные фигуры</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20</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Шах</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4</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Мат</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5</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5</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Шахматная партия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4</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righ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ИТОГО:</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34</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94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lang w:eastAsia="ru-RU"/>
              </w:rPr>
              <w:t>Второй год обучения</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6</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1.Повторение изученного материала</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7</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 Краткая история шахмат</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1</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8</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 Шахматная нотация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9</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4. Ценность шахматных фигур</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4</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10</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 xml:space="preserve">5. Техника </w:t>
            </w:r>
            <w:proofErr w:type="spellStart"/>
            <w:r w:rsidRPr="00C84CB6">
              <w:rPr>
                <w:rFonts w:ascii="Helvetica" w:eastAsia="Times New Roman" w:hAnsi="Helvetica" w:cs="Times New Roman"/>
                <w:b/>
                <w:bCs/>
                <w:color w:val="333333"/>
                <w:sz w:val="21"/>
                <w:szCs w:val="21"/>
                <w:lang w:eastAsia="ru-RU"/>
              </w:rPr>
              <w:t>матования</w:t>
            </w:r>
            <w:proofErr w:type="spellEnd"/>
            <w:r w:rsidRPr="00C84CB6">
              <w:rPr>
                <w:rFonts w:ascii="Helvetica" w:eastAsia="Times New Roman" w:hAnsi="Helvetica" w:cs="Times New Roman"/>
                <w:b/>
                <w:bCs/>
                <w:color w:val="333333"/>
                <w:sz w:val="21"/>
                <w:szCs w:val="21"/>
                <w:lang w:eastAsia="ru-RU"/>
              </w:rPr>
              <w:t xml:space="preserve"> одинокого короля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4</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6. Достижение мата без жертвы материала</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4</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12</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7. Шахматная комбинация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15</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13</w:t>
            </w: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8.Повторение программного материала</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1</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righ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ИТОГО:</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34</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94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lang w:eastAsia="ru-RU"/>
              </w:rPr>
              <w:t>Третий год обучения</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1.Повторение изученного материала (17 ч.)</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17</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2.ОСНОВЫ ДЕБЮТА (17 ч.)</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17</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i/>
                <w:iCs/>
                <w:color w:val="333333"/>
                <w:sz w:val="21"/>
                <w:szCs w:val="21"/>
                <w:lang w:eastAsia="ru-RU"/>
              </w:rPr>
              <w:t>Четвертый год обучения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1. </w:t>
            </w:r>
            <w:r w:rsidRPr="00C84CB6">
              <w:rPr>
                <w:rFonts w:ascii="Helvetica" w:eastAsia="Times New Roman" w:hAnsi="Helvetica" w:cs="Times New Roman"/>
                <w:b/>
                <w:bCs/>
                <w:color w:val="333333"/>
                <w:sz w:val="21"/>
                <w:szCs w:val="21"/>
                <w:lang w:eastAsia="ru-RU"/>
              </w:rPr>
              <w:t>ОСНОВЫ МИТТЕЛЬШПИЛЯ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30</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2.Основы эндшпиля</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w:t>
            </w:r>
          </w:p>
        </w:tc>
      </w:tr>
      <w:tr w:rsidR="00C84CB6" w:rsidRPr="00C84CB6" w:rsidTr="00C84CB6">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p>
        </w:tc>
        <w:tc>
          <w:tcPr>
            <w:tcW w:w="6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3.Повторение</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w:t>
            </w:r>
          </w:p>
        </w:tc>
      </w:tr>
    </w:tbl>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Календарно-тематическое планирование</w:t>
      </w: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Первый год обучения (34 часа;1 час в неделю)</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09"/>
        <w:gridCol w:w="10008"/>
        <w:gridCol w:w="1277"/>
        <w:gridCol w:w="1277"/>
        <w:gridCol w:w="1129"/>
      </w:tblGrid>
      <w:tr w:rsidR="00C84CB6" w:rsidRPr="00C84CB6" w:rsidTr="00C84CB6">
        <w:trPr>
          <w:trHeight w:val="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w:t>
            </w:r>
            <w:r w:rsidRPr="00C84CB6">
              <w:rPr>
                <w:rFonts w:ascii="Helvetica" w:eastAsia="Times New Roman" w:hAnsi="Helvetica" w:cs="Times New Roman"/>
                <w:b/>
                <w:bCs/>
                <w:color w:val="333333"/>
                <w:sz w:val="21"/>
                <w:szCs w:val="21"/>
                <w:lang w:eastAsia="ru-RU"/>
              </w:rPr>
              <w:t>урока</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Тема занятия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Кол-во час</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плану</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факт.</w:t>
            </w:r>
          </w:p>
        </w:tc>
      </w:tr>
      <w:tr w:rsidR="00C84CB6" w:rsidRPr="00C84CB6" w:rsidTr="00C84CB6">
        <w:trPr>
          <w:trHeight w:val="25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1. Шахматная доска (3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5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Знакомство с шахматной доской. Белые и черные поля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2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Расположение доски между партнерами. Горизонтали и вертикали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Диагональ. Большие и короткие диагонали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25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2. Шахматные фигуры</w:t>
            </w:r>
            <w:r w:rsidRPr="00C84CB6">
              <w:rPr>
                <w:rFonts w:ascii="Helvetica" w:eastAsia="Times New Roman" w:hAnsi="Helvetica" w:cs="Times New Roman"/>
                <w:b/>
                <w:bCs/>
                <w:color w:val="333333"/>
                <w:sz w:val="21"/>
                <w:szCs w:val="21"/>
                <w:lang w:eastAsia="ru-RU"/>
              </w:rPr>
              <w:t>(20ч.)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5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Белые и черные фигуры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5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5</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Виды шахматных фигур</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6</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Начальное положение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46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7</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Ладья. Место ладьи в начальном положении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8</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 ладьи.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9</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Слон. Место слона в начальном положении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10</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 слона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Ладья против слона.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Ферзь. Место ферзя в начальном положении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 ферзя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Ферзь против ладьи и слона.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15</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Конь. Место коня в начальном положении.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16</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 коня.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17</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Конь против ферзя, ладьи слона.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18</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Пешка. Место пешки в начальном положении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19</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 пешки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20</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Пешка против ферзя, ладьи, коня, слона.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54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Король. Место короля в начальном положении 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1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 короля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6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Король против других фигур.</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3.Шах (2ч.)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 Шах ферзем, ладьей, слоном, конем, пешкой. Защита от шаха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25</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Открытый шах. Двойной шах</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18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4.Мат (5ч.)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26</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Цель игры. Мат ферзем, ладьей, слоном, конем, пешкой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27</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 в один ход. Мат в один ход ферзем, ладьей, слоном, конем, пешкой (простые примеры)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28</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Мат в один ход: сложные примеры с большим числом </w:t>
            </w:r>
            <w:proofErr w:type="gramStart"/>
            <w:r w:rsidRPr="00C84CB6">
              <w:rPr>
                <w:rFonts w:ascii="Helvetica" w:eastAsia="Times New Roman" w:hAnsi="Helvetica" w:cs="Times New Roman"/>
                <w:color w:val="333333"/>
                <w:sz w:val="21"/>
                <w:szCs w:val="21"/>
                <w:lang w:eastAsia="ru-RU"/>
              </w:rPr>
              <w:t>шахматных</w:t>
            </w:r>
            <w:proofErr w:type="gramEnd"/>
            <w:r w:rsidRPr="00C84CB6">
              <w:rPr>
                <w:rFonts w:ascii="Helvetica" w:eastAsia="Times New Roman" w:hAnsi="Helvetica" w:cs="Times New Roman"/>
                <w:color w:val="333333"/>
                <w:sz w:val="21"/>
                <w:szCs w:val="21"/>
                <w:lang w:eastAsia="ru-RU"/>
              </w:rPr>
              <w:t xml:space="preserve"> фигу</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29</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Ничья, пат. Отличие пата от мата. Варианты ничьей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30</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Рокировка. Длинная и короткая рокировка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6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6"/>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Шахматная партия (3ч.)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Игра всеми фигурами из начального положения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58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Общие рекомендации о принципах разыгрывания дебюта.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Демонстрация коротких партий. Повторение.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7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7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7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Разыгрывание коротких партий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7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8"/>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8"/>
                <w:szCs w:val="21"/>
                <w:lang w:eastAsia="ru-RU"/>
              </w:rPr>
            </w:pPr>
          </w:p>
        </w:tc>
      </w:tr>
    </w:tbl>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Второй год обучения (34 часов;1 час в неделю)</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09"/>
        <w:gridCol w:w="10008"/>
        <w:gridCol w:w="1277"/>
        <w:gridCol w:w="1277"/>
        <w:gridCol w:w="1129"/>
      </w:tblGrid>
      <w:tr w:rsidR="00C84CB6" w:rsidRPr="00C84CB6" w:rsidTr="00C84CB6">
        <w:trPr>
          <w:trHeight w:val="52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w:t>
            </w:r>
            <w:r w:rsidRPr="00C84CB6">
              <w:rPr>
                <w:rFonts w:ascii="Helvetica" w:eastAsia="Times New Roman" w:hAnsi="Helvetica" w:cs="Times New Roman"/>
                <w:b/>
                <w:bCs/>
                <w:color w:val="333333"/>
                <w:sz w:val="21"/>
                <w:szCs w:val="21"/>
                <w:lang w:eastAsia="ru-RU"/>
              </w:rPr>
              <w:t>урока</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Тема занятия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Кол-во час.</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плану</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фак.</w:t>
            </w:r>
          </w:p>
        </w:tc>
      </w:tr>
      <w:tr w:rsidR="00C84CB6" w:rsidRPr="00C84CB6" w:rsidTr="00C84CB6">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1.Повторение изученного материала</w:t>
            </w:r>
            <w:r w:rsidRPr="00C84CB6">
              <w:rPr>
                <w:rFonts w:ascii="Helvetica" w:eastAsia="Times New Roman" w:hAnsi="Helvetica" w:cs="Times New Roman"/>
                <w:b/>
                <w:bCs/>
                <w:color w:val="333333"/>
                <w:sz w:val="21"/>
                <w:szCs w:val="21"/>
                <w:lang w:eastAsia="ru-RU"/>
              </w:rPr>
              <w:t> (3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Поля, горизонталь, вертикаль, диагональ, центр. Ходы шахматных фигур. Шах, мат, пат. Начальное положение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Рокировка. Взятие на проходе. Превращение пешки. Варианты ничьей.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2. Краткая история шахмат (1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18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Происхождение шахмат. Легенды о шахматах</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r>
      <w:tr w:rsidR="00C84CB6" w:rsidRPr="00C84CB6" w:rsidTr="00C84CB6">
        <w:trPr>
          <w:trHeight w:val="4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3. Шахматная нотация.(3ч)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1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Обозначение горизонталей, вертикалей, полей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8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5.</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Обозначение шахматных фигур и терминов. Запись начального положения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4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6</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Краткая и полная шахматная нотация. Запись партии.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4. Ценность шахматных фигур.(4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7.</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Ценность шахматных фигур. Ценность фигур. Сравнительная сила фигур.</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8.</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Достижение материального перевеса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9</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Ценность шахматных фигур. Способы защиты.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10.</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Защита.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4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 xml:space="preserve">5. Техника </w:t>
            </w:r>
            <w:proofErr w:type="spellStart"/>
            <w:r w:rsidRPr="00C84CB6">
              <w:rPr>
                <w:rFonts w:ascii="Helvetica" w:eastAsia="Times New Roman" w:hAnsi="Helvetica" w:cs="Times New Roman"/>
                <w:b/>
                <w:bCs/>
                <w:color w:val="333333"/>
                <w:sz w:val="21"/>
                <w:szCs w:val="21"/>
                <w:u w:val="single"/>
                <w:lang w:eastAsia="ru-RU"/>
              </w:rPr>
              <w:t>матования</w:t>
            </w:r>
            <w:proofErr w:type="spellEnd"/>
            <w:r w:rsidRPr="00C84CB6">
              <w:rPr>
                <w:rFonts w:ascii="Helvetica" w:eastAsia="Times New Roman" w:hAnsi="Helvetica" w:cs="Times New Roman"/>
                <w:b/>
                <w:bCs/>
                <w:color w:val="333333"/>
                <w:sz w:val="21"/>
                <w:szCs w:val="21"/>
                <w:u w:val="single"/>
                <w:lang w:eastAsia="ru-RU"/>
              </w:rPr>
              <w:t xml:space="preserve"> одинокого короля.(4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4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Две ладьи против короля.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4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Ферзь и ладья против короля.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4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Техника </w:t>
            </w:r>
            <w:proofErr w:type="spellStart"/>
            <w:r w:rsidRPr="00C84CB6">
              <w:rPr>
                <w:rFonts w:ascii="Helvetica" w:eastAsia="Times New Roman" w:hAnsi="Helvetica" w:cs="Times New Roman"/>
                <w:color w:val="333333"/>
                <w:sz w:val="21"/>
                <w:szCs w:val="21"/>
                <w:lang w:eastAsia="ru-RU"/>
              </w:rPr>
              <w:t>матования</w:t>
            </w:r>
            <w:proofErr w:type="spellEnd"/>
            <w:r w:rsidRPr="00C84CB6">
              <w:rPr>
                <w:rFonts w:ascii="Helvetica" w:eastAsia="Times New Roman" w:hAnsi="Helvetica" w:cs="Times New Roman"/>
                <w:color w:val="333333"/>
                <w:sz w:val="21"/>
                <w:szCs w:val="21"/>
                <w:lang w:eastAsia="ru-RU"/>
              </w:rPr>
              <w:t xml:space="preserve"> одинокого короля. Ферзь и король против короля.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4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Ладья и король против короля.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4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1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6. Достижение мата без жертвы материала(4ч)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25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15.</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Учебные положения на мат в два хода в эндшпиле.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3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3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16</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3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Цугцванг</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3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4"/>
                <w:szCs w:val="21"/>
                <w:lang w:eastAsia="ru-RU"/>
              </w:rPr>
            </w:pPr>
          </w:p>
        </w:tc>
      </w:tr>
      <w:tr w:rsidR="00C84CB6" w:rsidRPr="00C84CB6" w:rsidTr="00C84CB6">
        <w:trPr>
          <w:trHeight w:val="1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17</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Учебные положения на мат в два хода в миттельшпиле.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1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18.</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Учебные положения на мат в два хода в дебюте.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7. Шахматная комбинация. (15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19.</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Матовые комбинации Тема отвлечения.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20.</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Матовые комбинации. Тема завлечения.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21.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Матовые комбинации. Тема блокировки.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Тема разрушения королевского прикрытия.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Тема освобождения пространства и уничтожения защиты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Другие темы комбинаций и сочетание </w:t>
            </w:r>
            <w:proofErr w:type="spellStart"/>
            <w:r w:rsidRPr="00C84CB6">
              <w:rPr>
                <w:rFonts w:ascii="Helvetica" w:eastAsia="Times New Roman" w:hAnsi="Helvetica" w:cs="Times New Roman"/>
                <w:color w:val="333333"/>
                <w:sz w:val="21"/>
                <w:szCs w:val="21"/>
                <w:lang w:eastAsia="ru-RU"/>
              </w:rPr>
              <w:t>темат</w:t>
            </w:r>
            <w:proofErr w:type="spellEnd"/>
            <w:r w:rsidRPr="00C84CB6">
              <w:rPr>
                <w:rFonts w:ascii="Helvetica" w:eastAsia="Times New Roman" w:hAnsi="Helvetica" w:cs="Times New Roman"/>
                <w:color w:val="333333"/>
                <w:sz w:val="21"/>
                <w:szCs w:val="21"/>
                <w:lang w:eastAsia="ru-RU"/>
              </w:rPr>
              <w:t>. приемов</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25.</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Комбинации, ведущие к достижению материального перевеса. Тема отвлечения. Тема завлечения.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26.</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Тема уничтожения защиты. Тема связки.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27.</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Тема освобождения пространства. Тема перекрытия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28.</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Тема превращения пешки.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29.</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Сочетание тактических приемов.</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30</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Патовые комбинации.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31.</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Комбинации на вечный шах.</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32</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Типичные комбинации в дебюте.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33.</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Типичные комбинации в дебюте (более сложные примеры).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9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8.Повторение программного материала (1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34.</w:t>
            </w:r>
          </w:p>
        </w:tc>
        <w:tc>
          <w:tcPr>
            <w:tcW w:w="3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Повторение программного материала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bl>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hd w:val="clear" w:color="auto" w:fill="FFFFFF"/>
        <w:spacing w:after="150" w:line="240" w:lineRule="auto"/>
        <w:jc w:val="center"/>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Третий год обучения (34часов;1 час в неделю)</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09"/>
        <w:gridCol w:w="9860"/>
        <w:gridCol w:w="1277"/>
        <w:gridCol w:w="1277"/>
        <w:gridCol w:w="1277"/>
      </w:tblGrid>
      <w:tr w:rsidR="00C84CB6" w:rsidRPr="00C84CB6" w:rsidTr="00C84CB6">
        <w:trPr>
          <w:trHeight w:val="37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w:t>
            </w:r>
            <w:r w:rsidRPr="00C84CB6">
              <w:rPr>
                <w:rFonts w:ascii="Helvetica" w:eastAsia="Times New Roman" w:hAnsi="Helvetica" w:cs="Times New Roman"/>
                <w:b/>
                <w:bCs/>
                <w:color w:val="333333"/>
                <w:sz w:val="21"/>
                <w:szCs w:val="21"/>
                <w:lang w:eastAsia="ru-RU"/>
              </w:rPr>
              <w:t>урока</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Тема занятия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Кол-во час.</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плану</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факт.</w:t>
            </w:r>
          </w:p>
        </w:tc>
      </w:tr>
      <w:tr w:rsidR="00C84CB6" w:rsidRPr="00C84CB6" w:rsidTr="00C84CB6">
        <w:trPr>
          <w:trHeight w:val="49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1.Повторение изученного материала (17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Поля, горизонталь, вертикаль, диагональ, центр</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r>
      <w:tr w:rsidR="00C84CB6" w:rsidRPr="00C84CB6" w:rsidTr="00C84CB6">
        <w:trPr>
          <w:trHeight w:val="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Ходы фигур, взятие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r>
      <w:tr w:rsidR="00C84CB6" w:rsidRPr="00C84CB6" w:rsidTr="00C84CB6">
        <w:trPr>
          <w:trHeight w:val="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Рокировка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r>
      <w:tr w:rsidR="00C84CB6" w:rsidRPr="00C84CB6" w:rsidTr="00C84CB6">
        <w:trPr>
          <w:trHeight w:val="49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4</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Превращение пешки. Взятие на проходе</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 мат, пат</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9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6</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Начальное положение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9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7</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Игровая практика.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2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8</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2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Шахматная нотация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2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2"/>
                <w:szCs w:val="21"/>
                <w:lang w:eastAsia="ru-RU"/>
              </w:rPr>
            </w:pPr>
          </w:p>
        </w:tc>
      </w:tr>
      <w:tr w:rsidR="00C84CB6" w:rsidRPr="00C84CB6" w:rsidTr="00C84CB6">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2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9</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2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Обозначение горизонталей, вертикалей, полей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2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2"/>
                <w:szCs w:val="21"/>
                <w:lang w:eastAsia="ru-RU"/>
              </w:rPr>
            </w:pPr>
          </w:p>
        </w:tc>
      </w:tr>
      <w:tr w:rsidR="00C84CB6" w:rsidRPr="00C84CB6" w:rsidTr="00C84CB6">
        <w:trPr>
          <w:trHeight w:val="3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10</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Обозначение шахматных фигур и терминов.</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Запись начального положения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3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4"/>
                <w:szCs w:val="21"/>
                <w:lang w:eastAsia="ru-RU"/>
              </w:rPr>
            </w:pPr>
          </w:p>
        </w:tc>
      </w:tr>
      <w:tr w:rsidR="00C84CB6" w:rsidRPr="00C84CB6" w:rsidTr="00C84CB6">
        <w:trPr>
          <w:trHeight w:val="3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Краткая и полная шахматная нотация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Запись шахматной партии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14</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Ценность шахматных фигур</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c>
          <w:tcPr>
            <w:tcW w:w="300" w:type="pct"/>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15</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16</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17</w:t>
            </w:r>
          </w:p>
        </w:tc>
        <w:tc>
          <w:tcPr>
            <w:tcW w:w="3350" w:type="pc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Пример </w:t>
            </w:r>
            <w:proofErr w:type="spellStart"/>
            <w:r w:rsidRPr="00C84CB6">
              <w:rPr>
                <w:rFonts w:ascii="Helvetica" w:eastAsia="Times New Roman" w:hAnsi="Helvetica" w:cs="Times New Roman"/>
                <w:color w:val="333333"/>
                <w:sz w:val="21"/>
                <w:szCs w:val="21"/>
                <w:lang w:eastAsia="ru-RU"/>
              </w:rPr>
              <w:t>матования</w:t>
            </w:r>
            <w:proofErr w:type="spellEnd"/>
            <w:r w:rsidRPr="00C84CB6">
              <w:rPr>
                <w:rFonts w:ascii="Helvetica" w:eastAsia="Times New Roman" w:hAnsi="Helvetica" w:cs="Times New Roman"/>
                <w:color w:val="333333"/>
                <w:sz w:val="21"/>
                <w:szCs w:val="21"/>
                <w:lang w:eastAsia="ru-RU"/>
              </w:rPr>
              <w:t xml:space="preserve"> одинокого короля</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учебных положений на мат в два хода без жертвы материала и с жертвой материала</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Практика </w:t>
            </w:r>
            <w:proofErr w:type="spellStart"/>
            <w:r w:rsidRPr="00C84CB6">
              <w:rPr>
                <w:rFonts w:ascii="Helvetica" w:eastAsia="Times New Roman" w:hAnsi="Helvetica" w:cs="Times New Roman"/>
                <w:color w:val="333333"/>
                <w:sz w:val="21"/>
                <w:szCs w:val="21"/>
                <w:lang w:eastAsia="ru-RU"/>
              </w:rPr>
              <w:t>матования</w:t>
            </w:r>
            <w:proofErr w:type="spellEnd"/>
            <w:r w:rsidRPr="00C84CB6">
              <w:rPr>
                <w:rFonts w:ascii="Helvetica" w:eastAsia="Times New Roman" w:hAnsi="Helvetica" w:cs="Times New Roman"/>
                <w:color w:val="333333"/>
                <w:sz w:val="21"/>
                <w:szCs w:val="21"/>
                <w:lang w:eastAsia="ru-RU"/>
              </w:rPr>
              <w:t xml:space="preserve"> одинокого короля (игра в парах). Игровая практика с записью шахматной партии</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3350" w:type="pc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r>
      <w:tr w:rsidR="00C84CB6" w:rsidRPr="00C84CB6" w:rsidTr="00C84CB6">
        <w:trPr>
          <w:trHeight w:val="22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2.ОСНОВЫ ДЕБЮТА (17 ч.)</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18</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Двух- и трехходовые партии. Выявление причин поражения в них одной из сторон</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0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19</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задания “Мат в 1 ход” Игровая практика 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4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20</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Невыгодность раннего ввода в игру ладей и ферзя.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6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“Поймай ладью”, “Поймай ферзя”. Игровая практика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16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Игра “на мат” с первых ходов партии. Детский мат. Защита.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10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21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24</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Как отражать скороспелый дебютный наскок противника</w:t>
            </w:r>
            <w:proofErr w:type="gramStart"/>
            <w:r w:rsidRPr="00C84CB6">
              <w:rPr>
                <w:rFonts w:ascii="Helvetica" w:eastAsia="Times New Roman" w:hAnsi="Helvetica" w:cs="Times New Roman"/>
                <w:color w:val="333333"/>
                <w:sz w:val="21"/>
                <w:szCs w:val="21"/>
                <w:lang w:eastAsia="ru-RU"/>
              </w:rPr>
              <w:t>..</w:t>
            </w:r>
            <w:proofErr w:type="gramEnd"/>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1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25</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w:t>
            </w:r>
            <w:proofErr w:type="spellStart"/>
            <w:r w:rsidRPr="00C84CB6">
              <w:rPr>
                <w:rFonts w:ascii="Helvetica" w:eastAsia="Times New Roman" w:hAnsi="Helvetica" w:cs="Times New Roman"/>
                <w:color w:val="333333"/>
                <w:sz w:val="21"/>
                <w:szCs w:val="21"/>
                <w:lang w:eastAsia="ru-RU"/>
              </w:rPr>
              <w:t>Повторюшка</w:t>
            </w:r>
            <w:proofErr w:type="spellEnd"/>
            <w:r w:rsidRPr="00C84CB6">
              <w:rPr>
                <w:rFonts w:ascii="Helvetica" w:eastAsia="Times New Roman" w:hAnsi="Helvetica" w:cs="Times New Roman"/>
                <w:color w:val="333333"/>
                <w:sz w:val="21"/>
                <w:szCs w:val="21"/>
                <w:lang w:eastAsia="ru-RU"/>
              </w:rPr>
              <w:t>-хрюшка” (черные копируют ходы белых). Наказание “</w:t>
            </w:r>
            <w:proofErr w:type="spellStart"/>
            <w:r w:rsidRPr="00C84CB6">
              <w:rPr>
                <w:rFonts w:ascii="Helvetica" w:eastAsia="Times New Roman" w:hAnsi="Helvetica" w:cs="Times New Roman"/>
                <w:color w:val="333333"/>
                <w:sz w:val="21"/>
                <w:szCs w:val="21"/>
                <w:lang w:eastAsia="ru-RU"/>
              </w:rPr>
              <w:t>повторюшек</w:t>
            </w:r>
            <w:proofErr w:type="spellEnd"/>
            <w:r w:rsidRPr="00C84CB6">
              <w:rPr>
                <w:rFonts w:ascii="Helvetica" w:eastAsia="Times New Roman" w:hAnsi="Helvetica" w:cs="Times New Roman"/>
                <w:color w:val="333333"/>
                <w:sz w:val="21"/>
                <w:szCs w:val="21"/>
                <w:lang w:eastAsia="ru-RU"/>
              </w:rPr>
              <w:t>”.</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26</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Принципы игры в дебюте. Быстрейшее развитие фигур. Темпы. Гамбиты.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27</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Наказание за несоблюдение принципа быстрейшего развития фигур. “</w:t>
            </w:r>
            <w:proofErr w:type="spellStart"/>
            <w:r w:rsidRPr="00C84CB6">
              <w:rPr>
                <w:rFonts w:ascii="Helvetica" w:eastAsia="Times New Roman" w:hAnsi="Helvetica" w:cs="Times New Roman"/>
                <w:color w:val="333333"/>
                <w:sz w:val="21"/>
                <w:szCs w:val="21"/>
                <w:lang w:eastAsia="ru-RU"/>
              </w:rPr>
              <w:t>Пешкоедство</w:t>
            </w:r>
            <w:proofErr w:type="spellEnd"/>
            <w:r w:rsidRPr="00C84CB6">
              <w:rPr>
                <w:rFonts w:ascii="Helvetica" w:eastAsia="Times New Roman" w:hAnsi="Helvetica" w:cs="Times New Roman"/>
                <w:color w:val="333333"/>
                <w:sz w:val="21"/>
                <w:szCs w:val="21"/>
                <w:lang w:eastAsia="ru-RU"/>
              </w:rPr>
              <w:t>”.</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28</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Принципы игры в дебюте. Борьба за центр. Гамбит Эванса. Королевский гамбит. Ферзевый гамбит.</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29</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Принципы игры в дебюте. Безопасное положение короля. Рокировка.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30</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Принципы игры в дебюте. Гармоничное пешечное расположение. Какие бывают пешки.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Связка в дебюте. Полная и неполная связка.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Открытые, полуоткрытые и закрытые дебюты</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5"/>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34</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Игровая практика.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r>
    </w:tbl>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Четвертый год обучения (34 часов;1 час в неделю)</w:t>
      </w:r>
    </w:p>
    <w:tbl>
      <w:tblPr>
        <w:tblW w:w="4950" w:type="pct"/>
        <w:shd w:val="clear" w:color="auto" w:fill="FFFFFF"/>
        <w:tblCellMar>
          <w:top w:w="105" w:type="dxa"/>
          <w:left w:w="105" w:type="dxa"/>
          <w:bottom w:w="105" w:type="dxa"/>
          <w:right w:w="105" w:type="dxa"/>
        </w:tblCellMar>
        <w:tblLook w:val="04A0" w:firstRow="1" w:lastRow="0" w:firstColumn="1" w:lastColumn="0" w:noHBand="0" w:noVBand="1"/>
      </w:tblPr>
      <w:tblGrid>
        <w:gridCol w:w="1109"/>
        <w:gridCol w:w="9796"/>
        <w:gridCol w:w="1444"/>
        <w:gridCol w:w="1151"/>
        <w:gridCol w:w="1152"/>
      </w:tblGrid>
      <w:tr w:rsidR="00C84CB6" w:rsidRPr="00C84CB6" w:rsidTr="00C84CB6">
        <w:trPr>
          <w:trHeight w:val="33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w:t>
            </w:r>
            <w:r w:rsidRPr="00C84CB6">
              <w:rPr>
                <w:rFonts w:ascii="Helvetica" w:eastAsia="Times New Roman" w:hAnsi="Helvetica" w:cs="Times New Roman"/>
                <w:b/>
                <w:bCs/>
                <w:color w:val="333333"/>
                <w:sz w:val="21"/>
                <w:szCs w:val="21"/>
                <w:lang w:eastAsia="ru-RU"/>
              </w:rPr>
              <w:t>урока</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Тема занятия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Кол-во часов</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плану</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Дата по факт.</w:t>
            </w:r>
          </w:p>
        </w:tc>
      </w:tr>
      <w:tr w:rsidR="00C84CB6" w:rsidRPr="00C84CB6" w:rsidTr="00C84CB6">
        <w:trPr>
          <w:trHeight w:val="1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u w:val="single"/>
                <w:lang w:eastAsia="ru-RU"/>
              </w:rPr>
              <w:t>1. ОСНОВЫ МИТТЕЛЬШПИЛЯ (30 ч)</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
                <w:szCs w:val="21"/>
                <w:lang w:eastAsia="ru-RU"/>
              </w:rPr>
            </w:pPr>
          </w:p>
        </w:tc>
      </w:tr>
      <w:tr w:rsidR="00C84CB6" w:rsidRPr="00C84CB6" w:rsidTr="00C84CB6">
        <w:trPr>
          <w:trHeight w:val="60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Самые общие рекомендации о том, как играть в миттельшпиле.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7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7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7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Связка в миттельшпиле. Двойной удар.</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7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8"/>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8"/>
                <w:szCs w:val="21"/>
                <w:lang w:eastAsia="ru-RU"/>
              </w:rPr>
            </w:pPr>
          </w:p>
        </w:tc>
      </w:tr>
      <w:tr w:rsidR="00C84CB6" w:rsidRPr="00C84CB6" w:rsidTr="00C84CB6">
        <w:trPr>
          <w:trHeight w:val="18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Открытое нападение. Открытый шах. Двойной шах.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r>
      <w:tr w:rsidR="00C84CB6" w:rsidRPr="00C84CB6" w:rsidTr="00C84CB6">
        <w:trPr>
          <w:trHeight w:val="16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4-5</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задания “Выигрыш материала”.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16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6</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Матовые комбинации (на мат в 3 хода) и комбинации, ведущие к достижению материального перевеса. Темы завлечения, отвлечения, блокировки.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6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10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7</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Темы разрушения королевского прикрытия, освобождения пространства, уничтожения защиты</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05"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0"/>
                <w:szCs w:val="21"/>
                <w:lang w:eastAsia="ru-RU"/>
              </w:rPr>
            </w:pPr>
          </w:p>
        </w:tc>
      </w:tr>
      <w:tr w:rsidR="00C84CB6" w:rsidRPr="00C84CB6" w:rsidTr="00C84CB6">
        <w:trPr>
          <w:trHeight w:val="21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8</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Темы связки, “рентгена”, перекрытия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9</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Другие темы комбинаций и сочетание тематических приемов.</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10</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2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Патовые комбинации. Комбинации на вечный шах.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“Сделай ничью”.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61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Классическое наследие. “Бессмертная” партия. “Вечнозеленая” партия.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14</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15</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Ладья против ладьи. Ферзь против ферзя. Ферзь против ладьи (простые случаи).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16</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17</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Ферзь против слона. Ферзь против коня. Ладья против слона (простые случаи). Ладья против коня (простые случаи).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18</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21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19</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roofErr w:type="spellStart"/>
            <w:proofErr w:type="gramStart"/>
            <w:r w:rsidRPr="00C84CB6">
              <w:rPr>
                <w:rFonts w:ascii="Helvetica" w:eastAsia="Times New Roman" w:hAnsi="Helvetica" w:cs="Times New Roman"/>
                <w:color w:val="333333"/>
                <w:sz w:val="21"/>
                <w:szCs w:val="21"/>
                <w:lang w:eastAsia="ru-RU"/>
              </w:rPr>
              <w:t>Матование</w:t>
            </w:r>
            <w:proofErr w:type="spellEnd"/>
            <w:r w:rsidRPr="00C84CB6">
              <w:rPr>
                <w:rFonts w:ascii="Helvetica" w:eastAsia="Times New Roman" w:hAnsi="Helvetica" w:cs="Times New Roman"/>
                <w:color w:val="333333"/>
                <w:sz w:val="21"/>
                <w:szCs w:val="21"/>
                <w:lang w:eastAsia="ru-RU"/>
              </w:rPr>
              <w:t xml:space="preserve"> двумя слонами (простые случаи</w:t>
            </w:r>
            <w:proofErr w:type="gramEnd"/>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4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20</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roofErr w:type="spellStart"/>
            <w:r w:rsidRPr="00C84CB6">
              <w:rPr>
                <w:rFonts w:ascii="Helvetica" w:eastAsia="Times New Roman" w:hAnsi="Helvetica" w:cs="Times New Roman"/>
                <w:color w:val="333333"/>
                <w:sz w:val="21"/>
                <w:szCs w:val="21"/>
                <w:lang w:eastAsia="ru-RU"/>
              </w:rPr>
              <w:t>Матование</w:t>
            </w:r>
            <w:proofErr w:type="spellEnd"/>
            <w:r w:rsidRPr="00C84CB6">
              <w:rPr>
                <w:rFonts w:ascii="Helvetica" w:eastAsia="Times New Roman" w:hAnsi="Helvetica" w:cs="Times New Roman"/>
                <w:color w:val="333333"/>
                <w:sz w:val="21"/>
                <w:szCs w:val="21"/>
                <w:lang w:eastAsia="ru-RU"/>
              </w:rPr>
              <w:t xml:space="preserve"> слоном и конем (простые случаи)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4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48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Пешка против короля. Когда пешка проходит в ферзи без помощи своего короля. Правило “квадрата”.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4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t>23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03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24</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Пешка против короля. Белая пешка на седьмой и шестой горизонталях. Король помогает своей пешке. Оппозиция.</w:t>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4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25</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Пешка против короля. Белая пешка на пятой горизонтали. Король ведет свою пешку за собой.</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3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26</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6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27</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Пешка против короля. Белая пешка на второй, третьей, четвертой горизонталях. Ключевые поля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7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28</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7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29</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Удивительные ничейные положения. Два коня против короля. Слон и пешка против короля. Конь и пешка против короля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7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30</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Решение заданий. 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5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2.Основы эндшпиля (2ч.)</w:t>
            </w:r>
          </w:p>
        </w:tc>
        <w:tc>
          <w:tcPr>
            <w:tcW w:w="5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p w:rsidR="00C84CB6" w:rsidRPr="00C84CB6" w:rsidRDefault="00C84CB6" w:rsidP="00C84CB6">
            <w:pPr>
              <w:spacing w:after="150" w:line="150" w:lineRule="atLeast"/>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6"/>
                <w:szCs w:val="21"/>
                <w:lang w:eastAsia="ru-RU"/>
              </w:rPr>
            </w:pPr>
          </w:p>
        </w:tc>
      </w:tr>
      <w:tr w:rsidR="00C84CB6" w:rsidRPr="00C84CB6" w:rsidTr="00C84CB6">
        <w:trPr>
          <w:trHeight w:val="46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31</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Общие рекомендации о том, как играть в эндшпиле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37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32</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3.Повторение (2ч.)</w:t>
            </w:r>
          </w:p>
        </w:tc>
        <w:tc>
          <w:tcPr>
            <w:tcW w:w="5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br/>
            </w:r>
          </w:p>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r w:rsidR="00C84CB6" w:rsidRPr="00C84CB6" w:rsidTr="00C84CB6">
        <w:trPr>
          <w:trHeight w:val="18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33</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180" w:lineRule="atLeast"/>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Повторение программного материала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84CB6" w:rsidRPr="00C84CB6" w:rsidRDefault="00C84CB6" w:rsidP="00C84CB6">
            <w:pPr>
              <w:spacing w:after="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18"/>
                <w:szCs w:val="21"/>
                <w:lang w:eastAsia="ru-RU"/>
              </w:rPr>
            </w:pPr>
          </w:p>
        </w:tc>
      </w:tr>
      <w:tr w:rsidR="00C84CB6" w:rsidRPr="00C84CB6" w:rsidTr="00C84CB6">
        <w:trPr>
          <w:trHeight w:val="36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34</w:t>
            </w:r>
          </w:p>
        </w:tc>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Игровая практика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4CB6" w:rsidRPr="00C84CB6" w:rsidRDefault="00C84CB6" w:rsidP="00C84CB6">
            <w:pPr>
              <w:spacing w:after="150" w:line="240" w:lineRule="auto"/>
              <w:rPr>
                <w:rFonts w:ascii="Helvetica" w:eastAsia="Times New Roman" w:hAnsi="Helvetica" w:cs="Times New Roman"/>
                <w:color w:val="333333"/>
                <w:sz w:val="21"/>
                <w:szCs w:val="21"/>
                <w:lang w:eastAsia="ru-RU"/>
              </w:rPr>
            </w:pPr>
          </w:p>
        </w:tc>
      </w:tr>
    </w:tbl>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Учебно–методическое обеспечение</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 </w:t>
      </w:r>
      <w:proofErr w:type="spellStart"/>
      <w:r w:rsidRPr="00C84CB6">
        <w:rPr>
          <w:rFonts w:ascii="Helvetica" w:eastAsia="Times New Roman" w:hAnsi="Helvetica" w:cs="Times New Roman"/>
          <w:color w:val="333333"/>
          <w:sz w:val="21"/>
          <w:szCs w:val="21"/>
          <w:lang w:eastAsia="ru-RU"/>
        </w:rPr>
        <w:t>Сухин</w:t>
      </w:r>
      <w:proofErr w:type="spellEnd"/>
      <w:r w:rsidRPr="00C84CB6">
        <w:rPr>
          <w:rFonts w:ascii="Helvetica" w:eastAsia="Times New Roman" w:hAnsi="Helvetica" w:cs="Times New Roman"/>
          <w:color w:val="333333"/>
          <w:sz w:val="21"/>
          <w:szCs w:val="21"/>
          <w:lang w:eastAsia="ru-RU"/>
        </w:rPr>
        <w:t xml:space="preserve"> И.Г. Программы курса "Шахматы – школе: Для начальных классов общеобразовательных учреждений". - Обнинск: Духовное возрождение, - 2011. -40 с.</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2. Уманская Э.Э., Волкова Е.И., Прудникова Е.А. Шахматы в школе. 1-ый год обучения. – Москва: Просвещение, - 2016.</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lastRenderedPageBreak/>
        <w:br/>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b/>
          <w:bCs/>
          <w:color w:val="333333"/>
          <w:sz w:val="21"/>
          <w:szCs w:val="21"/>
          <w:lang w:eastAsia="ru-RU"/>
        </w:rPr>
        <w:t>Список литературы</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 </w:t>
      </w:r>
      <w:proofErr w:type="spellStart"/>
      <w:r w:rsidRPr="00C84CB6">
        <w:rPr>
          <w:rFonts w:ascii="Helvetica" w:eastAsia="Times New Roman" w:hAnsi="Helvetica" w:cs="Times New Roman"/>
          <w:color w:val="333333"/>
          <w:sz w:val="21"/>
          <w:szCs w:val="21"/>
          <w:lang w:eastAsia="ru-RU"/>
        </w:rPr>
        <w:t>Сухин</w:t>
      </w:r>
      <w:proofErr w:type="spellEnd"/>
      <w:r w:rsidRPr="00C84CB6">
        <w:rPr>
          <w:rFonts w:ascii="Helvetica" w:eastAsia="Times New Roman" w:hAnsi="Helvetica" w:cs="Times New Roman"/>
          <w:color w:val="333333"/>
          <w:sz w:val="21"/>
          <w:szCs w:val="21"/>
          <w:lang w:eastAsia="ru-RU"/>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C84CB6">
        <w:rPr>
          <w:rFonts w:ascii="Helvetica" w:eastAsia="Times New Roman" w:hAnsi="Helvetica" w:cs="Times New Roman"/>
          <w:color w:val="333333"/>
          <w:sz w:val="21"/>
          <w:szCs w:val="21"/>
          <w:lang w:eastAsia="ru-RU"/>
        </w:rPr>
        <w:t>.</w:t>
      </w:r>
      <w:proofErr w:type="gramEnd"/>
      <w:r w:rsidRPr="00C84CB6">
        <w:rPr>
          <w:rFonts w:ascii="Helvetica" w:eastAsia="Times New Roman" w:hAnsi="Helvetica" w:cs="Times New Roman"/>
          <w:color w:val="333333"/>
          <w:sz w:val="21"/>
          <w:szCs w:val="21"/>
          <w:lang w:eastAsia="ru-RU"/>
        </w:rPr>
        <w:t xml:space="preserve"> </w:t>
      </w:r>
      <w:proofErr w:type="gramStart"/>
      <w:r w:rsidRPr="00C84CB6">
        <w:rPr>
          <w:rFonts w:ascii="Helvetica" w:eastAsia="Times New Roman" w:hAnsi="Helvetica" w:cs="Times New Roman"/>
          <w:color w:val="333333"/>
          <w:sz w:val="21"/>
          <w:szCs w:val="21"/>
          <w:lang w:eastAsia="ru-RU"/>
        </w:rPr>
        <w:t>и</w:t>
      </w:r>
      <w:proofErr w:type="gramEnd"/>
      <w:r w:rsidRPr="00C84CB6">
        <w:rPr>
          <w:rFonts w:ascii="Helvetica" w:eastAsia="Times New Roman" w:hAnsi="Helvetica" w:cs="Times New Roman"/>
          <w:color w:val="333333"/>
          <w:sz w:val="21"/>
          <w:szCs w:val="21"/>
          <w:lang w:eastAsia="ru-RU"/>
        </w:rPr>
        <w:t xml:space="preserve"> проф. обр. РФ. М.. ПОМАТУР.- 2000.</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2. </w:t>
      </w:r>
      <w:proofErr w:type="spellStart"/>
      <w:r w:rsidRPr="00C84CB6">
        <w:rPr>
          <w:rFonts w:ascii="Helvetica" w:eastAsia="Times New Roman" w:hAnsi="Helvetica" w:cs="Times New Roman"/>
          <w:color w:val="333333"/>
          <w:sz w:val="21"/>
          <w:szCs w:val="21"/>
          <w:lang w:eastAsia="ru-RU"/>
        </w:rPr>
        <w:t>Сухин</w:t>
      </w:r>
      <w:proofErr w:type="spellEnd"/>
      <w:r w:rsidRPr="00C84CB6">
        <w:rPr>
          <w:rFonts w:ascii="Helvetica" w:eastAsia="Times New Roman" w:hAnsi="Helvetica" w:cs="Times New Roman"/>
          <w:color w:val="333333"/>
          <w:sz w:val="21"/>
          <w:szCs w:val="21"/>
          <w:lang w:eastAsia="ru-RU"/>
        </w:rPr>
        <w:t xml:space="preserve"> И. Шахматы для самых маленьких. Книга-сказка для совместного чтения родителей и детей. М. АСТРЕЛЬ. ACT. -2000.</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3. </w:t>
      </w:r>
      <w:proofErr w:type="spellStart"/>
      <w:r w:rsidRPr="00C84CB6">
        <w:rPr>
          <w:rFonts w:ascii="Helvetica" w:eastAsia="Times New Roman" w:hAnsi="Helvetica" w:cs="Times New Roman"/>
          <w:color w:val="333333"/>
          <w:sz w:val="21"/>
          <w:szCs w:val="21"/>
          <w:lang w:eastAsia="ru-RU"/>
        </w:rPr>
        <w:t>Френе</w:t>
      </w:r>
      <w:proofErr w:type="spellEnd"/>
      <w:r w:rsidRPr="00C84CB6">
        <w:rPr>
          <w:rFonts w:ascii="Helvetica" w:eastAsia="Times New Roman" w:hAnsi="Helvetica" w:cs="Times New Roman"/>
          <w:color w:val="333333"/>
          <w:sz w:val="21"/>
          <w:szCs w:val="21"/>
          <w:lang w:eastAsia="ru-RU"/>
        </w:rPr>
        <w:t xml:space="preserve"> С. Избранные педагогические сочинения, М.. Просвещение. -1990.</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4. </w:t>
      </w:r>
      <w:proofErr w:type="spellStart"/>
      <w:r w:rsidRPr="00C84CB6">
        <w:rPr>
          <w:rFonts w:ascii="Helvetica" w:eastAsia="Times New Roman" w:hAnsi="Helvetica" w:cs="Times New Roman"/>
          <w:color w:val="333333"/>
          <w:sz w:val="21"/>
          <w:szCs w:val="21"/>
          <w:lang w:eastAsia="ru-RU"/>
        </w:rPr>
        <w:t>В.Хенкин</w:t>
      </w:r>
      <w:proofErr w:type="spellEnd"/>
      <w:r w:rsidRPr="00C84CB6">
        <w:rPr>
          <w:rFonts w:ascii="Helvetica" w:eastAsia="Times New Roman" w:hAnsi="Helvetica" w:cs="Times New Roman"/>
          <w:color w:val="333333"/>
          <w:sz w:val="21"/>
          <w:szCs w:val="21"/>
          <w:lang w:eastAsia="ru-RU"/>
        </w:rPr>
        <w:t>, Куда идет король. М.. Молодая гвардия. -1979 .</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5. Н.М. </w:t>
      </w:r>
      <w:proofErr w:type="gramStart"/>
      <w:r w:rsidRPr="00C84CB6">
        <w:rPr>
          <w:rFonts w:ascii="Helvetica" w:eastAsia="Times New Roman" w:hAnsi="Helvetica" w:cs="Times New Roman"/>
          <w:color w:val="333333"/>
          <w:sz w:val="21"/>
          <w:szCs w:val="21"/>
          <w:lang w:eastAsia="ru-RU"/>
        </w:rPr>
        <w:t>Петрушина</w:t>
      </w:r>
      <w:proofErr w:type="gramEnd"/>
      <w:r w:rsidRPr="00C84CB6">
        <w:rPr>
          <w:rFonts w:ascii="Helvetica" w:eastAsia="Times New Roman" w:hAnsi="Helvetica" w:cs="Times New Roman"/>
          <w:color w:val="333333"/>
          <w:sz w:val="21"/>
          <w:szCs w:val="21"/>
          <w:lang w:eastAsia="ru-RU"/>
        </w:rPr>
        <w:t xml:space="preserve"> Шахматный учебник для детей. Серия «Шахматы».- Ростов-на-Дону: «Феникс», 2002. - 224с.</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6. Шахматный словарь. М. </w:t>
      </w:r>
      <w:proofErr w:type="spellStart"/>
      <w:r w:rsidRPr="00C84CB6">
        <w:rPr>
          <w:rFonts w:ascii="Helvetica" w:eastAsia="Times New Roman" w:hAnsi="Helvetica" w:cs="Times New Roman"/>
          <w:color w:val="333333"/>
          <w:sz w:val="21"/>
          <w:szCs w:val="21"/>
          <w:lang w:eastAsia="ru-RU"/>
        </w:rPr>
        <w:t>ФиС</w:t>
      </w:r>
      <w:proofErr w:type="spellEnd"/>
      <w:r w:rsidRPr="00C84CB6">
        <w:rPr>
          <w:rFonts w:ascii="Helvetica" w:eastAsia="Times New Roman" w:hAnsi="Helvetica" w:cs="Times New Roman"/>
          <w:color w:val="333333"/>
          <w:sz w:val="21"/>
          <w:szCs w:val="21"/>
          <w:lang w:eastAsia="ru-RU"/>
        </w:rPr>
        <w:t>. -1968.</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7. Шахматы детям. Санкт-Петербург. 1994 г М. </w:t>
      </w:r>
      <w:proofErr w:type="spellStart"/>
      <w:r w:rsidRPr="00C84CB6">
        <w:rPr>
          <w:rFonts w:ascii="Helvetica" w:eastAsia="Times New Roman" w:hAnsi="Helvetica" w:cs="Times New Roman"/>
          <w:color w:val="333333"/>
          <w:sz w:val="21"/>
          <w:szCs w:val="21"/>
          <w:lang w:eastAsia="ru-RU"/>
        </w:rPr>
        <w:t>Детгиз</w:t>
      </w:r>
      <w:proofErr w:type="spellEnd"/>
      <w:r w:rsidRPr="00C84CB6">
        <w:rPr>
          <w:rFonts w:ascii="Helvetica" w:eastAsia="Times New Roman" w:hAnsi="Helvetica" w:cs="Times New Roman"/>
          <w:color w:val="333333"/>
          <w:sz w:val="21"/>
          <w:szCs w:val="21"/>
          <w:lang w:eastAsia="ru-RU"/>
        </w:rPr>
        <w:t>, - 1960.</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8. Шахматы. Энциклопедический словарь. </w:t>
      </w:r>
      <w:proofErr w:type="spellStart"/>
      <w:r w:rsidRPr="00C84CB6">
        <w:rPr>
          <w:rFonts w:ascii="Helvetica" w:eastAsia="Times New Roman" w:hAnsi="Helvetica" w:cs="Times New Roman"/>
          <w:color w:val="333333"/>
          <w:sz w:val="21"/>
          <w:szCs w:val="21"/>
          <w:lang w:eastAsia="ru-RU"/>
        </w:rPr>
        <w:t>М.Советская</w:t>
      </w:r>
      <w:proofErr w:type="spellEnd"/>
      <w:r w:rsidRPr="00C84CB6">
        <w:rPr>
          <w:rFonts w:ascii="Helvetica" w:eastAsia="Times New Roman" w:hAnsi="Helvetica" w:cs="Times New Roman"/>
          <w:color w:val="333333"/>
          <w:sz w:val="21"/>
          <w:szCs w:val="21"/>
          <w:lang w:eastAsia="ru-RU"/>
        </w:rPr>
        <w:t xml:space="preserve"> энциклопедия.. -1990.</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9. Шахматы - школе. М. Педагогика. -1990.</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10. В. Костров, </w:t>
      </w:r>
      <w:proofErr w:type="spellStart"/>
      <w:r w:rsidRPr="00C84CB6">
        <w:rPr>
          <w:rFonts w:ascii="Helvetica" w:eastAsia="Times New Roman" w:hAnsi="Helvetica" w:cs="Times New Roman"/>
          <w:color w:val="333333"/>
          <w:sz w:val="21"/>
          <w:szCs w:val="21"/>
          <w:lang w:eastAsia="ru-RU"/>
        </w:rPr>
        <w:t>Д.Давлетов</w:t>
      </w:r>
      <w:proofErr w:type="spellEnd"/>
      <w:r w:rsidRPr="00C84CB6">
        <w:rPr>
          <w:rFonts w:ascii="Helvetica" w:eastAsia="Times New Roman" w:hAnsi="Helvetica" w:cs="Times New Roman"/>
          <w:color w:val="333333"/>
          <w:sz w:val="21"/>
          <w:szCs w:val="21"/>
          <w:lang w:eastAsia="ru-RU"/>
        </w:rPr>
        <w:t xml:space="preserve"> Шахматы Санкт-Петербург -2001.</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11. </w:t>
      </w:r>
      <w:proofErr w:type="spellStart"/>
      <w:r w:rsidRPr="00C84CB6">
        <w:rPr>
          <w:rFonts w:ascii="Helvetica" w:eastAsia="Times New Roman" w:hAnsi="Helvetica" w:cs="Times New Roman"/>
          <w:color w:val="333333"/>
          <w:sz w:val="21"/>
          <w:szCs w:val="21"/>
          <w:lang w:eastAsia="ru-RU"/>
        </w:rPr>
        <w:t>В.Хенкин</w:t>
      </w:r>
      <w:proofErr w:type="spellEnd"/>
      <w:r w:rsidRPr="00C84CB6">
        <w:rPr>
          <w:rFonts w:ascii="Helvetica" w:eastAsia="Times New Roman" w:hAnsi="Helvetica" w:cs="Times New Roman"/>
          <w:color w:val="333333"/>
          <w:sz w:val="21"/>
          <w:szCs w:val="21"/>
          <w:lang w:eastAsia="ru-RU"/>
        </w:rPr>
        <w:t xml:space="preserve"> Шахматы для начинающих М.: «</w:t>
      </w:r>
      <w:proofErr w:type="spellStart"/>
      <w:r w:rsidRPr="00C84CB6">
        <w:rPr>
          <w:rFonts w:ascii="Helvetica" w:eastAsia="Times New Roman" w:hAnsi="Helvetica" w:cs="Times New Roman"/>
          <w:color w:val="333333"/>
          <w:sz w:val="21"/>
          <w:szCs w:val="21"/>
          <w:lang w:eastAsia="ru-RU"/>
        </w:rPr>
        <w:t>Астрель</w:t>
      </w:r>
      <w:proofErr w:type="spellEnd"/>
      <w:r w:rsidRPr="00C84CB6">
        <w:rPr>
          <w:rFonts w:ascii="Helvetica" w:eastAsia="Times New Roman" w:hAnsi="Helvetica" w:cs="Times New Roman"/>
          <w:color w:val="333333"/>
          <w:sz w:val="21"/>
          <w:szCs w:val="21"/>
          <w:lang w:eastAsia="ru-RU"/>
        </w:rPr>
        <w:t>».- 2002.</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12. </w:t>
      </w:r>
      <w:proofErr w:type="spellStart"/>
      <w:r w:rsidRPr="00C84CB6">
        <w:rPr>
          <w:rFonts w:ascii="Helvetica" w:eastAsia="Times New Roman" w:hAnsi="Helvetica" w:cs="Times New Roman"/>
          <w:color w:val="333333"/>
          <w:sz w:val="21"/>
          <w:szCs w:val="21"/>
          <w:lang w:eastAsia="ru-RU"/>
        </w:rPr>
        <w:t>О.Подгаец</w:t>
      </w:r>
      <w:proofErr w:type="spellEnd"/>
      <w:r w:rsidRPr="00C84CB6">
        <w:rPr>
          <w:rFonts w:ascii="Helvetica" w:eastAsia="Times New Roman" w:hAnsi="Helvetica" w:cs="Times New Roman"/>
          <w:color w:val="333333"/>
          <w:sz w:val="21"/>
          <w:szCs w:val="21"/>
          <w:lang w:eastAsia="ru-RU"/>
        </w:rPr>
        <w:t xml:space="preserve"> Прогулки по черным и белым полям. МП «Каисса плюс» Днепропетровск. – 1996.</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13. </w:t>
      </w:r>
      <w:proofErr w:type="spellStart"/>
      <w:r w:rsidRPr="00C84CB6">
        <w:rPr>
          <w:rFonts w:ascii="Helvetica" w:eastAsia="Times New Roman" w:hAnsi="Helvetica" w:cs="Times New Roman"/>
          <w:color w:val="333333"/>
          <w:sz w:val="21"/>
          <w:szCs w:val="21"/>
          <w:lang w:eastAsia="ru-RU"/>
        </w:rPr>
        <w:t>И.А.Бареев</w:t>
      </w:r>
      <w:proofErr w:type="spellEnd"/>
      <w:r w:rsidRPr="00C84CB6">
        <w:rPr>
          <w:rFonts w:ascii="Helvetica" w:eastAsia="Times New Roman" w:hAnsi="Helvetica" w:cs="Times New Roman"/>
          <w:color w:val="333333"/>
          <w:sz w:val="21"/>
          <w:szCs w:val="21"/>
          <w:lang w:eastAsia="ru-RU"/>
        </w:rPr>
        <w:t xml:space="preserve"> Гроссмейстеры детского сада. Москва. - 1995.</w:t>
      </w:r>
    </w:p>
    <w:p w:rsidR="00C84CB6" w:rsidRPr="00C84CB6" w:rsidRDefault="00C84CB6" w:rsidP="00C84CB6">
      <w:pPr>
        <w:shd w:val="clear" w:color="auto" w:fill="FFFFFF"/>
        <w:spacing w:after="150" w:line="240" w:lineRule="auto"/>
        <w:rPr>
          <w:rFonts w:ascii="Helvetica" w:eastAsia="Times New Roman" w:hAnsi="Helvetica" w:cs="Times New Roman"/>
          <w:color w:val="333333"/>
          <w:sz w:val="21"/>
          <w:szCs w:val="21"/>
          <w:lang w:eastAsia="ru-RU"/>
        </w:rPr>
      </w:pPr>
      <w:r w:rsidRPr="00C84CB6">
        <w:rPr>
          <w:rFonts w:ascii="Helvetica" w:eastAsia="Times New Roman" w:hAnsi="Helvetica" w:cs="Times New Roman"/>
          <w:color w:val="333333"/>
          <w:sz w:val="21"/>
          <w:szCs w:val="21"/>
          <w:lang w:eastAsia="ru-RU"/>
        </w:rPr>
        <w:t xml:space="preserve">14. </w:t>
      </w:r>
      <w:proofErr w:type="spellStart"/>
      <w:r w:rsidRPr="00C84CB6">
        <w:rPr>
          <w:rFonts w:ascii="Helvetica" w:eastAsia="Times New Roman" w:hAnsi="Helvetica" w:cs="Times New Roman"/>
          <w:color w:val="333333"/>
          <w:sz w:val="21"/>
          <w:szCs w:val="21"/>
          <w:lang w:eastAsia="ru-RU"/>
        </w:rPr>
        <w:t>Юдович</w:t>
      </w:r>
      <w:proofErr w:type="spellEnd"/>
      <w:r w:rsidRPr="00C84CB6">
        <w:rPr>
          <w:rFonts w:ascii="Helvetica" w:eastAsia="Times New Roman" w:hAnsi="Helvetica" w:cs="Times New Roman"/>
          <w:color w:val="333333"/>
          <w:sz w:val="21"/>
          <w:szCs w:val="21"/>
          <w:lang w:eastAsia="ru-RU"/>
        </w:rPr>
        <w:t xml:space="preserve"> М. Занимательные шахматы. М. </w:t>
      </w:r>
      <w:proofErr w:type="spellStart"/>
      <w:r w:rsidRPr="00C84CB6">
        <w:rPr>
          <w:rFonts w:ascii="Helvetica" w:eastAsia="Times New Roman" w:hAnsi="Helvetica" w:cs="Times New Roman"/>
          <w:color w:val="333333"/>
          <w:sz w:val="21"/>
          <w:szCs w:val="21"/>
          <w:lang w:eastAsia="ru-RU"/>
        </w:rPr>
        <w:t>ФиС</w:t>
      </w:r>
      <w:proofErr w:type="spellEnd"/>
      <w:r w:rsidRPr="00C84CB6">
        <w:rPr>
          <w:rFonts w:ascii="Helvetica" w:eastAsia="Times New Roman" w:hAnsi="Helvetica" w:cs="Times New Roman"/>
          <w:color w:val="333333"/>
          <w:sz w:val="21"/>
          <w:szCs w:val="21"/>
          <w:lang w:eastAsia="ru-RU"/>
        </w:rPr>
        <w:t>. - 1966.</w:t>
      </w:r>
    </w:p>
    <w:p w:rsidR="007A7FC1" w:rsidRDefault="00C84CB6"/>
    <w:sectPr w:rsidR="007A7FC1" w:rsidSect="00C84CB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C0F"/>
    <w:multiLevelType w:val="multilevel"/>
    <w:tmpl w:val="288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80A12"/>
    <w:multiLevelType w:val="multilevel"/>
    <w:tmpl w:val="EAE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C1E16"/>
    <w:multiLevelType w:val="multilevel"/>
    <w:tmpl w:val="F1A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C29E5"/>
    <w:multiLevelType w:val="multilevel"/>
    <w:tmpl w:val="01C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240F8"/>
    <w:multiLevelType w:val="multilevel"/>
    <w:tmpl w:val="6792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C6683"/>
    <w:multiLevelType w:val="multilevel"/>
    <w:tmpl w:val="E6B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33EF7"/>
    <w:multiLevelType w:val="multilevel"/>
    <w:tmpl w:val="BBBC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C687D"/>
    <w:multiLevelType w:val="multilevel"/>
    <w:tmpl w:val="7CA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5546B"/>
    <w:multiLevelType w:val="multilevel"/>
    <w:tmpl w:val="9D7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43274"/>
    <w:multiLevelType w:val="multilevel"/>
    <w:tmpl w:val="A77A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50A90"/>
    <w:multiLevelType w:val="multilevel"/>
    <w:tmpl w:val="C90A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D48FD"/>
    <w:multiLevelType w:val="multilevel"/>
    <w:tmpl w:val="CD4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B693B"/>
    <w:multiLevelType w:val="multilevel"/>
    <w:tmpl w:val="98E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D6B2B"/>
    <w:multiLevelType w:val="multilevel"/>
    <w:tmpl w:val="450C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3"/>
  </w:num>
  <w:num w:numId="4">
    <w:abstractNumId w:val="9"/>
  </w:num>
  <w:num w:numId="5">
    <w:abstractNumId w:val="1"/>
  </w:num>
  <w:num w:numId="6">
    <w:abstractNumId w:val="11"/>
  </w:num>
  <w:num w:numId="7">
    <w:abstractNumId w:val="5"/>
  </w:num>
  <w:num w:numId="8">
    <w:abstractNumId w:val="2"/>
  </w:num>
  <w:num w:numId="9">
    <w:abstractNumId w:val="0"/>
  </w:num>
  <w:num w:numId="10">
    <w:abstractNumId w:val="4"/>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E7"/>
    <w:rsid w:val="00672A78"/>
    <w:rsid w:val="008523E7"/>
    <w:rsid w:val="00C84CB6"/>
    <w:rsid w:val="00E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2022-06-01T06:38:00Z</dcterms:created>
  <dcterms:modified xsi:type="dcterms:W3CDTF">2022-06-01T06:38:00Z</dcterms:modified>
</cp:coreProperties>
</file>