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A5" w:rsidRPr="00112FB2" w:rsidRDefault="002A07A5" w:rsidP="002A07A5">
      <w:pPr>
        <w:jc w:val="center"/>
      </w:pPr>
      <w:r w:rsidRPr="00112FB2">
        <w:t xml:space="preserve">Муниципальное бюджетное образовательное учреждение «Первомайская средняя общеобразовательная школа им. </w:t>
      </w:r>
      <w:proofErr w:type="spellStart"/>
      <w:r w:rsidRPr="00112FB2">
        <w:t>Васлея</w:t>
      </w:r>
      <w:proofErr w:type="spellEnd"/>
      <w:r w:rsidRPr="00112FB2">
        <w:t xml:space="preserve"> Митты»</w:t>
      </w:r>
    </w:p>
    <w:p w:rsidR="002A07A5" w:rsidRPr="00112FB2" w:rsidRDefault="002A07A5" w:rsidP="002A07A5">
      <w:pPr>
        <w:jc w:val="center"/>
      </w:pPr>
      <w:proofErr w:type="spellStart"/>
      <w:r w:rsidRPr="00112FB2">
        <w:t>Батыревского</w:t>
      </w:r>
      <w:proofErr w:type="spellEnd"/>
      <w:r w:rsidRPr="00112FB2">
        <w:t xml:space="preserve"> района Чувашской Республики</w:t>
      </w: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Default="002A07A5" w:rsidP="002A07A5">
      <w:pPr>
        <w:jc w:val="center"/>
      </w:pPr>
    </w:p>
    <w:p w:rsidR="002A07A5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0"/>
        <w:gridCol w:w="3721"/>
      </w:tblGrid>
      <w:tr w:rsidR="002A07A5" w:rsidRPr="00112FB2" w:rsidTr="00997908">
        <w:tc>
          <w:tcPr>
            <w:tcW w:w="8988" w:type="dxa"/>
            <w:shd w:val="clear" w:color="auto" w:fill="FFFFFF"/>
          </w:tcPr>
          <w:p w:rsidR="002A07A5" w:rsidRPr="00112FB2" w:rsidRDefault="002A07A5" w:rsidP="00997908">
            <w:pPr>
              <w:rPr>
                <w:b/>
                <w:bCs/>
              </w:rPr>
            </w:pPr>
            <w:r w:rsidRPr="00112FB2">
              <w:rPr>
                <w:bCs/>
              </w:rPr>
              <w:t>Принята</w:t>
            </w:r>
          </w:p>
          <w:p w:rsidR="002A07A5" w:rsidRPr="00112FB2" w:rsidRDefault="002A07A5" w:rsidP="00997908">
            <w:pPr>
              <w:rPr>
                <w:b/>
                <w:bCs/>
              </w:rPr>
            </w:pPr>
            <w:r w:rsidRPr="00112FB2">
              <w:rPr>
                <w:bCs/>
              </w:rPr>
              <w:t>на  педагогическом совете</w:t>
            </w:r>
          </w:p>
          <w:p w:rsidR="002A07A5" w:rsidRPr="00112FB2" w:rsidRDefault="002A07A5" w:rsidP="00CC267B">
            <w:pPr>
              <w:rPr>
                <w:b/>
                <w:bCs/>
              </w:rPr>
            </w:pPr>
            <w:r w:rsidRPr="00112FB2">
              <w:rPr>
                <w:bCs/>
              </w:rPr>
              <w:t xml:space="preserve">Протокол № </w:t>
            </w:r>
            <w:proofErr w:type="gramStart"/>
            <w:r w:rsidRPr="00112FB2">
              <w:rPr>
                <w:bCs/>
              </w:rPr>
              <w:t>1  от</w:t>
            </w:r>
            <w:proofErr w:type="gramEnd"/>
            <w:r w:rsidRPr="00112FB2">
              <w:rPr>
                <w:bCs/>
              </w:rPr>
              <w:t xml:space="preserve">  </w:t>
            </w:r>
            <w:r>
              <w:rPr>
                <w:bCs/>
              </w:rPr>
              <w:t>30</w:t>
            </w:r>
            <w:r w:rsidRPr="00112FB2">
              <w:rPr>
                <w:bCs/>
              </w:rPr>
              <w:t xml:space="preserve"> августа 20</w:t>
            </w:r>
            <w:r w:rsidR="00CC267B">
              <w:rPr>
                <w:bCs/>
              </w:rPr>
              <w:t>21</w:t>
            </w:r>
            <w:r w:rsidRPr="00112FB2">
              <w:rPr>
                <w:bCs/>
              </w:rPr>
              <w:t xml:space="preserve"> г.</w:t>
            </w:r>
          </w:p>
        </w:tc>
        <w:tc>
          <w:tcPr>
            <w:tcW w:w="5494" w:type="dxa"/>
            <w:shd w:val="clear" w:color="auto" w:fill="FFFFFF"/>
          </w:tcPr>
          <w:p w:rsidR="002A07A5" w:rsidRPr="00112FB2" w:rsidRDefault="002A07A5" w:rsidP="00997908">
            <w:pPr>
              <w:rPr>
                <w:b/>
                <w:bCs/>
              </w:rPr>
            </w:pPr>
            <w:r w:rsidRPr="00112FB2">
              <w:rPr>
                <w:bCs/>
              </w:rPr>
              <w:t xml:space="preserve">Утверждена </w:t>
            </w:r>
          </w:p>
          <w:p w:rsidR="002A07A5" w:rsidRPr="00112FB2" w:rsidRDefault="002A07A5" w:rsidP="00997908">
            <w:pPr>
              <w:rPr>
                <w:b/>
                <w:bCs/>
              </w:rPr>
            </w:pPr>
            <w:r w:rsidRPr="00112FB2">
              <w:rPr>
                <w:bCs/>
              </w:rPr>
              <w:t>приказом директора школы</w:t>
            </w:r>
          </w:p>
          <w:p w:rsidR="00CC7884" w:rsidRDefault="002A07A5" w:rsidP="00CC7884">
            <w:pPr>
              <w:rPr>
                <w:bCs/>
              </w:rPr>
            </w:pPr>
            <w:r w:rsidRPr="00112FB2">
              <w:rPr>
                <w:bCs/>
              </w:rPr>
              <w:t>№ ___</w:t>
            </w:r>
            <w:r w:rsidR="00CC7884">
              <w:rPr>
                <w:bCs/>
              </w:rPr>
              <w:t>120-А</w:t>
            </w:r>
          </w:p>
          <w:p w:rsidR="002A07A5" w:rsidRPr="00112FB2" w:rsidRDefault="002A07A5" w:rsidP="00CC267B">
            <w:pPr>
              <w:rPr>
                <w:b/>
                <w:bCs/>
              </w:rPr>
            </w:pPr>
            <w:r w:rsidRPr="00112FB2">
              <w:rPr>
                <w:bCs/>
              </w:rPr>
              <w:t xml:space="preserve">от </w:t>
            </w:r>
            <w:r w:rsidR="00CC7884">
              <w:rPr>
                <w:bCs/>
              </w:rPr>
              <w:t>30.08.</w:t>
            </w:r>
            <w:r w:rsidRPr="00112FB2">
              <w:rPr>
                <w:bCs/>
              </w:rPr>
              <w:t xml:space="preserve"> 20</w:t>
            </w:r>
            <w:r w:rsidR="00CC267B">
              <w:rPr>
                <w:bCs/>
              </w:rPr>
              <w:t>21</w:t>
            </w:r>
            <w:r w:rsidRPr="00112FB2">
              <w:rPr>
                <w:bCs/>
              </w:rPr>
              <w:t xml:space="preserve"> г.</w:t>
            </w:r>
          </w:p>
        </w:tc>
      </w:tr>
    </w:tbl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Default="002A07A5" w:rsidP="002A07A5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48"/>
          <w:szCs w:val="48"/>
        </w:rPr>
      </w:pPr>
    </w:p>
    <w:p w:rsidR="002A07A5" w:rsidRDefault="002A07A5" w:rsidP="002A07A5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48"/>
          <w:szCs w:val="48"/>
        </w:rPr>
      </w:pPr>
    </w:p>
    <w:p w:rsidR="002A07A5" w:rsidRDefault="002A07A5" w:rsidP="002A07A5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48"/>
          <w:szCs w:val="48"/>
        </w:rPr>
      </w:pPr>
    </w:p>
    <w:p w:rsidR="002A07A5" w:rsidRPr="00112FB2" w:rsidRDefault="002A07A5" w:rsidP="002A07A5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48"/>
          <w:szCs w:val="48"/>
        </w:rPr>
      </w:pPr>
    </w:p>
    <w:p w:rsidR="002A07A5" w:rsidRPr="00112FB2" w:rsidRDefault="002A07A5" w:rsidP="002A07A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2FB2">
        <w:rPr>
          <w:rFonts w:ascii="Times New Roman" w:hAnsi="Times New Roman" w:cs="Times New Roman"/>
          <w:b/>
          <w:bCs/>
          <w:kern w:val="24"/>
          <w:sz w:val="48"/>
          <w:szCs w:val="48"/>
        </w:rPr>
        <w:t>Рабочая программа</w:t>
      </w:r>
    </w:p>
    <w:p w:rsidR="002A07A5" w:rsidRPr="00112FB2" w:rsidRDefault="002A07A5" w:rsidP="002A07A5">
      <w:pPr>
        <w:pStyle w:val="a3"/>
        <w:jc w:val="center"/>
        <w:rPr>
          <w:rFonts w:ascii="Times New Roman" w:hAnsi="Times New Roman" w:cs="Times New Roman"/>
          <w:b/>
          <w:bCs/>
          <w:strike/>
          <w:kern w:val="24"/>
          <w:sz w:val="32"/>
          <w:szCs w:val="32"/>
        </w:rPr>
      </w:pPr>
      <w:r w:rsidRPr="00112FB2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bCs/>
          <w:kern w:val="24"/>
          <w:sz w:val="32"/>
          <w:szCs w:val="32"/>
        </w:rPr>
        <w:t>Информатике</w:t>
      </w:r>
    </w:p>
    <w:p w:rsidR="002A07A5" w:rsidRPr="00112FB2" w:rsidRDefault="002A07A5" w:rsidP="002A07A5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12FB2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для  </w:t>
      </w:r>
      <w:r>
        <w:rPr>
          <w:rFonts w:ascii="Times New Roman" w:hAnsi="Times New Roman" w:cs="Times New Roman"/>
          <w:b/>
          <w:bCs/>
          <w:kern w:val="24"/>
          <w:sz w:val="32"/>
          <w:szCs w:val="32"/>
        </w:rPr>
        <w:t>7</w:t>
      </w:r>
      <w:r w:rsidRPr="00112FB2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  класс</w:t>
      </w:r>
      <w:r w:rsidR="00722E7E">
        <w:rPr>
          <w:rFonts w:ascii="Times New Roman" w:hAnsi="Times New Roman" w:cs="Times New Roman"/>
          <w:b/>
          <w:bCs/>
          <w:kern w:val="24"/>
          <w:sz w:val="32"/>
          <w:szCs w:val="32"/>
        </w:rPr>
        <w:t>а</w:t>
      </w: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Default="002A07A5" w:rsidP="002A07A5">
      <w:pPr>
        <w:jc w:val="center"/>
      </w:pPr>
    </w:p>
    <w:p w:rsidR="002A07A5" w:rsidRDefault="002A07A5" w:rsidP="002A07A5">
      <w:pPr>
        <w:jc w:val="center"/>
      </w:pPr>
    </w:p>
    <w:p w:rsidR="002A07A5" w:rsidRDefault="002A07A5" w:rsidP="002A07A5">
      <w:pPr>
        <w:jc w:val="center"/>
      </w:pPr>
    </w:p>
    <w:p w:rsidR="002A07A5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FB2"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2A07A5" w:rsidRPr="00112FB2" w:rsidRDefault="002A07A5" w:rsidP="002A0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FB2">
        <w:rPr>
          <w:rFonts w:ascii="Times New Roman" w:hAnsi="Times New Roman" w:cs="Times New Roman"/>
          <w:sz w:val="24"/>
          <w:szCs w:val="24"/>
        </w:rPr>
        <w:t>учитель  математики</w:t>
      </w:r>
    </w:p>
    <w:p w:rsidR="002A07A5" w:rsidRPr="00112FB2" w:rsidRDefault="002A07A5" w:rsidP="002A0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FB2">
        <w:rPr>
          <w:rFonts w:ascii="Times New Roman" w:hAnsi="Times New Roman" w:cs="Times New Roman"/>
          <w:sz w:val="24"/>
          <w:szCs w:val="24"/>
        </w:rPr>
        <w:t>Киргизова Алина Геннадьевна</w:t>
      </w: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jc w:val="center"/>
      </w:pPr>
    </w:p>
    <w:p w:rsidR="002A07A5" w:rsidRPr="00112FB2" w:rsidRDefault="002A07A5" w:rsidP="002A07A5">
      <w:pPr>
        <w:pStyle w:val="a3"/>
        <w:jc w:val="center"/>
        <w:rPr>
          <w:rFonts w:ascii="Times New Roman" w:hAnsi="Times New Roman" w:cs="Times New Roman"/>
        </w:rPr>
      </w:pPr>
    </w:p>
    <w:p w:rsidR="002A07A5" w:rsidRPr="00112FB2" w:rsidRDefault="002A07A5" w:rsidP="002A07A5">
      <w:pPr>
        <w:pStyle w:val="a3"/>
        <w:jc w:val="center"/>
        <w:rPr>
          <w:rFonts w:ascii="Times New Roman" w:hAnsi="Times New Roman" w:cs="Times New Roman"/>
        </w:rPr>
      </w:pPr>
    </w:p>
    <w:p w:rsidR="002A07A5" w:rsidRPr="00112FB2" w:rsidRDefault="002A07A5" w:rsidP="002A07A5">
      <w:pPr>
        <w:pStyle w:val="a3"/>
        <w:jc w:val="center"/>
        <w:rPr>
          <w:rFonts w:ascii="Times New Roman" w:hAnsi="Times New Roman" w:cs="Times New Roman"/>
        </w:rPr>
      </w:pPr>
    </w:p>
    <w:p w:rsidR="002A07A5" w:rsidRDefault="002A07A5" w:rsidP="002A07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A07A5" w:rsidRDefault="002A07A5" w:rsidP="002A07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A07A5" w:rsidRDefault="002A07A5" w:rsidP="002A07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A07A5" w:rsidRPr="00A56AAD" w:rsidRDefault="002A07A5" w:rsidP="002A07A5">
      <w:pPr>
        <w:pStyle w:val="a3"/>
        <w:jc w:val="center"/>
        <w:rPr>
          <w:rFonts w:ascii="Times New Roman" w:hAnsi="Times New Roman" w:cs="Times New Roman"/>
          <w:sz w:val="24"/>
        </w:rPr>
      </w:pPr>
      <w:r w:rsidRPr="00A56AAD">
        <w:rPr>
          <w:rFonts w:ascii="Times New Roman" w:hAnsi="Times New Roman" w:cs="Times New Roman"/>
          <w:sz w:val="24"/>
        </w:rPr>
        <w:t>с. Первомайское -  20</w:t>
      </w:r>
      <w:r w:rsidR="00CC267B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</w:p>
    <w:p w:rsidR="002A07A5" w:rsidRDefault="002A07A5"/>
    <w:p w:rsidR="002A07A5" w:rsidRDefault="002A07A5"/>
    <w:p w:rsidR="002A07A5" w:rsidRDefault="0076641E" w:rsidP="002A07A5">
      <w:pPr>
        <w:jc w:val="center"/>
        <w:rPr>
          <w:b/>
        </w:rPr>
      </w:pPr>
      <w:r w:rsidRPr="002A07A5">
        <w:rPr>
          <w:b/>
        </w:rPr>
        <w:t>Пояснительная записка.</w:t>
      </w:r>
    </w:p>
    <w:p w:rsidR="002A07A5" w:rsidRPr="002A07A5" w:rsidRDefault="002A07A5" w:rsidP="002A07A5">
      <w:pPr>
        <w:jc w:val="center"/>
        <w:rPr>
          <w:b/>
        </w:rPr>
      </w:pPr>
    </w:p>
    <w:p w:rsidR="002A07A5" w:rsidRDefault="0076641E">
      <w:r w:rsidRPr="002A07A5">
        <w:rPr>
          <w:b/>
        </w:rPr>
        <w:t>Рабочая программа разработана на основе следующих нормативно- правовых документов</w:t>
      </w:r>
      <w:r w:rsidRPr="002A07A5">
        <w:t xml:space="preserve">: </w:t>
      </w:r>
    </w:p>
    <w:p w:rsidR="002A07A5" w:rsidRDefault="0076641E" w:rsidP="003E2123">
      <w:pPr>
        <w:jc w:val="both"/>
      </w:pPr>
      <w:r w:rsidRPr="002A07A5">
        <w:t xml:space="preserve">1. Федеральный закон «Об образовании в РФ» №273-ФЗ от 29.12.2012г.;  </w:t>
      </w:r>
    </w:p>
    <w:p w:rsidR="002A07A5" w:rsidRDefault="0076641E" w:rsidP="003E2123">
      <w:pPr>
        <w:jc w:val="both"/>
      </w:pPr>
      <w:r w:rsidRPr="002A07A5">
        <w:t xml:space="preserve">2. Приказ </w:t>
      </w:r>
      <w:proofErr w:type="spellStart"/>
      <w:r w:rsidRPr="002A07A5">
        <w:t>Минобрнауки</w:t>
      </w:r>
      <w:proofErr w:type="spellEnd"/>
      <w:r w:rsidRPr="002A07A5">
        <w:t xml:space="preserve"> России от 17.12.2010 г. №1897 «Об утверждении федерального государственного образовательного стандарта основного общего образования» (в </w:t>
      </w:r>
      <w:r w:rsidR="003E2123">
        <w:t>р</w:t>
      </w:r>
      <w:r w:rsidRPr="002A07A5">
        <w:t xml:space="preserve">едакции от 29.12.2014 №1644); </w:t>
      </w:r>
    </w:p>
    <w:p w:rsidR="002A07A5" w:rsidRDefault="0076641E" w:rsidP="003E2123">
      <w:pPr>
        <w:jc w:val="both"/>
      </w:pPr>
      <w:r w:rsidRPr="002A07A5">
        <w:t xml:space="preserve">3. СанПиН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РФ 29.12.2010г. №189 (в редакции от 25.12.2013); </w:t>
      </w:r>
    </w:p>
    <w:p w:rsidR="002A07A5" w:rsidRDefault="0076641E" w:rsidP="003E2123">
      <w:pPr>
        <w:jc w:val="both"/>
      </w:pPr>
      <w:r w:rsidRPr="002A07A5">
        <w:t>4.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</w:t>
      </w:r>
      <w:r w:rsidR="002A07A5">
        <w:t xml:space="preserve"> </w:t>
      </w:r>
    </w:p>
    <w:p w:rsidR="002A07A5" w:rsidRDefault="0076641E" w:rsidP="003E2123">
      <w:pPr>
        <w:jc w:val="both"/>
      </w:pPr>
      <w:r w:rsidRPr="002A07A5">
        <w:t xml:space="preserve"> 5. Положение о рабочей программе </w:t>
      </w:r>
      <w:r w:rsidR="002A07A5">
        <w:t>МБОУ «Первомайская СОШ»</w:t>
      </w:r>
    </w:p>
    <w:p w:rsidR="002A07A5" w:rsidRDefault="002A07A5"/>
    <w:p w:rsidR="002A07A5" w:rsidRPr="003E2123" w:rsidRDefault="0076641E" w:rsidP="00C31A55">
      <w:pPr>
        <w:rPr>
          <w:b/>
        </w:rPr>
      </w:pPr>
      <w:r w:rsidRPr="003E2123">
        <w:rPr>
          <w:b/>
        </w:rPr>
        <w:t>ЦЕЛИ КУРСА</w:t>
      </w:r>
    </w:p>
    <w:p w:rsidR="002A07A5" w:rsidRPr="002A07A5" w:rsidRDefault="0076641E" w:rsidP="003E2123">
      <w:pPr>
        <w:jc w:val="both"/>
        <w:rPr>
          <w:b/>
        </w:rPr>
      </w:pPr>
      <w:r w:rsidRPr="002A07A5">
        <w:rPr>
          <w:b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2A07A5" w:rsidRDefault="0076641E" w:rsidP="003E2123">
      <w:pPr>
        <w:jc w:val="both"/>
      </w:pPr>
      <w:r w:rsidRPr="002A07A5">
        <w:sym w:font="Symbol" w:char="F0B7"/>
      </w:r>
      <w:r w:rsidRPr="002A07A5">
        <w:t xml:space="preserve">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2A07A5" w:rsidRDefault="0076641E" w:rsidP="003E2123">
      <w:pPr>
        <w:jc w:val="both"/>
      </w:pPr>
      <w:r w:rsidRPr="002A07A5">
        <w:sym w:font="Symbol" w:char="F0B7"/>
      </w:r>
      <w:r w:rsidRPr="002A07A5"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2A07A5" w:rsidRDefault="0076641E" w:rsidP="003E2123">
      <w:pPr>
        <w:jc w:val="both"/>
      </w:pPr>
      <w:r w:rsidRPr="002A07A5">
        <w:sym w:font="Symbol" w:char="F0B7"/>
      </w:r>
      <w:r w:rsidRPr="002A07A5">
        <w:t xml:space="preserve">развитие познавательных интересов, интеллектуальных и творческих способностей средствами ИКТ; </w:t>
      </w:r>
    </w:p>
    <w:p w:rsidR="002A07A5" w:rsidRDefault="0076641E" w:rsidP="003E2123">
      <w:pPr>
        <w:jc w:val="both"/>
      </w:pPr>
      <w:r w:rsidRPr="002A07A5">
        <w:sym w:font="Symbol" w:char="F0B7"/>
      </w:r>
      <w:r w:rsidRPr="002A07A5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2A07A5" w:rsidRDefault="0076641E" w:rsidP="003E2123">
      <w:pPr>
        <w:jc w:val="both"/>
      </w:pPr>
      <w:r w:rsidRPr="002A07A5">
        <w:sym w:font="Symbol" w:char="F0B7"/>
      </w:r>
      <w:r w:rsidRPr="002A07A5">
        <w:t xml:space="preserve">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2A07A5" w:rsidRDefault="0076641E" w:rsidP="003E2123">
      <w:pPr>
        <w:ind w:firstLine="708"/>
        <w:jc w:val="both"/>
      </w:pPr>
      <w:r w:rsidRPr="002A07A5">
        <w:t xml:space="preserve">Обучение информатики в основной общеобразовательной школе организовано «по спирали»: первоначальное знакомство с понятиями всех изучаемых линий,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В базовом уровне основной школы это позволяет перейти к более глубокому всестороннему изучению основных содержательных линий курса информатики. С другой стороны это дает возможность осуществить реальную будущую </w:t>
      </w:r>
      <w:proofErr w:type="spellStart"/>
      <w:r w:rsidRPr="002A07A5">
        <w:t>профилизацию</w:t>
      </w:r>
      <w:proofErr w:type="spellEnd"/>
      <w:r w:rsidRPr="002A07A5">
        <w:t xml:space="preserve"> обучения. </w:t>
      </w:r>
    </w:p>
    <w:p w:rsidR="002A07A5" w:rsidRDefault="0076641E" w:rsidP="003E2123">
      <w:pPr>
        <w:ind w:firstLine="708"/>
        <w:jc w:val="both"/>
      </w:pPr>
      <w:r w:rsidRPr="002A07A5">
        <w:t>В разработку рабочей программы по информатике на уровне основного общего образования положена авторская программа: Рабочая программа по информатике 7- 9 классы (ФГОС</w:t>
      </w:r>
      <w:proofErr w:type="gramStart"/>
      <w:r w:rsidRPr="002A07A5">
        <w:t>) .</w:t>
      </w:r>
      <w:proofErr w:type="spellStart"/>
      <w:proofErr w:type="gramEnd"/>
      <w:r w:rsidRPr="002A07A5">
        <w:t>Н.Д.Угринович</w:t>
      </w:r>
      <w:proofErr w:type="spellEnd"/>
      <w:r w:rsidRPr="002A07A5">
        <w:t xml:space="preserve">- </w:t>
      </w:r>
      <w:proofErr w:type="spellStart"/>
      <w:r w:rsidRPr="002A07A5">
        <w:t>М.Бином</w:t>
      </w:r>
      <w:proofErr w:type="spellEnd"/>
      <w:r w:rsidRPr="002A07A5">
        <w:t xml:space="preserve">, 2016 г. </w:t>
      </w:r>
    </w:p>
    <w:p w:rsidR="002A07A5" w:rsidRDefault="0076641E" w:rsidP="003E2123">
      <w:pPr>
        <w:ind w:firstLine="708"/>
        <w:jc w:val="both"/>
      </w:pPr>
      <w:r w:rsidRPr="002A07A5">
        <w:t xml:space="preserve">Обучение информатике в 7 классе ведется по следующему учебнику: Н.Д. </w:t>
      </w:r>
      <w:proofErr w:type="spellStart"/>
      <w:r w:rsidRPr="002A07A5">
        <w:t>Угринович</w:t>
      </w:r>
      <w:proofErr w:type="spellEnd"/>
      <w:r w:rsidRPr="002A07A5">
        <w:t xml:space="preserve"> Информатика 7 класс. М.: Бином, 2016</w:t>
      </w:r>
    </w:p>
    <w:p w:rsidR="002A07A5" w:rsidRDefault="0076641E" w:rsidP="003E2123">
      <w:pPr>
        <w:ind w:firstLine="708"/>
        <w:jc w:val="both"/>
      </w:pPr>
      <w:r w:rsidRPr="002A07A5">
        <w:t>Место учебного предмета в учебном плане школы: 7 класс: - 3</w:t>
      </w:r>
      <w:r w:rsidR="002A07A5">
        <w:t>5</w:t>
      </w:r>
      <w:r w:rsidRPr="002A07A5">
        <w:t xml:space="preserve"> ч., в неделю –1ч; </w:t>
      </w:r>
    </w:p>
    <w:p w:rsidR="002A07A5" w:rsidRDefault="002A07A5" w:rsidP="002A07A5">
      <w:pPr>
        <w:ind w:firstLine="708"/>
      </w:pPr>
    </w:p>
    <w:p w:rsidR="002A07A5" w:rsidRDefault="0076641E" w:rsidP="002A07A5">
      <w:pPr>
        <w:ind w:firstLine="708"/>
      </w:pPr>
      <w:r w:rsidRPr="002A07A5">
        <w:t>В рабочую программу внесены следующие изменения:</w:t>
      </w:r>
    </w:p>
    <w:p w:rsidR="002A07A5" w:rsidRDefault="002A07A5" w:rsidP="002A07A5">
      <w:pPr>
        <w:ind w:firstLine="708"/>
      </w:pPr>
    </w:p>
    <w:p w:rsidR="002A07A5" w:rsidRDefault="002A07A5" w:rsidP="002A07A5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276"/>
      </w:tblGrid>
      <w:tr w:rsidR="003E2123" w:rsidTr="003E2123">
        <w:tc>
          <w:tcPr>
            <w:tcW w:w="959" w:type="dxa"/>
          </w:tcPr>
          <w:p w:rsidR="003E2123" w:rsidRPr="003E2123" w:rsidRDefault="003E2123" w:rsidP="002A07A5">
            <w:pPr>
              <w:rPr>
                <w:b/>
              </w:rPr>
            </w:pPr>
            <w:r w:rsidRPr="003E2123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7229" w:type="dxa"/>
          </w:tcPr>
          <w:p w:rsidR="003E2123" w:rsidRPr="003E2123" w:rsidRDefault="003E2123" w:rsidP="003E2123">
            <w:pPr>
              <w:rPr>
                <w:b/>
              </w:rPr>
            </w:pPr>
            <w:r w:rsidRPr="003E2123">
              <w:rPr>
                <w:b/>
                <w:sz w:val="24"/>
              </w:rPr>
              <w:t xml:space="preserve">Тема </w:t>
            </w:r>
          </w:p>
        </w:tc>
        <w:tc>
          <w:tcPr>
            <w:tcW w:w="1276" w:type="dxa"/>
          </w:tcPr>
          <w:p w:rsidR="003E2123" w:rsidRPr="003E2123" w:rsidRDefault="003E2123" w:rsidP="002A07A5">
            <w:pPr>
              <w:rPr>
                <w:b/>
              </w:rPr>
            </w:pPr>
            <w:r w:rsidRPr="003E2123">
              <w:rPr>
                <w:b/>
              </w:rPr>
              <w:t>Кол-во часов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1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Информация и информационные процессы</w:t>
            </w:r>
          </w:p>
        </w:tc>
        <w:tc>
          <w:tcPr>
            <w:tcW w:w="1276" w:type="dxa"/>
          </w:tcPr>
          <w:p w:rsidR="003E2123" w:rsidRDefault="003E2123" w:rsidP="002A07A5">
            <w:r>
              <w:t>1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2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276" w:type="dxa"/>
          </w:tcPr>
          <w:p w:rsidR="003E2123" w:rsidRDefault="003E2123" w:rsidP="002A07A5">
            <w:r>
              <w:t>7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3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Кодирование текстовой и графической информации</w:t>
            </w:r>
          </w:p>
        </w:tc>
        <w:tc>
          <w:tcPr>
            <w:tcW w:w="1276" w:type="dxa"/>
          </w:tcPr>
          <w:p w:rsidR="003E2123" w:rsidRDefault="003E2123" w:rsidP="002A07A5">
            <w:r>
              <w:t>-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4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Обработка текстовой информации</w:t>
            </w:r>
          </w:p>
        </w:tc>
        <w:tc>
          <w:tcPr>
            <w:tcW w:w="1276" w:type="dxa"/>
          </w:tcPr>
          <w:p w:rsidR="003E2123" w:rsidRDefault="003E2123" w:rsidP="002A07A5">
            <w:r>
              <w:t>8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5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Обработка графической информации</w:t>
            </w:r>
          </w:p>
        </w:tc>
        <w:tc>
          <w:tcPr>
            <w:tcW w:w="1276" w:type="dxa"/>
          </w:tcPr>
          <w:p w:rsidR="003E2123" w:rsidRDefault="003E2123" w:rsidP="002A07A5">
            <w:r>
              <w:t>7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6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Кодирование и обработка числовой информации</w:t>
            </w:r>
          </w:p>
        </w:tc>
        <w:tc>
          <w:tcPr>
            <w:tcW w:w="1276" w:type="dxa"/>
          </w:tcPr>
          <w:p w:rsidR="003E2123" w:rsidRDefault="003E2123" w:rsidP="002A07A5">
            <w:r>
              <w:t>-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7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Кодирование и обработка звука, цифрового фото и видео</w:t>
            </w:r>
          </w:p>
        </w:tc>
        <w:tc>
          <w:tcPr>
            <w:tcW w:w="1276" w:type="dxa"/>
          </w:tcPr>
          <w:p w:rsidR="003E2123" w:rsidRDefault="003E2123" w:rsidP="002A07A5">
            <w:r>
              <w:t>-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8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276" w:type="dxa"/>
          </w:tcPr>
          <w:p w:rsidR="003E2123" w:rsidRDefault="003E2123" w:rsidP="002A07A5">
            <w:r>
              <w:t>-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9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Моделирование и формализация</w:t>
            </w:r>
          </w:p>
        </w:tc>
        <w:tc>
          <w:tcPr>
            <w:tcW w:w="1276" w:type="dxa"/>
          </w:tcPr>
          <w:p w:rsidR="003E2123" w:rsidRDefault="003E2123" w:rsidP="002A07A5">
            <w:r>
              <w:t>-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10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1276" w:type="dxa"/>
          </w:tcPr>
          <w:p w:rsidR="003E2123" w:rsidRDefault="003E2123" w:rsidP="002A07A5">
            <w:r>
              <w:t>-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11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Основы логики</w:t>
            </w:r>
          </w:p>
        </w:tc>
        <w:tc>
          <w:tcPr>
            <w:tcW w:w="1276" w:type="dxa"/>
          </w:tcPr>
          <w:p w:rsidR="003E2123" w:rsidRDefault="003E2123" w:rsidP="002A07A5">
            <w:r>
              <w:t>-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12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Коммуникационные технологии и разработка web-сайтов</w:t>
            </w:r>
          </w:p>
        </w:tc>
        <w:tc>
          <w:tcPr>
            <w:tcW w:w="1276" w:type="dxa"/>
          </w:tcPr>
          <w:p w:rsidR="003E2123" w:rsidRDefault="003E2123" w:rsidP="002A07A5">
            <w:r>
              <w:t>8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13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Информационное общество и информационная безопасность</w:t>
            </w:r>
          </w:p>
        </w:tc>
        <w:tc>
          <w:tcPr>
            <w:tcW w:w="1276" w:type="dxa"/>
          </w:tcPr>
          <w:p w:rsidR="003E2123" w:rsidRDefault="003E2123" w:rsidP="002A07A5">
            <w:r>
              <w:t>2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>
            <w:r>
              <w:t>14</w:t>
            </w:r>
          </w:p>
        </w:tc>
        <w:tc>
          <w:tcPr>
            <w:tcW w:w="7229" w:type="dxa"/>
          </w:tcPr>
          <w:p w:rsidR="003E2123" w:rsidRDefault="003E2123" w:rsidP="002A07A5">
            <w:r w:rsidRPr="002A07A5">
              <w:rPr>
                <w:sz w:val="24"/>
              </w:rPr>
              <w:t>Контрольные уроки и резерв</w:t>
            </w:r>
          </w:p>
        </w:tc>
        <w:tc>
          <w:tcPr>
            <w:tcW w:w="1276" w:type="dxa"/>
          </w:tcPr>
          <w:p w:rsidR="003E2123" w:rsidRDefault="003E2123" w:rsidP="002A07A5">
            <w:r>
              <w:t>2</w:t>
            </w:r>
          </w:p>
        </w:tc>
      </w:tr>
      <w:tr w:rsidR="003E2123" w:rsidTr="003E2123">
        <w:tc>
          <w:tcPr>
            <w:tcW w:w="959" w:type="dxa"/>
          </w:tcPr>
          <w:p w:rsidR="003E2123" w:rsidRDefault="003E2123" w:rsidP="002A07A5"/>
        </w:tc>
        <w:tc>
          <w:tcPr>
            <w:tcW w:w="7229" w:type="dxa"/>
          </w:tcPr>
          <w:p w:rsidR="003E2123" w:rsidRPr="002A07A5" w:rsidRDefault="003E2123" w:rsidP="002A07A5">
            <w:r>
              <w:t xml:space="preserve">Всего </w:t>
            </w:r>
          </w:p>
        </w:tc>
        <w:tc>
          <w:tcPr>
            <w:tcW w:w="1276" w:type="dxa"/>
          </w:tcPr>
          <w:p w:rsidR="003E2123" w:rsidRDefault="003E2123" w:rsidP="002A07A5">
            <w:r>
              <w:t>35</w:t>
            </w:r>
          </w:p>
        </w:tc>
      </w:tr>
    </w:tbl>
    <w:p w:rsidR="002A07A5" w:rsidRDefault="002A07A5" w:rsidP="002A07A5">
      <w:pPr>
        <w:ind w:firstLine="708"/>
      </w:pPr>
    </w:p>
    <w:p w:rsidR="003E2123" w:rsidRDefault="0076641E" w:rsidP="002A07A5">
      <w:pPr>
        <w:ind w:firstLine="708"/>
      </w:pPr>
      <w:r w:rsidRPr="002A07A5">
        <w:t>Таким образом, количество часов увеличено на раздел: «Коммуникационные технологии и разработка web-сайтов» с целью подготовки учащихся к государственной итоговой аттестации. Количество часов на раздел» Обработка текстовой информации» уменьшено</w:t>
      </w:r>
      <w:r w:rsidR="003E2123">
        <w:t>.</w:t>
      </w:r>
    </w:p>
    <w:p w:rsidR="003E2123" w:rsidRPr="00CC7884" w:rsidRDefault="0076641E" w:rsidP="002A07A5">
      <w:pPr>
        <w:ind w:firstLine="708"/>
        <w:rPr>
          <w:color w:val="FF0000"/>
        </w:rPr>
      </w:pPr>
      <w:r w:rsidRPr="002A07A5">
        <w:t xml:space="preserve"> </w:t>
      </w:r>
      <w:r w:rsidRPr="00CC7884">
        <w:rPr>
          <w:color w:val="FF0000"/>
        </w:rPr>
        <w:t>В рабочую программу по информатике внесены темы общеобразовательной общеразвивающей программы технической направленности для Центра образования цифро</w:t>
      </w:r>
      <w:r w:rsidR="003E2123" w:rsidRPr="00CC7884">
        <w:rPr>
          <w:color w:val="FF0000"/>
        </w:rPr>
        <w:t>вого и гуманитарного профилей «</w:t>
      </w:r>
      <w:r w:rsidRPr="00CC7884">
        <w:rPr>
          <w:color w:val="FF0000"/>
        </w:rPr>
        <w:t xml:space="preserve">Точка роста», это: </w:t>
      </w:r>
    </w:p>
    <w:p w:rsidR="003E2123" w:rsidRDefault="003E2123" w:rsidP="002A07A5">
      <w:pPr>
        <w:ind w:firstLine="708"/>
      </w:pPr>
    </w:p>
    <w:tbl>
      <w:tblPr>
        <w:tblStyle w:val="a5"/>
        <w:tblW w:w="9144" w:type="dxa"/>
        <w:tblLook w:val="04A0" w:firstRow="1" w:lastRow="0" w:firstColumn="1" w:lastColumn="0" w:noHBand="0" w:noVBand="1"/>
      </w:tblPr>
      <w:tblGrid>
        <w:gridCol w:w="4077"/>
        <w:gridCol w:w="1701"/>
        <w:gridCol w:w="3366"/>
      </w:tblGrid>
      <w:tr w:rsidR="003E2123" w:rsidTr="003E2123">
        <w:tc>
          <w:tcPr>
            <w:tcW w:w="4077" w:type="dxa"/>
          </w:tcPr>
          <w:p w:rsidR="003E2123" w:rsidRDefault="003E2123" w:rsidP="002A07A5">
            <w:r w:rsidRPr="002A07A5">
              <w:rPr>
                <w:sz w:val="24"/>
              </w:rPr>
              <w:t>Тема</w:t>
            </w:r>
          </w:p>
        </w:tc>
        <w:tc>
          <w:tcPr>
            <w:tcW w:w="1701" w:type="dxa"/>
          </w:tcPr>
          <w:p w:rsidR="003E2123" w:rsidRDefault="003E2123" w:rsidP="002A07A5">
            <w:r w:rsidRPr="002A07A5">
              <w:rPr>
                <w:sz w:val="24"/>
              </w:rPr>
              <w:t>Количество часов</w:t>
            </w:r>
          </w:p>
        </w:tc>
        <w:tc>
          <w:tcPr>
            <w:tcW w:w="3366" w:type="dxa"/>
          </w:tcPr>
          <w:p w:rsidR="003E2123" w:rsidRDefault="003E2123" w:rsidP="002A07A5">
            <w:r w:rsidRPr="002A07A5">
              <w:rPr>
                <w:sz w:val="24"/>
              </w:rPr>
              <w:t>Раздел</w:t>
            </w:r>
          </w:p>
        </w:tc>
      </w:tr>
      <w:tr w:rsidR="003E2123" w:rsidTr="003E2123">
        <w:tc>
          <w:tcPr>
            <w:tcW w:w="4077" w:type="dxa"/>
          </w:tcPr>
          <w:p w:rsidR="003E2123" w:rsidRDefault="003E2123" w:rsidP="002A07A5">
            <w:r w:rsidRPr="002A07A5">
              <w:rPr>
                <w:sz w:val="24"/>
              </w:rPr>
              <w:t>Периферийные устройства (3d-принтер, 3d-сканеры и т.д.)</w:t>
            </w:r>
          </w:p>
        </w:tc>
        <w:tc>
          <w:tcPr>
            <w:tcW w:w="1701" w:type="dxa"/>
          </w:tcPr>
          <w:p w:rsidR="003E2123" w:rsidRDefault="003E2123" w:rsidP="002A07A5">
            <w:r w:rsidRPr="002A07A5">
              <w:rPr>
                <w:sz w:val="24"/>
              </w:rPr>
              <w:t>1</w:t>
            </w:r>
          </w:p>
        </w:tc>
        <w:tc>
          <w:tcPr>
            <w:tcW w:w="3366" w:type="dxa"/>
          </w:tcPr>
          <w:p w:rsidR="003E2123" w:rsidRDefault="003E2123" w:rsidP="002A07A5">
            <w:r w:rsidRPr="002A07A5">
              <w:rPr>
                <w:sz w:val="24"/>
              </w:rPr>
              <w:t>Компьютер как универсальное устройство обработки информации</w:t>
            </w:r>
          </w:p>
        </w:tc>
      </w:tr>
      <w:tr w:rsidR="003E2123" w:rsidTr="003E2123">
        <w:tc>
          <w:tcPr>
            <w:tcW w:w="4077" w:type="dxa"/>
          </w:tcPr>
          <w:p w:rsidR="003E2123" w:rsidRDefault="00614F19" w:rsidP="002A07A5">
            <w:r w:rsidRPr="002A07A5">
              <w:rPr>
                <w:sz w:val="24"/>
              </w:rPr>
              <w:t xml:space="preserve">Работа с текстовым процессором </w:t>
            </w:r>
            <w:proofErr w:type="spellStart"/>
            <w:r w:rsidRPr="002A07A5">
              <w:rPr>
                <w:sz w:val="24"/>
              </w:rPr>
              <w:t>LibreOffice.Writer</w:t>
            </w:r>
            <w:proofErr w:type="spellEnd"/>
          </w:p>
        </w:tc>
        <w:tc>
          <w:tcPr>
            <w:tcW w:w="1701" w:type="dxa"/>
          </w:tcPr>
          <w:p w:rsidR="003E2123" w:rsidRDefault="00614F19" w:rsidP="002A07A5">
            <w:r w:rsidRPr="002A07A5">
              <w:rPr>
                <w:sz w:val="24"/>
              </w:rPr>
              <w:t>7</w:t>
            </w:r>
          </w:p>
        </w:tc>
        <w:tc>
          <w:tcPr>
            <w:tcW w:w="3366" w:type="dxa"/>
          </w:tcPr>
          <w:p w:rsidR="003E2123" w:rsidRDefault="00614F19" w:rsidP="002A07A5">
            <w:r w:rsidRPr="002A07A5">
              <w:rPr>
                <w:sz w:val="24"/>
              </w:rPr>
              <w:t>Обработка текстовой информации</w:t>
            </w:r>
          </w:p>
        </w:tc>
      </w:tr>
      <w:tr w:rsidR="003E2123" w:rsidTr="003E2123">
        <w:tc>
          <w:tcPr>
            <w:tcW w:w="4077" w:type="dxa"/>
          </w:tcPr>
          <w:p w:rsidR="003E2123" w:rsidRDefault="00614F19" w:rsidP="002A07A5">
            <w:r w:rsidRPr="002A07A5">
              <w:rPr>
                <w:sz w:val="24"/>
              </w:rPr>
              <w:t>ПО для моделирования и обработки 3d-модели</w:t>
            </w:r>
          </w:p>
        </w:tc>
        <w:tc>
          <w:tcPr>
            <w:tcW w:w="1701" w:type="dxa"/>
          </w:tcPr>
          <w:p w:rsidR="003E2123" w:rsidRDefault="00614F19" w:rsidP="002A07A5">
            <w:r w:rsidRPr="002A07A5">
              <w:rPr>
                <w:sz w:val="24"/>
              </w:rPr>
              <w:t>6</w:t>
            </w:r>
          </w:p>
        </w:tc>
        <w:tc>
          <w:tcPr>
            <w:tcW w:w="3366" w:type="dxa"/>
          </w:tcPr>
          <w:p w:rsidR="003E2123" w:rsidRDefault="00614F19" w:rsidP="002A07A5">
            <w:r w:rsidRPr="002A07A5">
              <w:rPr>
                <w:sz w:val="24"/>
              </w:rPr>
              <w:t>Обработка графической информации</w:t>
            </w:r>
          </w:p>
        </w:tc>
      </w:tr>
      <w:tr w:rsidR="003E2123" w:rsidTr="003E2123">
        <w:tc>
          <w:tcPr>
            <w:tcW w:w="4077" w:type="dxa"/>
          </w:tcPr>
          <w:p w:rsidR="003E2123" w:rsidRDefault="00614F19" w:rsidP="002A07A5">
            <w:r w:rsidRPr="002A07A5">
              <w:rPr>
                <w:sz w:val="24"/>
              </w:rPr>
              <w:t>Качественный фотоснимок</w:t>
            </w:r>
          </w:p>
        </w:tc>
        <w:tc>
          <w:tcPr>
            <w:tcW w:w="1701" w:type="dxa"/>
          </w:tcPr>
          <w:p w:rsidR="003E2123" w:rsidRDefault="00614F19" w:rsidP="002A07A5">
            <w:r w:rsidRPr="002A07A5">
              <w:rPr>
                <w:sz w:val="24"/>
              </w:rPr>
              <w:t>1</w:t>
            </w:r>
          </w:p>
        </w:tc>
        <w:tc>
          <w:tcPr>
            <w:tcW w:w="3366" w:type="dxa"/>
          </w:tcPr>
          <w:p w:rsidR="003E2123" w:rsidRDefault="00614F19" w:rsidP="002A07A5">
            <w:r w:rsidRPr="002A07A5">
              <w:rPr>
                <w:sz w:val="24"/>
              </w:rPr>
              <w:t>Обработка графической информации</w:t>
            </w:r>
          </w:p>
        </w:tc>
      </w:tr>
      <w:tr w:rsidR="003E2123" w:rsidTr="003E2123">
        <w:tc>
          <w:tcPr>
            <w:tcW w:w="4077" w:type="dxa"/>
          </w:tcPr>
          <w:p w:rsidR="003E2123" w:rsidRDefault="00614F19" w:rsidP="002A07A5">
            <w:r w:rsidRPr="002A07A5">
              <w:rPr>
                <w:sz w:val="24"/>
              </w:rPr>
              <w:t>ПО для работы с графикой</w:t>
            </w:r>
          </w:p>
        </w:tc>
        <w:tc>
          <w:tcPr>
            <w:tcW w:w="1701" w:type="dxa"/>
          </w:tcPr>
          <w:p w:rsidR="003E2123" w:rsidRDefault="00614F19" w:rsidP="002A07A5">
            <w:r w:rsidRPr="002A07A5">
              <w:rPr>
                <w:sz w:val="24"/>
              </w:rPr>
              <w:t>1</w:t>
            </w:r>
          </w:p>
        </w:tc>
        <w:tc>
          <w:tcPr>
            <w:tcW w:w="3366" w:type="dxa"/>
          </w:tcPr>
          <w:p w:rsidR="003E2123" w:rsidRDefault="00614F19" w:rsidP="002A07A5">
            <w:r w:rsidRPr="002A07A5">
              <w:rPr>
                <w:sz w:val="24"/>
              </w:rPr>
              <w:t>Обработка графической информации</w:t>
            </w:r>
          </w:p>
        </w:tc>
      </w:tr>
      <w:tr w:rsidR="003E2123" w:rsidTr="003E2123">
        <w:tc>
          <w:tcPr>
            <w:tcW w:w="4077" w:type="dxa"/>
          </w:tcPr>
          <w:p w:rsidR="003E2123" w:rsidRDefault="00614F19" w:rsidP="002A07A5">
            <w:r w:rsidRPr="002A07A5">
              <w:rPr>
                <w:sz w:val="24"/>
              </w:rPr>
              <w:t>Создание сферических панорам</w:t>
            </w:r>
          </w:p>
        </w:tc>
        <w:tc>
          <w:tcPr>
            <w:tcW w:w="1701" w:type="dxa"/>
          </w:tcPr>
          <w:p w:rsidR="003E2123" w:rsidRDefault="00614F19" w:rsidP="002A07A5">
            <w:r w:rsidRPr="002A07A5">
              <w:rPr>
                <w:sz w:val="24"/>
              </w:rPr>
              <w:t>1</w:t>
            </w:r>
          </w:p>
        </w:tc>
        <w:tc>
          <w:tcPr>
            <w:tcW w:w="3366" w:type="dxa"/>
          </w:tcPr>
          <w:p w:rsidR="003E2123" w:rsidRDefault="00614F19" w:rsidP="002A07A5">
            <w:r w:rsidRPr="002A07A5">
              <w:rPr>
                <w:sz w:val="24"/>
              </w:rPr>
              <w:t>Обработка графической информации</w:t>
            </w:r>
          </w:p>
        </w:tc>
      </w:tr>
    </w:tbl>
    <w:p w:rsidR="003E2123" w:rsidRDefault="003E2123" w:rsidP="002A07A5">
      <w:pPr>
        <w:ind w:firstLine="708"/>
      </w:pP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Темы программы технической направленности для центра образования цифрового и гуманитарного профилей «Точка роста» выделены красным цветом </w:t>
      </w:r>
    </w:p>
    <w:p w:rsidR="00614F19" w:rsidRDefault="00614F19" w:rsidP="00C31A55">
      <w:pPr>
        <w:ind w:firstLine="708"/>
        <w:jc w:val="both"/>
      </w:pPr>
    </w:p>
    <w:p w:rsidR="00614F19" w:rsidRDefault="0076641E" w:rsidP="00C31A55">
      <w:pPr>
        <w:ind w:firstLine="708"/>
        <w:jc w:val="both"/>
      </w:pPr>
      <w:r w:rsidRPr="00614F19">
        <w:rPr>
          <w:b/>
        </w:rPr>
        <w:t>ПЛАНИРУЕМЫЕ РЕЗУЛЬТАТЫ ОСВОЕНИЯ ИНФОРМАТИКИ</w:t>
      </w:r>
      <w:r w:rsidRPr="002A07A5">
        <w:t xml:space="preserve"> на уровне основного общего образования </w:t>
      </w:r>
    </w:p>
    <w:p w:rsidR="00614F19" w:rsidRPr="00982740" w:rsidRDefault="0076641E" w:rsidP="00C31A55">
      <w:pPr>
        <w:ind w:firstLine="708"/>
        <w:jc w:val="both"/>
        <w:rPr>
          <w:b/>
        </w:rPr>
      </w:pPr>
      <w:r w:rsidRPr="00982740">
        <w:rPr>
          <w:b/>
        </w:rPr>
        <w:t xml:space="preserve">Предметные результаты освоения информатики </w:t>
      </w:r>
    </w:p>
    <w:p w:rsidR="00614F19" w:rsidRDefault="0076641E" w:rsidP="00C31A55">
      <w:pPr>
        <w:ind w:firstLine="708"/>
        <w:jc w:val="both"/>
      </w:pPr>
      <w:r w:rsidRPr="002A07A5">
        <w:t xml:space="preserve">Среди предметных результатов ключевую роль играют: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понимание роли информационных процессов в современном мире; </w:t>
      </w:r>
    </w:p>
    <w:p w:rsidR="00614F19" w:rsidRDefault="0076641E" w:rsidP="00C31A55">
      <w:pPr>
        <w:ind w:firstLine="708"/>
        <w:jc w:val="both"/>
      </w:pPr>
      <w:r w:rsidRPr="002A07A5">
        <w:lastRenderedPageBreak/>
        <w:sym w:font="Symbol" w:char="F0B7"/>
      </w:r>
      <w:r w:rsidRPr="002A07A5">
        <w:t xml:space="preserve">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формирование представления об основных изучаемых понятиях: информация, алгоритм, модель — и их свойствах;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не только знакомятся с основными сервисами Интернета, но и учатся применять их на практике. </w:t>
      </w:r>
    </w:p>
    <w:p w:rsidR="00614F19" w:rsidRDefault="00614F19" w:rsidP="00C31A55">
      <w:pPr>
        <w:ind w:firstLine="708"/>
        <w:jc w:val="both"/>
      </w:pPr>
    </w:p>
    <w:p w:rsidR="00614F19" w:rsidRPr="00982740" w:rsidRDefault="0076641E" w:rsidP="00C31A55">
      <w:pPr>
        <w:ind w:firstLine="708"/>
        <w:jc w:val="both"/>
        <w:rPr>
          <w:i/>
        </w:rPr>
      </w:pPr>
      <w:r w:rsidRPr="00982740">
        <w:rPr>
          <w:i/>
        </w:rPr>
        <w:t xml:space="preserve">Информация и способы ее представления Выпускник научится: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записывать в двоичной системе целые числа от 0 до 256;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кодировать и декодировать тексты при известной кодовой таблице;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использовать основные способы графического представления числовой информации. Выпускник получит возможность: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узнать о том, что любые данные можно описать, используя алфавит, содержащий только два символа, например 0 и 1;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познакомиться с тем, как информация (данные) представляется в современных компьютерах;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познакомиться с двоичной системой счисления;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познакомиться с двоичным кодированием текстов и наиболее употребительными современными кодами. </w:t>
      </w:r>
    </w:p>
    <w:p w:rsidR="00614F19" w:rsidRDefault="00614F19" w:rsidP="00C31A55">
      <w:pPr>
        <w:ind w:firstLine="708"/>
        <w:jc w:val="both"/>
      </w:pPr>
    </w:p>
    <w:p w:rsidR="00614F19" w:rsidRPr="00982740" w:rsidRDefault="0076641E" w:rsidP="00C31A55">
      <w:pPr>
        <w:ind w:firstLine="708"/>
        <w:jc w:val="both"/>
        <w:rPr>
          <w:i/>
        </w:rPr>
      </w:pPr>
      <w:r w:rsidRPr="00982740">
        <w:rPr>
          <w:i/>
        </w:rPr>
        <w:t xml:space="preserve">Основы алгоритмической культуры Выпускник научится: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понимать термины «исполнитель», «состояние исполнителя», «система команд исполнителя»; понимать различие между непосредственным и программным управлением исполнителем;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614F19" w:rsidRDefault="0076641E" w:rsidP="00C31A55">
      <w:pPr>
        <w:ind w:firstLine="708"/>
        <w:jc w:val="both"/>
      </w:pPr>
      <w:r w:rsidRPr="002A07A5">
        <w:lastRenderedPageBreak/>
        <w:sym w:font="Symbol" w:char="F0B7"/>
      </w:r>
      <w:r w:rsidR="00982740">
        <w:t xml:space="preserve"> понимать термин «</w:t>
      </w:r>
      <w:r w:rsidRPr="002A07A5">
        <w:t xml:space="preserve">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составлять неветвящиеся (линейные) алгоритмы управления исполнителями и записывать их на выбранном алгоритмическом языке (языке программирования);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использовать логические значения, операции и выражения с ними;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создавать и выполнять программы для решения несложных алгоритмических задач в выбранной среде программирования. </w:t>
      </w:r>
    </w:p>
    <w:p w:rsidR="00614F19" w:rsidRDefault="0076641E" w:rsidP="00C31A55">
      <w:pPr>
        <w:ind w:firstLine="708"/>
        <w:jc w:val="both"/>
      </w:pPr>
      <w:r w:rsidRPr="002A07A5">
        <w:t xml:space="preserve">Выпускник получит возможность: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познакомиться с использованием строк, деревьев, графов и с простейшими операциями с этими структурами;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создавать программы для решения несложных задач, возникающих в процессе учебы и вне ее. </w:t>
      </w:r>
    </w:p>
    <w:p w:rsidR="00614F19" w:rsidRPr="00982740" w:rsidRDefault="0076641E" w:rsidP="00C31A55">
      <w:pPr>
        <w:ind w:firstLine="708"/>
        <w:jc w:val="both"/>
        <w:rPr>
          <w:i/>
        </w:rPr>
      </w:pPr>
      <w:r w:rsidRPr="00982740">
        <w:rPr>
          <w:i/>
        </w:rPr>
        <w:t xml:space="preserve">Использование программных систем и сервисов Выпускник научится: </w:t>
      </w:r>
    </w:p>
    <w:p w:rsidR="00614F19" w:rsidRDefault="0076641E" w:rsidP="00982740">
      <w:pPr>
        <w:pStyle w:val="a6"/>
        <w:numPr>
          <w:ilvl w:val="0"/>
          <w:numId w:val="3"/>
        </w:numPr>
        <w:jc w:val="both"/>
      </w:pPr>
      <w:r w:rsidRPr="002A07A5">
        <w:t xml:space="preserve">базовым навыкам работы с компьютером; </w:t>
      </w:r>
    </w:p>
    <w:p w:rsidR="00614F19" w:rsidRDefault="0076641E" w:rsidP="00982740">
      <w:pPr>
        <w:pStyle w:val="a6"/>
        <w:numPr>
          <w:ilvl w:val="0"/>
          <w:numId w:val="3"/>
        </w:numPr>
        <w:jc w:val="both"/>
      </w:pPr>
      <w:r w:rsidRPr="002A07A5">
        <w:t xml:space="preserve">использованию базового набора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614F19" w:rsidRDefault="0076641E" w:rsidP="00982740">
      <w:pPr>
        <w:pStyle w:val="a6"/>
        <w:numPr>
          <w:ilvl w:val="0"/>
          <w:numId w:val="3"/>
        </w:numPr>
        <w:jc w:val="both"/>
      </w:pPr>
      <w:r w:rsidRPr="002A07A5"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 </w:t>
      </w:r>
    </w:p>
    <w:p w:rsidR="00614F19" w:rsidRPr="00982740" w:rsidRDefault="0076641E" w:rsidP="00C31A55">
      <w:pPr>
        <w:ind w:firstLine="708"/>
        <w:jc w:val="both"/>
        <w:rPr>
          <w:i/>
        </w:rPr>
      </w:pPr>
      <w:r w:rsidRPr="00982740">
        <w:rPr>
          <w:i/>
        </w:rPr>
        <w:t xml:space="preserve">Выпускник получит возможность: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познакомиться с программными средствами для работы с аудио- и визуальными данными и соответствующим понятийным аппаратом;</w:t>
      </w:r>
    </w:p>
    <w:p w:rsidR="00614F19" w:rsidRDefault="0076641E" w:rsidP="00C31A55">
      <w:pPr>
        <w:ind w:firstLine="708"/>
        <w:jc w:val="both"/>
      </w:pPr>
      <w:r w:rsidRPr="002A07A5">
        <w:t xml:space="preserve"> </w:t>
      </w:r>
      <w:r w:rsidRPr="002A07A5">
        <w:sym w:font="Symbol" w:char="F0B7"/>
      </w:r>
      <w:r w:rsidRPr="002A07A5">
        <w:t xml:space="preserve"> научиться создавать текстовые документы, включающие рисунки и другие иллюстративные материалы, презентации ит.п.;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 </w:t>
      </w:r>
    </w:p>
    <w:p w:rsidR="00614F19" w:rsidRDefault="0076641E" w:rsidP="00C31A55">
      <w:pPr>
        <w:ind w:firstLine="708"/>
        <w:jc w:val="both"/>
      </w:pPr>
      <w:r w:rsidRPr="002A07A5">
        <w:t xml:space="preserve">Работа в информационном пространстве Выпускник научится: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базовым навыкам и знаниям, необходимым для использования интернет-сервисов при решении учебных и </w:t>
      </w:r>
      <w:proofErr w:type="spellStart"/>
      <w:r w:rsidRPr="002A07A5">
        <w:t>внеучебных</w:t>
      </w:r>
      <w:proofErr w:type="spellEnd"/>
      <w:r w:rsidRPr="002A07A5">
        <w:t xml:space="preserve"> задач;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организации своего личного пространства данных с использованием индивидуальных накопителей данных, интернет-сервисов и т. п.;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основам соблюдения норм информационной этики и права. </w:t>
      </w:r>
    </w:p>
    <w:p w:rsidR="00614F19" w:rsidRDefault="0076641E" w:rsidP="00C31A55">
      <w:pPr>
        <w:ind w:firstLine="708"/>
        <w:jc w:val="both"/>
      </w:pPr>
      <w:r w:rsidRPr="002A07A5">
        <w:t xml:space="preserve">Выпускник получит возможность: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познакомиться с принципами устройства Интернета и сетевого взаимодействия между компьютерами, методами поиска в Интернете;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</w:t>
      </w:r>
    </w:p>
    <w:p w:rsidR="00614F19" w:rsidRDefault="0076641E" w:rsidP="00982740">
      <w:pPr>
        <w:pStyle w:val="a6"/>
        <w:numPr>
          <w:ilvl w:val="0"/>
          <w:numId w:val="4"/>
        </w:numPr>
        <w:jc w:val="both"/>
      </w:pPr>
      <w:r w:rsidRPr="002A07A5">
        <w:t xml:space="preserve">из разных источников и в разные моменты времени и т. п.); </w:t>
      </w:r>
    </w:p>
    <w:p w:rsidR="00614F19" w:rsidRDefault="0076641E" w:rsidP="00C31A55">
      <w:pPr>
        <w:ind w:firstLine="708"/>
        <w:jc w:val="both"/>
      </w:pPr>
      <w:r w:rsidRPr="002A07A5">
        <w:lastRenderedPageBreak/>
        <w:sym w:font="Symbol" w:char="F0B7"/>
      </w:r>
      <w:r w:rsidRPr="002A07A5">
        <w:t xml:space="preserve"> узнать о том, что в сфере информатики и ИКТ существуют международные и национальные стандарты;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получить представление о тенденциях развития ИКТ. </w:t>
      </w:r>
    </w:p>
    <w:p w:rsidR="00614F19" w:rsidRDefault="00614F19" w:rsidP="00C31A55">
      <w:pPr>
        <w:ind w:firstLine="708"/>
        <w:jc w:val="both"/>
      </w:pPr>
    </w:p>
    <w:p w:rsidR="00614F19" w:rsidRDefault="0076641E" w:rsidP="00982740">
      <w:pPr>
        <w:ind w:firstLine="708"/>
        <w:jc w:val="center"/>
      </w:pPr>
      <w:r w:rsidRPr="00614F19">
        <w:rPr>
          <w:b/>
        </w:rPr>
        <w:t>СОДЕРЖАНИЕ УЧЕБНОГО ПРЕДМЕТА</w:t>
      </w:r>
      <w:r w:rsidRPr="002A07A5">
        <w:t>.</w:t>
      </w:r>
    </w:p>
    <w:p w:rsidR="00614F19" w:rsidRDefault="00614F19" w:rsidP="00C31A55">
      <w:pPr>
        <w:ind w:firstLine="708"/>
        <w:jc w:val="both"/>
      </w:pPr>
    </w:p>
    <w:p w:rsidR="00614F19" w:rsidRDefault="0076641E" w:rsidP="00C31A55">
      <w:pPr>
        <w:ind w:firstLine="708"/>
        <w:jc w:val="both"/>
      </w:pPr>
      <w:r w:rsidRPr="00614F19">
        <w:rPr>
          <w:b/>
        </w:rPr>
        <w:t>Тема 1.</w:t>
      </w:r>
      <w:r w:rsidRPr="002A07A5">
        <w:t xml:space="preserve"> </w:t>
      </w:r>
      <w:r w:rsidRPr="00614F19">
        <w:rPr>
          <w:b/>
        </w:rPr>
        <w:t>Компьютер как универсальное устройство обработки информации</w:t>
      </w:r>
      <w:r w:rsidRPr="002A07A5">
        <w:t xml:space="preserve"> – 7 часов </w:t>
      </w:r>
    </w:p>
    <w:p w:rsidR="00614F19" w:rsidRDefault="0076641E" w:rsidP="00C31A55">
      <w:pPr>
        <w:ind w:firstLine="708"/>
        <w:jc w:val="both"/>
      </w:pPr>
      <w:r w:rsidRPr="002A07A5"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 Периферийные устройства (3d-принтер, 3d-сканеры и т.д.). Файлы и файловая система. Файл. Файловая система. Работа с файлами и дисками. Программное обеспечение компьютера. Операционная система.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</w:t>
      </w:r>
    </w:p>
    <w:p w:rsidR="00614F19" w:rsidRDefault="0076641E" w:rsidP="00C31A55">
      <w:pPr>
        <w:ind w:firstLine="708"/>
        <w:jc w:val="both"/>
      </w:pPr>
      <w:r w:rsidRPr="002A07A5">
        <w:t xml:space="preserve">Практические работы к теме «Компьютер как универсальное средство обработки информации»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работа. Работа с файлами с использованием файлового менеджера.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работа. Форматирование дискеты.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работа. Установка даты и времени с использованием графического интерфейса операционной системы </w:t>
      </w:r>
    </w:p>
    <w:p w:rsidR="00614F19" w:rsidRDefault="00614F19" w:rsidP="00C31A55">
      <w:pPr>
        <w:ind w:firstLine="708"/>
        <w:jc w:val="both"/>
      </w:pPr>
    </w:p>
    <w:p w:rsidR="00614F19" w:rsidRDefault="0076641E" w:rsidP="00C31A55">
      <w:pPr>
        <w:ind w:firstLine="708"/>
        <w:jc w:val="both"/>
      </w:pPr>
      <w:r w:rsidRPr="00614F19">
        <w:rPr>
          <w:b/>
        </w:rPr>
        <w:t>Тема 2. Обработка текстовой информации</w:t>
      </w:r>
      <w:r w:rsidRPr="002A07A5">
        <w:t xml:space="preserve"> —9 часов </w:t>
      </w:r>
    </w:p>
    <w:p w:rsidR="00614F19" w:rsidRPr="006A7C6A" w:rsidRDefault="0076641E" w:rsidP="00C31A55">
      <w:pPr>
        <w:ind w:firstLine="708"/>
        <w:jc w:val="both"/>
        <w:rPr>
          <w:color w:val="FF0000"/>
        </w:rPr>
      </w:pPr>
      <w:r w:rsidRPr="006A7C6A">
        <w:rPr>
          <w:color w:val="FF0000"/>
        </w:rPr>
        <w:t xml:space="preserve">Работа с текстовым процессором </w:t>
      </w:r>
      <w:proofErr w:type="spellStart"/>
      <w:r w:rsidRPr="006A7C6A">
        <w:rPr>
          <w:color w:val="FF0000"/>
        </w:rPr>
        <w:t>LibreOffice.Writer</w:t>
      </w:r>
      <w:proofErr w:type="spellEnd"/>
      <w:r w:rsidRPr="006A7C6A">
        <w:rPr>
          <w:color w:val="FF0000"/>
        </w:rPr>
        <w:t xml:space="preserve">. Обработка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 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 </w:t>
      </w:r>
    </w:p>
    <w:p w:rsidR="00614F19" w:rsidRPr="006A7C6A" w:rsidRDefault="0076641E" w:rsidP="00C31A55">
      <w:pPr>
        <w:ind w:firstLine="708"/>
        <w:jc w:val="both"/>
        <w:rPr>
          <w:b/>
        </w:rPr>
      </w:pPr>
      <w:r w:rsidRPr="006A7C6A">
        <w:rPr>
          <w:b/>
        </w:rPr>
        <w:t xml:space="preserve">Практические работы к теме «Обработка текстовой информации»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работа. Тренировка ввода текстовой и числовой информации с помощью клавиатурного тренажера </w:t>
      </w:r>
    </w:p>
    <w:p w:rsidR="00614F19" w:rsidRPr="006A7C6A" w:rsidRDefault="0076641E" w:rsidP="00C31A55">
      <w:pPr>
        <w:ind w:firstLine="708"/>
        <w:jc w:val="both"/>
        <w:rPr>
          <w:color w:val="FF0000"/>
        </w:rPr>
      </w:pPr>
      <w:r w:rsidRPr="006A7C6A">
        <w:rPr>
          <w:color w:val="FF0000"/>
        </w:rPr>
        <w:sym w:font="Symbol" w:char="F0B7"/>
      </w:r>
      <w:r w:rsidRPr="006A7C6A">
        <w:rPr>
          <w:color w:val="FF0000"/>
        </w:rPr>
        <w:t xml:space="preserve"> Практическая работа. Вставка в документ формул в текстовом редакторе </w:t>
      </w:r>
      <w:proofErr w:type="spellStart"/>
      <w:r w:rsidRPr="006A7C6A">
        <w:rPr>
          <w:color w:val="FF0000"/>
        </w:rPr>
        <w:t>LibreOffice.Writer</w:t>
      </w:r>
      <w:proofErr w:type="spellEnd"/>
      <w:r w:rsidRPr="006A7C6A">
        <w:rPr>
          <w:color w:val="FF0000"/>
        </w:rPr>
        <w:t xml:space="preserve">. </w:t>
      </w:r>
    </w:p>
    <w:p w:rsidR="00614F19" w:rsidRPr="006A7C6A" w:rsidRDefault="0076641E" w:rsidP="00C31A55">
      <w:pPr>
        <w:ind w:firstLine="708"/>
        <w:jc w:val="both"/>
        <w:rPr>
          <w:color w:val="FF0000"/>
        </w:rPr>
      </w:pPr>
      <w:r w:rsidRPr="006A7C6A">
        <w:rPr>
          <w:color w:val="FF0000"/>
        </w:rPr>
        <w:sym w:font="Symbol" w:char="F0B7"/>
      </w:r>
      <w:r w:rsidRPr="006A7C6A">
        <w:rPr>
          <w:color w:val="FF0000"/>
        </w:rPr>
        <w:t xml:space="preserve"> Практическая работа. Форматирование символов и абзацев в текстовом редакторе </w:t>
      </w:r>
      <w:proofErr w:type="spellStart"/>
      <w:r w:rsidRPr="006A7C6A">
        <w:rPr>
          <w:color w:val="FF0000"/>
        </w:rPr>
        <w:t>LibreOffice.Writer</w:t>
      </w:r>
      <w:proofErr w:type="spellEnd"/>
      <w:r w:rsidRPr="006A7C6A">
        <w:rPr>
          <w:color w:val="FF0000"/>
        </w:rPr>
        <w:t xml:space="preserve">. </w:t>
      </w:r>
    </w:p>
    <w:p w:rsidR="00614F19" w:rsidRPr="006A7C6A" w:rsidRDefault="0076641E" w:rsidP="00C31A55">
      <w:pPr>
        <w:ind w:firstLine="708"/>
        <w:jc w:val="both"/>
        <w:rPr>
          <w:color w:val="FF0000"/>
        </w:rPr>
      </w:pPr>
      <w:r w:rsidRPr="006A7C6A">
        <w:rPr>
          <w:color w:val="FF0000"/>
        </w:rPr>
        <w:sym w:font="Symbol" w:char="F0B7"/>
      </w:r>
      <w:r w:rsidRPr="006A7C6A">
        <w:rPr>
          <w:color w:val="FF0000"/>
        </w:rPr>
        <w:t xml:space="preserve"> Практическая работа. Создание и форматирование списков в текстовом редакторе </w:t>
      </w:r>
      <w:proofErr w:type="spellStart"/>
      <w:r w:rsidRPr="006A7C6A">
        <w:rPr>
          <w:color w:val="FF0000"/>
        </w:rPr>
        <w:t>LibreOffice.Writer</w:t>
      </w:r>
      <w:proofErr w:type="spellEnd"/>
      <w:r w:rsidRPr="006A7C6A">
        <w:rPr>
          <w:color w:val="FF0000"/>
        </w:rPr>
        <w:t xml:space="preserve">. </w:t>
      </w:r>
    </w:p>
    <w:p w:rsidR="00614F19" w:rsidRPr="006A7C6A" w:rsidRDefault="0076641E" w:rsidP="00C31A55">
      <w:pPr>
        <w:ind w:firstLine="708"/>
        <w:jc w:val="both"/>
        <w:rPr>
          <w:color w:val="FF0000"/>
        </w:rPr>
      </w:pPr>
      <w:r w:rsidRPr="006A7C6A">
        <w:rPr>
          <w:color w:val="FF0000"/>
        </w:rPr>
        <w:sym w:font="Symbol" w:char="F0B7"/>
      </w:r>
      <w:r w:rsidRPr="006A7C6A">
        <w:rPr>
          <w:color w:val="FF0000"/>
        </w:rPr>
        <w:t xml:space="preserve"> Практическая работа. Вставка в документ таблицы, ее форматирование и заполнение данными текстовом редакторе </w:t>
      </w:r>
      <w:proofErr w:type="spellStart"/>
      <w:r w:rsidRPr="006A7C6A">
        <w:rPr>
          <w:color w:val="FF0000"/>
        </w:rPr>
        <w:t>LibreOffice.Writer</w:t>
      </w:r>
      <w:proofErr w:type="spellEnd"/>
      <w:r w:rsidRPr="006A7C6A">
        <w:rPr>
          <w:color w:val="FF0000"/>
        </w:rPr>
        <w:t xml:space="preserve">.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работа. Перевод текста с помощью компьютерного словаря.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работа. Сканирование и распознавание «бумажного» текстового документа.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работа. Кодирование текстовой информации. </w:t>
      </w:r>
    </w:p>
    <w:p w:rsidR="00614F19" w:rsidRDefault="00614F19" w:rsidP="00C31A55">
      <w:pPr>
        <w:ind w:firstLine="708"/>
        <w:jc w:val="both"/>
      </w:pPr>
    </w:p>
    <w:p w:rsidR="00614F19" w:rsidRDefault="0076641E" w:rsidP="00C31A55">
      <w:pPr>
        <w:ind w:firstLine="708"/>
        <w:jc w:val="both"/>
      </w:pPr>
      <w:r w:rsidRPr="00614F19">
        <w:rPr>
          <w:b/>
        </w:rPr>
        <w:t>Тема 3. Обработка графической информации</w:t>
      </w:r>
      <w:r w:rsidRPr="002A07A5">
        <w:t xml:space="preserve"> —8 часов </w:t>
      </w:r>
    </w:p>
    <w:p w:rsidR="00614F19" w:rsidRDefault="0076641E" w:rsidP="00C31A55">
      <w:pPr>
        <w:ind w:firstLine="708"/>
        <w:jc w:val="both"/>
      </w:pPr>
      <w:r w:rsidRPr="002A07A5">
        <w:t xml:space="preserve">Обработка графической информации. Растровая и векторная графика. Интерфейс и основные возможности графических редакторов. Растровая и векторная анимация. Кодирование графической информации. Пространственная дискретизация. Растровые </w:t>
      </w:r>
      <w:r w:rsidRPr="002A07A5">
        <w:lastRenderedPageBreak/>
        <w:t xml:space="preserve">изображения на экране монитора. Палитры цветов в системах цветопередачи RGB, CMYK и HSB. </w:t>
      </w:r>
    </w:p>
    <w:p w:rsidR="00614F19" w:rsidRDefault="0076641E" w:rsidP="00C31A55">
      <w:pPr>
        <w:ind w:firstLine="708"/>
        <w:jc w:val="both"/>
      </w:pPr>
      <w:r w:rsidRPr="00614F19">
        <w:rPr>
          <w:b/>
        </w:rPr>
        <w:t>Практические работы к теме «Обработка графической информации»</w:t>
      </w:r>
      <w:r w:rsidRPr="002A07A5">
        <w:t xml:space="preserve"> </w:t>
      </w:r>
    </w:p>
    <w:p w:rsidR="00614F19" w:rsidRPr="006A7C6A" w:rsidRDefault="0076641E" w:rsidP="00C31A55">
      <w:pPr>
        <w:ind w:firstLine="708"/>
        <w:jc w:val="both"/>
        <w:rPr>
          <w:color w:val="FF0000"/>
        </w:rPr>
      </w:pPr>
      <w:r w:rsidRPr="002A07A5">
        <w:sym w:font="Symbol" w:char="F0B7"/>
      </w:r>
      <w:r w:rsidRPr="002A07A5">
        <w:t xml:space="preserve"> </w:t>
      </w:r>
      <w:r w:rsidRPr="006A7C6A">
        <w:rPr>
          <w:color w:val="FF0000"/>
        </w:rPr>
        <w:t xml:space="preserve">Практическая работа. Редактирование изображений в растровом графическом редакторе. </w:t>
      </w:r>
    </w:p>
    <w:p w:rsidR="00614F19" w:rsidRPr="006A7C6A" w:rsidRDefault="0076641E" w:rsidP="00C31A55">
      <w:pPr>
        <w:ind w:firstLine="708"/>
        <w:jc w:val="both"/>
        <w:rPr>
          <w:color w:val="FF0000"/>
        </w:rPr>
      </w:pPr>
      <w:r w:rsidRPr="006A7C6A">
        <w:rPr>
          <w:color w:val="FF0000"/>
        </w:rPr>
        <w:sym w:font="Symbol" w:char="F0B7"/>
      </w:r>
      <w:r w:rsidRPr="006A7C6A">
        <w:rPr>
          <w:color w:val="FF0000"/>
        </w:rPr>
        <w:t xml:space="preserve"> Практическая работа. Создание рисунков в векторном графическом редакторе. </w:t>
      </w:r>
    </w:p>
    <w:p w:rsidR="00614F19" w:rsidRPr="006A7C6A" w:rsidRDefault="0076641E" w:rsidP="00C31A55">
      <w:pPr>
        <w:ind w:firstLine="708"/>
        <w:jc w:val="both"/>
        <w:rPr>
          <w:color w:val="FF0000"/>
        </w:rPr>
      </w:pPr>
      <w:r w:rsidRPr="006A7C6A">
        <w:rPr>
          <w:color w:val="FF0000"/>
        </w:rPr>
        <w:sym w:font="Symbol" w:char="F0B7"/>
      </w:r>
      <w:r w:rsidRPr="006A7C6A">
        <w:rPr>
          <w:color w:val="FF0000"/>
        </w:rPr>
        <w:t xml:space="preserve"> Практическая работа. Анимация.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работа. Кодирование графической информации. </w:t>
      </w:r>
    </w:p>
    <w:p w:rsidR="00614F19" w:rsidRDefault="00614F19" w:rsidP="00C31A55">
      <w:pPr>
        <w:ind w:firstLine="708"/>
        <w:jc w:val="both"/>
      </w:pPr>
    </w:p>
    <w:p w:rsidR="00614F19" w:rsidRDefault="0076641E" w:rsidP="00C31A55">
      <w:pPr>
        <w:ind w:firstLine="708"/>
        <w:jc w:val="both"/>
      </w:pPr>
      <w:r w:rsidRPr="00614F19">
        <w:rPr>
          <w:b/>
        </w:rPr>
        <w:t>Тема 4. Коммуникационные технологии</w:t>
      </w:r>
      <w:r w:rsidRPr="002A07A5">
        <w:t xml:space="preserve"> –9 часов </w:t>
      </w:r>
    </w:p>
    <w:p w:rsidR="00614F19" w:rsidRDefault="0076641E" w:rsidP="00C31A55">
      <w:pPr>
        <w:ind w:firstLine="708"/>
        <w:jc w:val="both"/>
      </w:pPr>
      <w:r w:rsidRPr="002A07A5">
        <w:t xml:space="preserve">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Передача информации. Локальные компьютерные сети. Глобальная компьютерная сеть Интернет. Состав Интернета. Адресация в Интернете. Маршрутизация и транспортировка данных по компьютерным сетям. </w:t>
      </w:r>
    </w:p>
    <w:p w:rsidR="00614F19" w:rsidRPr="00614F19" w:rsidRDefault="0076641E" w:rsidP="00C31A55">
      <w:pPr>
        <w:ind w:firstLine="708"/>
        <w:jc w:val="both"/>
        <w:rPr>
          <w:b/>
        </w:rPr>
      </w:pPr>
      <w:r w:rsidRPr="00614F19">
        <w:rPr>
          <w:b/>
        </w:rPr>
        <w:t xml:space="preserve">Практические работы к теме «Коммуникационные технологии»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 «Предоставление доступа к диску на компьютере, подключенному к локальной сети».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 «"География" Интернета». </w:t>
      </w:r>
    </w:p>
    <w:p w:rsidR="00614F19" w:rsidRDefault="0076641E" w:rsidP="00C31A55">
      <w:pPr>
        <w:ind w:firstLine="708"/>
        <w:jc w:val="both"/>
      </w:pPr>
      <w:r w:rsidRPr="002A07A5">
        <w:sym w:font="Symbol" w:char="F0B7"/>
      </w:r>
      <w:r w:rsidRPr="002A07A5">
        <w:t xml:space="preserve"> Практическая работа «Разработка сайта с использованием языка разметки текста HTML». </w:t>
      </w:r>
    </w:p>
    <w:p w:rsidR="00614F19" w:rsidRDefault="00614F19" w:rsidP="002A07A5">
      <w:pPr>
        <w:ind w:firstLine="708"/>
      </w:pPr>
    </w:p>
    <w:p w:rsidR="00BE4C0B" w:rsidRDefault="0076641E" w:rsidP="002A07A5">
      <w:pPr>
        <w:ind w:firstLine="708"/>
        <w:rPr>
          <w:b/>
        </w:rPr>
      </w:pPr>
      <w:r w:rsidRPr="00614F19">
        <w:rPr>
          <w:b/>
        </w:rPr>
        <w:t>Календарно</w:t>
      </w:r>
      <w:r w:rsidR="00614F19">
        <w:rPr>
          <w:b/>
        </w:rPr>
        <w:t xml:space="preserve"> </w:t>
      </w:r>
      <w:r w:rsidRPr="00614F19">
        <w:rPr>
          <w:b/>
        </w:rPr>
        <w:t xml:space="preserve">- тематическое планирование </w:t>
      </w:r>
    </w:p>
    <w:p w:rsidR="00614F19" w:rsidRDefault="00614F19" w:rsidP="002A07A5">
      <w:pPr>
        <w:ind w:firstLine="708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559"/>
      </w:tblGrid>
      <w:tr w:rsidR="00C31A55" w:rsidTr="006A7C6A">
        <w:tc>
          <w:tcPr>
            <w:tcW w:w="959" w:type="dxa"/>
          </w:tcPr>
          <w:p w:rsidR="00C31A55" w:rsidRDefault="00C31A55" w:rsidP="002A07A5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662" w:type="dxa"/>
          </w:tcPr>
          <w:p w:rsidR="00C31A55" w:rsidRDefault="00C31A55" w:rsidP="002A07A5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C31A55" w:rsidTr="006A7C6A">
        <w:tc>
          <w:tcPr>
            <w:tcW w:w="959" w:type="dxa"/>
          </w:tcPr>
          <w:p w:rsidR="00C31A55" w:rsidRDefault="00C31A55" w:rsidP="002A07A5">
            <w:pPr>
              <w:rPr>
                <w:b/>
              </w:rPr>
            </w:pPr>
          </w:p>
        </w:tc>
        <w:tc>
          <w:tcPr>
            <w:tcW w:w="6662" w:type="dxa"/>
          </w:tcPr>
          <w:p w:rsidR="00C31A55" w:rsidRDefault="00C31A55" w:rsidP="002A07A5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1</w:t>
            </w:r>
          </w:p>
        </w:tc>
        <w:tc>
          <w:tcPr>
            <w:tcW w:w="6662" w:type="dxa"/>
          </w:tcPr>
          <w:p w:rsidR="00C31A55" w:rsidRDefault="00C31A55" w:rsidP="003963F3">
            <w:pPr>
              <w:rPr>
                <w:b/>
              </w:rPr>
            </w:pPr>
            <w:r>
              <w:t>Техника безопасности. Информация. Количество информации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/>
        </w:tc>
        <w:tc>
          <w:tcPr>
            <w:tcW w:w="6662" w:type="dxa"/>
          </w:tcPr>
          <w:p w:rsidR="00C31A55" w:rsidRPr="00C31A55" w:rsidRDefault="00C31A55" w:rsidP="002A07A5">
            <w:pPr>
              <w:rPr>
                <w:b/>
              </w:rPr>
            </w:pPr>
            <w:r w:rsidRPr="00C31A55">
              <w:rPr>
                <w:b/>
              </w:rPr>
              <w:t>Глава 1. Компьютер как универсальное устройство для обработки информации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2</w:t>
            </w:r>
          </w:p>
        </w:tc>
        <w:tc>
          <w:tcPr>
            <w:tcW w:w="6662" w:type="dxa"/>
          </w:tcPr>
          <w:p w:rsidR="00C31A55" w:rsidRDefault="00C31A55" w:rsidP="002A07A5">
            <w:pPr>
              <w:rPr>
                <w:b/>
              </w:rPr>
            </w:pPr>
            <w:r>
              <w:t>Программная обработка данных на компьютере. Процессор.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3</w:t>
            </w:r>
          </w:p>
        </w:tc>
        <w:tc>
          <w:tcPr>
            <w:tcW w:w="6662" w:type="dxa"/>
          </w:tcPr>
          <w:p w:rsidR="00C31A55" w:rsidRDefault="00C31A55" w:rsidP="002A07A5">
            <w:pPr>
              <w:rPr>
                <w:b/>
              </w:rPr>
            </w:pPr>
            <w:r>
              <w:t xml:space="preserve">Устройство компьютера. </w:t>
            </w:r>
            <w:r w:rsidRPr="00C31A55">
              <w:rPr>
                <w:color w:val="FF0000"/>
              </w:rPr>
              <w:t>Периферийные устройства (3d-принтер, 3d-сканеры и т.д.)</w:t>
            </w:r>
            <w:r w:rsidR="00CC7884">
              <w:rPr>
                <w:color w:val="FF0000"/>
              </w:rPr>
              <w:t xml:space="preserve">  </w:t>
            </w:r>
            <w:proofErr w:type="gramStart"/>
            <w:r w:rsidR="00CC7884">
              <w:rPr>
                <w:color w:val="FF0000"/>
              </w:rPr>
              <w:t>( на</w:t>
            </w:r>
            <w:proofErr w:type="gramEnd"/>
            <w:r w:rsidR="00CC7884">
              <w:rPr>
                <w:color w:val="FF0000"/>
              </w:rPr>
              <w:t xml:space="preserve"> базе «Точка роста»)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4</w:t>
            </w:r>
          </w:p>
        </w:tc>
        <w:tc>
          <w:tcPr>
            <w:tcW w:w="6662" w:type="dxa"/>
          </w:tcPr>
          <w:p w:rsidR="00C31A55" w:rsidRDefault="00C31A55" w:rsidP="002A07A5">
            <w:pPr>
              <w:rPr>
                <w:b/>
              </w:rPr>
            </w:pPr>
            <w:r>
              <w:t>Файл и файловая система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5</w:t>
            </w:r>
          </w:p>
        </w:tc>
        <w:tc>
          <w:tcPr>
            <w:tcW w:w="6662" w:type="dxa"/>
          </w:tcPr>
          <w:p w:rsidR="00C31A55" w:rsidRDefault="00C31A55" w:rsidP="002A07A5">
            <w:pPr>
              <w:rPr>
                <w:b/>
              </w:rPr>
            </w:pPr>
            <w:r>
              <w:t>Работа с файлами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6</w:t>
            </w:r>
          </w:p>
        </w:tc>
        <w:tc>
          <w:tcPr>
            <w:tcW w:w="6662" w:type="dxa"/>
          </w:tcPr>
          <w:p w:rsidR="00C31A55" w:rsidRDefault="00C31A55" w:rsidP="002A07A5">
            <w:pPr>
              <w:rPr>
                <w:b/>
              </w:rPr>
            </w:pPr>
            <w:r>
              <w:t>Программное обеспечение компьютера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7</w:t>
            </w:r>
          </w:p>
        </w:tc>
        <w:tc>
          <w:tcPr>
            <w:tcW w:w="6662" w:type="dxa"/>
          </w:tcPr>
          <w:p w:rsidR="00C31A55" w:rsidRDefault="00C31A55" w:rsidP="002A07A5">
            <w:pPr>
              <w:rPr>
                <w:b/>
              </w:rPr>
            </w:pPr>
            <w:r>
              <w:t>Организация информационного пространства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8</w:t>
            </w:r>
          </w:p>
        </w:tc>
        <w:tc>
          <w:tcPr>
            <w:tcW w:w="6662" w:type="dxa"/>
          </w:tcPr>
          <w:p w:rsidR="00C31A55" w:rsidRDefault="00C31A55" w:rsidP="002A07A5">
            <w:pPr>
              <w:rPr>
                <w:b/>
              </w:rPr>
            </w:pPr>
            <w:r>
              <w:t>Компьютерные вирусы и антивирусные программы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/>
        </w:tc>
        <w:tc>
          <w:tcPr>
            <w:tcW w:w="6662" w:type="dxa"/>
          </w:tcPr>
          <w:p w:rsidR="00C31A55" w:rsidRPr="00C31A55" w:rsidRDefault="00C31A55" w:rsidP="002A07A5">
            <w:pPr>
              <w:rPr>
                <w:b/>
              </w:rPr>
            </w:pPr>
            <w:r w:rsidRPr="00C31A55">
              <w:rPr>
                <w:b/>
              </w:rPr>
              <w:t>Глава 2. Обработка текстовой информации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9</w:t>
            </w:r>
          </w:p>
        </w:tc>
        <w:tc>
          <w:tcPr>
            <w:tcW w:w="6662" w:type="dxa"/>
          </w:tcPr>
          <w:p w:rsidR="00CC7884" w:rsidRDefault="00C31A55" w:rsidP="002A07A5">
            <w:pPr>
              <w:rPr>
                <w:color w:val="FF0000"/>
              </w:rPr>
            </w:pPr>
            <w:r w:rsidRPr="00C31A55">
              <w:rPr>
                <w:color w:val="FF0000"/>
              </w:rPr>
              <w:t xml:space="preserve">Создание документов в текстовом редакторе </w:t>
            </w:r>
            <w:proofErr w:type="spellStart"/>
            <w:r w:rsidRPr="00C31A55">
              <w:rPr>
                <w:color w:val="FF0000"/>
              </w:rPr>
              <w:t>LibreOffice.Writer</w:t>
            </w:r>
            <w:proofErr w:type="spellEnd"/>
          </w:p>
          <w:p w:rsidR="00C31A55" w:rsidRPr="00C31A55" w:rsidRDefault="00CC7884" w:rsidP="002A07A5">
            <w:pPr>
              <w:rPr>
                <w:b/>
                <w:color w:val="FF0000"/>
              </w:rPr>
            </w:pPr>
            <w:r>
              <w:rPr>
                <w:color w:val="FF0000"/>
              </w:rPr>
              <w:t>( на базе «Точка роста»)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10</w:t>
            </w:r>
          </w:p>
        </w:tc>
        <w:tc>
          <w:tcPr>
            <w:tcW w:w="6662" w:type="dxa"/>
          </w:tcPr>
          <w:p w:rsidR="00C31A55" w:rsidRPr="00C31A55" w:rsidRDefault="00C31A55" w:rsidP="002A07A5">
            <w:pPr>
              <w:rPr>
                <w:b/>
                <w:color w:val="FF0000"/>
              </w:rPr>
            </w:pPr>
            <w:r w:rsidRPr="00C31A55">
              <w:rPr>
                <w:color w:val="FF0000"/>
              </w:rPr>
              <w:t>Ввод и редактирование документа. Сохранение и печать документов</w:t>
            </w:r>
            <w:r w:rsidR="00CC7884">
              <w:rPr>
                <w:color w:val="FF0000"/>
              </w:rPr>
              <w:t xml:space="preserve"> </w:t>
            </w:r>
            <w:proofErr w:type="gramStart"/>
            <w:r w:rsidR="00CC7884">
              <w:rPr>
                <w:color w:val="FF0000"/>
              </w:rPr>
              <w:t>( на</w:t>
            </w:r>
            <w:proofErr w:type="gramEnd"/>
            <w:r w:rsidR="00CC7884">
              <w:rPr>
                <w:color w:val="FF0000"/>
              </w:rPr>
              <w:t xml:space="preserve"> базе «Точка роста»)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11</w:t>
            </w:r>
          </w:p>
        </w:tc>
        <w:tc>
          <w:tcPr>
            <w:tcW w:w="6662" w:type="dxa"/>
          </w:tcPr>
          <w:p w:rsidR="00C31A55" w:rsidRPr="00C31A55" w:rsidRDefault="00C31A55" w:rsidP="002A07A5">
            <w:pPr>
              <w:rPr>
                <w:b/>
                <w:color w:val="FF0000"/>
              </w:rPr>
            </w:pPr>
            <w:r w:rsidRPr="00C31A55">
              <w:rPr>
                <w:color w:val="FF0000"/>
              </w:rPr>
              <w:t xml:space="preserve">Форматирование документа в текстовом редакторе </w:t>
            </w:r>
            <w:proofErr w:type="spellStart"/>
            <w:r w:rsidRPr="00C31A55">
              <w:rPr>
                <w:color w:val="FF0000"/>
              </w:rPr>
              <w:t>LibreOffice.Writer</w:t>
            </w:r>
            <w:proofErr w:type="spellEnd"/>
            <w:r w:rsidR="00CC7884">
              <w:rPr>
                <w:color w:val="FF0000"/>
              </w:rPr>
              <w:t xml:space="preserve"> </w:t>
            </w:r>
            <w:proofErr w:type="gramStart"/>
            <w:r w:rsidR="00CC7884">
              <w:rPr>
                <w:color w:val="FF0000"/>
              </w:rPr>
              <w:t>( на</w:t>
            </w:r>
            <w:proofErr w:type="gramEnd"/>
            <w:r w:rsidR="00CC7884">
              <w:rPr>
                <w:color w:val="FF0000"/>
              </w:rPr>
              <w:t xml:space="preserve"> базе «Точка роста»)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12</w:t>
            </w:r>
          </w:p>
        </w:tc>
        <w:tc>
          <w:tcPr>
            <w:tcW w:w="6662" w:type="dxa"/>
          </w:tcPr>
          <w:p w:rsidR="00C31A55" w:rsidRPr="00C31A55" w:rsidRDefault="00C31A55" w:rsidP="002A07A5">
            <w:pPr>
              <w:rPr>
                <w:b/>
                <w:color w:val="FF0000"/>
              </w:rPr>
            </w:pPr>
            <w:r w:rsidRPr="00C31A55">
              <w:rPr>
                <w:color w:val="FF0000"/>
              </w:rPr>
              <w:t xml:space="preserve">Вставка в документ формул в текстовом редакторе </w:t>
            </w:r>
            <w:proofErr w:type="spellStart"/>
            <w:r w:rsidRPr="00C31A55">
              <w:rPr>
                <w:color w:val="FF0000"/>
              </w:rPr>
              <w:t>LibreOffice.Writer</w:t>
            </w:r>
            <w:proofErr w:type="spellEnd"/>
            <w:r w:rsidR="00CC7884">
              <w:rPr>
                <w:color w:val="FF0000"/>
              </w:rPr>
              <w:t xml:space="preserve"> </w:t>
            </w:r>
            <w:proofErr w:type="gramStart"/>
            <w:r w:rsidR="00CC7884">
              <w:rPr>
                <w:color w:val="FF0000"/>
              </w:rPr>
              <w:t>( на</w:t>
            </w:r>
            <w:proofErr w:type="gramEnd"/>
            <w:r w:rsidR="00CC7884">
              <w:rPr>
                <w:color w:val="FF0000"/>
              </w:rPr>
              <w:t xml:space="preserve"> базе «Точка роста»)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13</w:t>
            </w:r>
          </w:p>
        </w:tc>
        <w:tc>
          <w:tcPr>
            <w:tcW w:w="6662" w:type="dxa"/>
          </w:tcPr>
          <w:p w:rsidR="00CC7884" w:rsidRDefault="00C31A55" w:rsidP="002A07A5">
            <w:pPr>
              <w:rPr>
                <w:color w:val="FF0000"/>
              </w:rPr>
            </w:pPr>
            <w:r w:rsidRPr="00C31A55">
              <w:rPr>
                <w:color w:val="FF0000"/>
              </w:rPr>
              <w:t xml:space="preserve">Таблицы в текстовом редакторе </w:t>
            </w:r>
            <w:proofErr w:type="spellStart"/>
            <w:r w:rsidRPr="00C31A55">
              <w:rPr>
                <w:color w:val="FF0000"/>
              </w:rPr>
              <w:t>LibreOffice.Writer</w:t>
            </w:r>
            <w:proofErr w:type="spellEnd"/>
          </w:p>
          <w:p w:rsidR="00C31A55" w:rsidRPr="00C31A55" w:rsidRDefault="00CC7884" w:rsidP="002A07A5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( на базе «Точка роста»)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C31A55" w:rsidTr="006A7C6A">
        <w:tc>
          <w:tcPr>
            <w:tcW w:w="959" w:type="dxa"/>
          </w:tcPr>
          <w:p w:rsidR="00C31A55" w:rsidRPr="006A7C6A" w:rsidRDefault="00C31A55" w:rsidP="002A07A5">
            <w:r w:rsidRPr="006A7C6A">
              <w:t>14</w:t>
            </w:r>
          </w:p>
        </w:tc>
        <w:tc>
          <w:tcPr>
            <w:tcW w:w="6662" w:type="dxa"/>
          </w:tcPr>
          <w:p w:rsidR="00C31A55" w:rsidRPr="00C31A55" w:rsidRDefault="00C31A55" w:rsidP="002A07A5">
            <w:pPr>
              <w:rPr>
                <w:b/>
                <w:color w:val="FF0000"/>
              </w:rPr>
            </w:pPr>
            <w:r w:rsidRPr="00C31A55">
              <w:rPr>
                <w:color w:val="FF0000"/>
              </w:rPr>
              <w:t>Подготовка текстового документа со сложным форматированием</w:t>
            </w:r>
          </w:p>
        </w:tc>
        <w:tc>
          <w:tcPr>
            <w:tcW w:w="1559" w:type="dxa"/>
          </w:tcPr>
          <w:p w:rsidR="00C31A55" w:rsidRDefault="00C31A55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267F7">
            <w:r w:rsidRPr="006A7C6A">
              <w:t>15</w:t>
            </w:r>
          </w:p>
        </w:tc>
        <w:tc>
          <w:tcPr>
            <w:tcW w:w="6662" w:type="dxa"/>
          </w:tcPr>
          <w:p w:rsidR="006A7C6A" w:rsidRPr="00C31A55" w:rsidRDefault="006A7C6A" w:rsidP="002A07A5">
            <w:pPr>
              <w:rPr>
                <w:color w:val="FF0000"/>
              </w:rPr>
            </w:pPr>
            <w:r>
              <w:rPr>
                <w:color w:val="FF0000"/>
              </w:rPr>
              <w:t>Творческая практическая работа</w:t>
            </w:r>
            <w:r w:rsidR="00CC7884">
              <w:rPr>
                <w:color w:val="FF0000"/>
              </w:rPr>
              <w:t xml:space="preserve"> </w:t>
            </w:r>
            <w:proofErr w:type="gramStart"/>
            <w:r w:rsidR="00CC7884">
              <w:rPr>
                <w:color w:val="FF0000"/>
              </w:rPr>
              <w:t>( на</w:t>
            </w:r>
            <w:proofErr w:type="gramEnd"/>
            <w:r w:rsidR="00CC7884">
              <w:rPr>
                <w:color w:val="FF0000"/>
              </w:rPr>
              <w:t xml:space="preserve"> базе «Точка роста»)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267F7">
            <w:r w:rsidRPr="006A7C6A">
              <w:t>16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Компьютерные словари и системы машинного перевода текстов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2C02FC">
            <w:r w:rsidRPr="006A7C6A">
              <w:t>17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color w:val="FF0000"/>
              </w:rPr>
            </w:pPr>
            <w:r>
              <w:t xml:space="preserve">Системы оптического распознавания документов </w:t>
            </w:r>
            <w:r w:rsidRPr="00C31A55">
              <w:rPr>
                <w:color w:val="FF0000"/>
              </w:rPr>
              <w:t xml:space="preserve">ПО для </w:t>
            </w:r>
            <w:r w:rsidRPr="00C31A55">
              <w:rPr>
                <w:color w:val="FF0000"/>
              </w:rPr>
              <w:lastRenderedPageBreak/>
              <w:t>моделирования и обработки 3d-модели</w:t>
            </w:r>
            <w:r w:rsidR="00CC7884">
              <w:rPr>
                <w:color w:val="FF0000"/>
              </w:rPr>
              <w:t xml:space="preserve">  </w:t>
            </w:r>
          </w:p>
          <w:p w:rsidR="00CC7884" w:rsidRDefault="00CC7884" w:rsidP="002A07A5">
            <w:pPr>
              <w:rPr>
                <w:b/>
              </w:rPr>
            </w:pPr>
            <w:r>
              <w:rPr>
                <w:color w:val="FF0000"/>
              </w:rPr>
              <w:t>( на базе «Точка роста»)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2A07A5"/>
        </w:tc>
        <w:tc>
          <w:tcPr>
            <w:tcW w:w="6662" w:type="dxa"/>
          </w:tcPr>
          <w:p w:rsidR="006A7C6A" w:rsidRPr="00C31A55" w:rsidRDefault="006A7C6A" w:rsidP="002A07A5">
            <w:pPr>
              <w:rPr>
                <w:b/>
              </w:rPr>
            </w:pPr>
            <w:r w:rsidRPr="00C31A55">
              <w:rPr>
                <w:b/>
              </w:rPr>
              <w:t>Глава 3. Обработка графической информации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B82606">
            <w:r w:rsidRPr="006A7C6A">
              <w:t>18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color w:val="FF0000"/>
              </w:rPr>
            </w:pPr>
            <w:r>
              <w:t xml:space="preserve">Растровая графика </w:t>
            </w:r>
            <w:r w:rsidRPr="00C31A55">
              <w:rPr>
                <w:color w:val="FF0000"/>
              </w:rPr>
              <w:t>Качественный фотоснимок</w:t>
            </w:r>
            <w:r w:rsidR="00CC7884">
              <w:rPr>
                <w:color w:val="FF0000"/>
              </w:rPr>
              <w:t xml:space="preserve"> </w:t>
            </w:r>
          </w:p>
          <w:p w:rsidR="00CC7884" w:rsidRDefault="00CC7884" w:rsidP="002A07A5">
            <w:pPr>
              <w:rPr>
                <w:b/>
              </w:rPr>
            </w:pPr>
            <w:r>
              <w:rPr>
                <w:color w:val="FF0000"/>
              </w:rPr>
              <w:t>( на базе «Точка роста»)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B82606">
            <w:r w:rsidRPr="006A7C6A">
              <w:t>19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color w:val="FF0000"/>
              </w:rPr>
            </w:pPr>
            <w:r>
              <w:t xml:space="preserve">Векторная графика. </w:t>
            </w:r>
            <w:r w:rsidRPr="00C31A55">
              <w:rPr>
                <w:color w:val="FF0000"/>
              </w:rPr>
              <w:t xml:space="preserve">ПО для работы с </w:t>
            </w:r>
            <w:proofErr w:type="spellStart"/>
            <w:r w:rsidRPr="00C31A55">
              <w:rPr>
                <w:color w:val="FF0000"/>
              </w:rPr>
              <w:t>с</w:t>
            </w:r>
            <w:proofErr w:type="spellEnd"/>
            <w:r w:rsidRPr="00C31A55">
              <w:rPr>
                <w:color w:val="FF0000"/>
              </w:rPr>
              <w:t xml:space="preserve"> векторной графикой</w:t>
            </w:r>
          </w:p>
          <w:p w:rsidR="00CC7884" w:rsidRDefault="00CC7884" w:rsidP="002A07A5">
            <w:pPr>
              <w:rPr>
                <w:b/>
              </w:rPr>
            </w:pPr>
            <w:r>
              <w:rPr>
                <w:color w:val="FF0000"/>
              </w:rPr>
              <w:t>( на базе «Точка роста»)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B82606">
            <w:r w:rsidRPr="006A7C6A">
              <w:t>20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 xml:space="preserve">Интерфейс и возможности растровых графических редакторов. </w:t>
            </w:r>
            <w:r w:rsidRPr="00C31A55">
              <w:rPr>
                <w:color w:val="FF0000"/>
              </w:rPr>
              <w:t>ПО для работы с растровой графикой</w:t>
            </w:r>
            <w:r w:rsidR="00CC7884">
              <w:rPr>
                <w:color w:val="FF0000"/>
              </w:rPr>
              <w:t xml:space="preserve"> </w:t>
            </w:r>
            <w:proofErr w:type="gramStart"/>
            <w:r w:rsidR="00CC7884">
              <w:rPr>
                <w:color w:val="FF0000"/>
              </w:rPr>
              <w:t>( на</w:t>
            </w:r>
            <w:proofErr w:type="gramEnd"/>
            <w:r w:rsidR="00CC7884">
              <w:rPr>
                <w:color w:val="FF0000"/>
              </w:rPr>
              <w:t xml:space="preserve"> базе «Точка роста»)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B82606">
            <w:r w:rsidRPr="006A7C6A">
              <w:t>21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 xml:space="preserve">Редактирование изображений в растровом графическом редакторе. </w:t>
            </w:r>
            <w:r w:rsidRPr="00C31A55">
              <w:rPr>
                <w:color w:val="FF0000"/>
              </w:rPr>
              <w:t xml:space="preserve">Создание сферических </w:t>
            </w:r>
            <w:proofErr w:type="gramStart"/>
            <w:r w:rsidRPr="00C31A55">
              <w:rPr>
                <w:color w:val="FF0000"/>
              </w:rPr>
              <w:t>панорам</w:t>
            </w:r>
            <w:r w:rsidR="00CC7884">
              <w:rPr>
                <w:color w:val="FF0000"/>
              </w:rPr>
              <w:t xml:space="preserve">  (</w:t>
            </w:r>
            <w:proofErr w:type="gramEnd"/>
            <w:r w:rsidR="00CC7884">
              <w:rPr>
                <w:color w:val="FF0000"/>
              </w:rPr>
              <w:t xml:space="preserve"> на базе «Точка роста»)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B82606">
            <w:r w:rsidRPr="006A7C6A">
              <w:t>22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Интерфейс и возможности векторных графических редакторов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B82606">
            <w:r w:rsidRPr="006A7C6A">
              <w:t>23</w:t>
            </w:r>
          </w:p>
        </w:tc>
        <w:tc>
          <w:tcPr>
            <w:tcW w:w="6662" w:type="dxa"/>
          </w:tcPr>
          <w:p w:rsidR="006A7C6A" w:rsidRPr="00C31A55" w:rsidRDefault="006A7C6A" w:rsidP="002A07A5">
            <w:pPr>
              <w:rPr>
                <w:b/>
                <w:color w:val="FF0000"/>
              </w:rPr>
            </w:pPr>
            <w:r w:rsidRPr="00C31A55">
              <w:rPr>
                <w:color w:val="FF0000"/>
              </w:rPr>
              <w:t>Создание рисунков в векторном графическом редакторе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B82606">
            <w:r w:rsidRPr="006A7C6A">
              <w:t>24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Творческая практическая работа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F072C1">
            <w:r w:rsidRPr="006A7C6A">
              <w:t>25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color w:val="FF0000"/>
              </w:rPr>
            </w:pPr>
            <w:r>
              <w:t xml:space="preserve">Растровая и векторная анимация. </w:t>
            </w:r>
            <w:r w:rsidRPr="006A7C6A">
              <w:rPr>
                <w:color w:val="FF0000"/>
              </w:rPr>
              <w:t xml:space="preserve">ПО для создания </w:t>
            </w:r>
            <w:proofErr w:type="spellStart"/>
            <w:r w:rsidRPr="006A7C6A">
              <w:rPr>
                <w:color w:val="FF0000"/>
              </w:rPr>
              <w:t>анимаций</w:t>
            </w:r>
            <w:proofErr w:type="spellEnd"/>
            <w:r w:rsidR="00CC7884">
              <w:rPr>
                <w:color w:val="FF0000"/>
              </w:rPr>
              <w:t xml:space="preserve"> </w:t>
            </w:r>
          </w:p>
          <w:p w:rsidR="00CC7884" w:rsidRDefault="00CC7884" w:rsidP="002A07A5">
            <w:pPr>
              <w:rPr>
                <w:b/>
              </w:rPr>
            </w:pPr>
            <w:r>
              <w:rPr>
                <w:color w:val="FF0000"/>
              </w:rPr>
              <w:t>( на базе «Точка роста»)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2A07A5"/>
        </w:tc>
        <w:tc>
          <w:tcPr>
            <w:tcW w:w="6662" w:type="dxa"/>
          </w:tcPr>
          <w:p w:rsidR="006A7C6A" w:rsidRPr="006A7C6A" w:rsidRDefault="006A7C6A" w:rsidP="002A07A5">
            <w:pPr>
              <w:rPr>
                <w:b/>
              </w:rPr>
            </w:pPr>
            <w:r w:rsidRPr="006A7C6A">
              <w:rPr>
                <w:b/>
              </w:rPr>
              <w:t>Глава 4. Коммуникационные технологии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F7F94">
            <w:r w:rsidRPr="006A7C6A">
              <w:t>26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Информационные ресурсы Интернета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F7F94">
            <w:r w:rsidRPr="006A7C6A">
              <w:t>27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Сервисы сети. Электронная почта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F7F94">
            <w:r w:rsidRPr="006A7C6A">
              <w:t>28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Работа с электронной почтой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F7F94">
            <w:r w:rsidRPr="006A7C6A">
              <w:t>29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Сервисы сети. Файловые архивы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F7F94">
            <w:r w:rsidRPr="006A7C6A">
              <w:t>30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Загрузка файлов из Интернета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F7F94">
            <w:r w:rsidRPr="006A7C6A">
              <w:t>31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Социальные сервисы сети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F7F94">
            <w:r w:rsidRPr="006A7C6A">
              <w:t>32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Электронная коммерция в Интернете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CF7F94">
            <w:r w:rsidRPr="006A7C6A">
              <w:t>33</w:t>
            </w:r>
          </w:p>
        </w:tc>
        <w:tc>
          <w:tcPr>
            <w:tcW w:w="6662" w:type="dxa"/>
          </w:tcPr>
          <w:p w:rsidR="006A7C6A" w:rsidRDefault="006A7C6A" w:rsidP="002A07A5">
            <w:pPr>
              <w:rPr>
                <w:b/>
              </w:rPr>
            </w:pPr>
            <w:r>
              <w:t>Поиск информации в Интернет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2A07A5">
            <w:r w:rsidRPr="006A7C6A">
              <w:t>34</w:t>
            </w:r>
          </w:p>
        </w:tc>
        <w:tc>
          <w:tcPr>
            <w:tcW w:w="6662" w:type="dxa"/>
          </w:tcPr>
          <w:p w:rsidR="006A7C6A" w:rsidRDefault="006A7C6A" w:rsidP="002A07A5">
            <w:r>
              <w:t>Личная безопасность в сети Интернет</w:t>
            </w:r>
          </w:p>
        </w:tc>
        <w:tc>
          <w:tcPr>
            <w:tcW w:w="1559" w:type="dxa"/>
          </w:tcPr>
          <w:p w:rsidR="006A7C6A" w:rsidRDefault="006A7C6A" w:rsidP="006A7C6A">
            <w:pPr>
              <w:jc w:val="center"/>
              <w:rPr>
                <w:b/>
              </w:rPr>
            </w:pPr>
          </w:p>
        </w:tc>
      </w:tr>
      <w:tr w:rsidR="006A7C6A" w:rsidTr="006A7C6A">
        <w:tc>
          <w:tcPr>
            <w:tcW w:w="959" w:type="dxa"/>
          </w:tcPr>
          <w:p w:rsidR="006A7C6A" w:rsidRPr="006A7C6A" w:rsidRDefault="006A7C6A" w:rsidP="002A07A5">
            <w:r w:rsidRPr="006A7C6A">
              <w:t>35</w:t>
            </w:r>
          </w:p>
        </w:tc>
        <w:tc>
          <w:tcPr>
            <w:tcW w:w="6662" w:type="dxa"/>
          </w:tcPr>
          <w:p w:rsidR="006A7C6A" w:rsidRDefault="006A7C6A" w:rsidP="002A07A5">
            <w:r>
              <w:t>Итоговое тестирование</w:t>
            </w:r>
          </w:p>
        </w:tc>
        <w:tc>
          <w:tcPr>
            <w:tcW w:w="1559" w:type="dxa"/>
          </w:tcPr>
          <w:p w:rsidR="006A7C6A" w:rsidRDefault="00982740" w:rsidP="006A7C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14F19" w:rsidRDefault="00614F19" w:rsidP="002A07A5">
      <w:pPr>
        <w:ind w:firstLine="708"/>
        <w:rPr>
          <w:b/>
        </w:rPr>
      </w:pPr>
    </w:p>
    <w:p w:rsidR="00C31A55" w:rsidRPr="00C31A55" w:rsidRDefault="00614F19" w:rsidP="00982740">
      <w:pPr>
        <w:spacing w:after="200" w:line="276" w:lineRule="auto"/>
        <w:jc w:val="center"/>
        <w:rPr>
          <w:b/>
        </w:rPr>
      </w:pPr>
      <w:r w:rsidRPr="00C31A55">
        <w:rPr>
          <w:b/>
        </w:rPr>
        <w:t>Список литературы для обучающихся</w:t>
      </w:r>
    </w:p>
    <w:p w:rsidR="00C31A55" w:rsidRDefault="00614F19" w:rsidP="002A07A5">
      <w:pPr>
        <w:ind w:firstLine="708"/>
      </w:pPr>
      <w:r>
        <w:sym w:font="Symbol" w:char="F0B7"/>
      </w:r>
      <w:r>
        <w:t xml:space="preserve"> Антошин, М.К. Учимся рисовать на компьютере / М.К. Антошин. - М.: Айрис, 2016. - 160 c. </w:t>
      </w:r>
    </w:p>
    <w:p w:rsidR="00C31A55" w:rsidRDefault="00614F19" w:rsidP="002A07A5">
      <w:pPr>
        <w:ind w:firstLine="708"/>
      </w:pPr>
      <w:r>
        <w:sym w:font="Symbol" w:char="F0B7"/>
      </w:r>
      <w:r>
        <w:t xml:space="preserve"> Горячев, А.В. Практикум по информационным технологиям / А.В. Горячев, Ю.А. </w:t>
      </w:r>
      <w:proofErr w:type="spellStart"/>
      <w:r>
        <w:t>Шафрин</w:t>
      </w:r>
      <w:proofErr w:type="spellEnd"/>
      <w:r>
        <w:t xml:space="preserve">. - М.: Бином, 2016. - 272 c. </w:t>
      </w:r>
    </w:p>
    <w:p w:rsidR="00C31A55" w:rsidRDefault="00614F19" w:rsidP="002A07A5">
      <w:pPr>
        <w:ind w:firstLine="708"/>
      </w:pPr>
      <w:r>
        <w:sym w:font="Symbol" w:char="F0B7"/>
      </w:r>
      <w:r>
        <w:t xml:space="preserve"> Демина, О.А. Экзамен по информатике / О.А. Демина. - М.: Приор, 2012. - 176 c. </w:t>
      </w:r>
    </w:p>
    <w:p w:rsidR="00C31A55" w:rsidRDefault="00614F19" w:rsidP="002A07A5">
      <w:pPr>
        <w:ind w:firstLine="708"/>
      </w:pPr>
      <w:r>
        <w:sym w:font="Symbol" w:char="F0B7"/>
      </w:r>
      <w:r>
        <w:t xml:space="preserve"> Информатика: Энциклопедический словарь для начинающих / ред. Д.А. Поспелов. - М.: Педагогика-Пресс, 2013. - 352 c.. </w:t>
      </w:r>
    </w:p>
    <w:p w:rsidR="00C31A55" w:rsidRDefault="00C31A55" w:rsidP="002A07A5">
      <w:pPr>
        <w:ind w:firstLine="708"/>
        <w:rPr>
          <w:b/>
        </w:rPr>
      </w:pPr>
    </w:p>
    <w:p w:rsidR="00C31A55" w:rsidRPr="00C31A55" w:rsidRDefault="00614F19" w:rsidP="00982740">
      <w:pPr>
        <w:ind w:firstLine="708"/>
        <w:jc w:val="both"/>
        <w:rPr>
          <w:b/>
        </w:rPr>
      </w:pPr>
      <w:r w:rsidRPr="00C31A55">
        <w:rPr>
          <w:b/>
        </w:rPr>
        <w:t xml:space="preserve">Цифровое оборудование, используемое на занятиях, кабинета центра образования цифрового и гуманитарного профилей « Точка роста»: </w:t>
      </w:r>
    </w:p>
    <w:p w:rsidR="00982740" w:rsidRDefault="00982740" w:rsidP="002A07A5">
      <w:pPr>
        <w:ind w:firstLine="708"/>
      </w:pPr>
    </w:p>
    <w:p w:rsidR="00C31A55" w:rsidRDefault="00614F19" w:rsidP="002A07A5">
      <w:pPr>
        <w:ind w:firstLine="708"/>
      </w:pPr>
      <w:r>
        <w:t xml:space="preserve">1.МФУ (принтер, сканер, копир) </w:t>
      </w:r>
    </w:p>
    <w:p w:rsidR="00C31A55" w:rsidRDefault="00614F19" w:rsidP="002A07A5">
      <w:pPr>
        <w:ind w:firstLine="708"/>
      </w:pPr>
      <w:r>
        <w:t xml:space="preserve">2.Ноутбук учителя </w:t>
      </w:r>
    </w:p>
    <w:p w:rsidR="00C31A55" w:rsidRDefault="00614F19" w:rsidP="002A07A5">
      <w:pPr>
        <w:ind w:firstLine="708"/>
      </w:pPr>
      <w:r>
        <w:t xml:space="preserve">3.Интерактивный комплекс </w:t>
      </w:r>
    </w:p>
    <w:p w:rsidR="00C31A55" w:rsidRDefault="00614F19" w:rsidP="002A07A5">
      <w:pPr>
        <w:ind w:firstLine="708"/>
      </w:pPr>
      <w:r>
        <w:t xml:space="preserve">4.Мобильное крепление для интерактивного комплекса </w:t>
      </w:r>
    </w:p>
    <w:p w:rsidR="00C31A55" w:rsidRDefault="00614F19" w:rsidP="002A07A5">
      <w:pPr>
        <w:ind w:firstLine="708"/>
      </w:pPr>
      <w:r>
        <w:t xml:space="preserve">5.Мобильный класс </w:t>
      </w:r>
    </w:p>
    <w:p w:rsidR="00614F19" w:rsidRPr="002A07A5" w:rsidRDefault="00614F19" w:rsidP="002A07A5">
      <w:pPr>
        <w:ind w:firstLine="708"/>
      </w:pPr>
      <w:r>
        <w:t>6.Вычислительный блок интерактивного комплекса</w:t>
      </w:r>
    </w:p>
    <w:sectPr w:rsidR="00614F19" w:rsidRPr="002A07A5" w:rsidSect="00BE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6A3"/>
    <w:multiLevelType w:val="hybridMultilevel"/>
    <w:tmpl w:val="88C0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14A73"/>
    <w:multiLevelType w:val="hybridMultilevel"/>
    <w:tmpl w:val="6658C498"/>
    <w:lvl w:ilvl="0" w:tplc="B3FA328A">
      <w:numFmt w:val="bullet"/>
      <w:lvlText w:val="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EC65F6"/>
    <w:multiLevelType w:val="hybridMultilevel"/>
    <w:tmpl w:val="AE86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07035"/>
    <w:multiLevelType w:val="hybridMultilevel"/>
    <w:tmpl w:val="BFDE2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41E"/>
    <w:rsid w:val="002A07A5"/>
    <w:rsid w:val="003E2123"/>
    <w:rsid w:val="00614F19"/>
    <w:rsid w:val="006A7C6A"/>
    <w:rsid w:val="00722E7E"/>
    <w:rsid w:val="0076641E"/>
    <w:rsid w:val="00982740"/>
    <w:rsid w:val="00BE4C0B"/>
    <w:rsid w:val="00C31A55"/>
    <w:rsid w:val="00CC267B"/>
    <w:rsid w:val="00CC7884"/>
    <w:rsid w:val="00D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2F8A-8F6D-4464-832E-C669F6E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7A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2A07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2021</cp:lastModifiedBy>
  <cp:revision>3</cp:revision>
  <dcterms:created xsi:type="dcterms:W3CDTF">2019-11-28T04:53:00Z</dcterms:created>
  <dcterms:modified xsi:type="dcterms:W3CDTF">2022-05-31T05:19:00Z</dcterms:modified>
</cp:coreProperties>
</file>