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2B" w:rsidRDefault="008E340B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</w:p>
    <w:p w:rsidR="0089562B" w:rsidRDefault="0089562B">
      <w:pPr>
        <w:spacing w:line="50" w:lineRule="exact"/>
        <w:rPr>
          <w:sz w:val="24"/>
          <w:szCs w:val="24"/>
        </w:rPr>
      </w:pPr>
    </w:p>
    <w:p w:rsidR="0089562B" w:rsidRDefault="008E340B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оборудования и средств обучения для оснащения Центра образования</w:t>
      </w:r>
    </w:p>
    <w:p w:rsidR="0089562B" w:rsidRDefault="0089562B">
      <w:pPr>
        <w:spacing w:line="61" w:lineRule="exact"/>
        <w:rPr>
          <w:sz w:val="24"/>
          <w:szCs w:val="24"/>
        </w:rPr>
      </w:pPr>
    </w:p>
    <w:p w:rsidR="0089562B" w:rsidRDefault="008E340B">
      <w:pPr>
        <w:spacing w:line="28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цифрового и гуманитарного профилей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навыков» на базе МБОУ «</w:t>
      </w:r>
      <w:proofErr w:type="spellStart"/>
      <w:r>
        <w:rPr>
          <w:rFonts w:eastAsia="Times New Roman"/>
          <w:b/>
          <w:bCs/>
          <w:sz w:val="27"/>
          <w:szCs w:val="27"/>
        </w:rPr>
        <w:t>Ишлейская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СОШ»</w:t>
      </w:r>
    </w:p>
    <w:p w:rsidR="0089562B" w:rsidRDefault="0089562B">
      <w:pPr>
        <w:spacing w:line="34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40"/>
        <w:gridCol w:w="1940"/>
        <w:gridCol w:w="4100"/>
        <w:gridCol w:w="1560"/>
        <w:gridCol w:w="1280"/>
        <w:gridCol w:w="30"/>
      </w:tblGrid>
      <w:tr w:rsidR="0089562B">
        <w:trPr>
          <w:trHeight w:val="33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Примерные технические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Ед. изм.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ие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характеристики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E3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Цифровое оборудование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ПАК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Обеспечение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Цифровая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централизованного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образователь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мониторинга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ная среда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эксплуатационных параметров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составе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пользовательских устройств;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менеджмент используемых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образовательных приложений,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встроенные базовые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для проведения занятий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редактирования материалов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МФУ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устройства: МФУ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(принтер,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Цветность: черно-белый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сканер,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Формат бумаги: не менее А4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копир)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печати: лазерная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Разрешение печати: не менее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600х600 точек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Скорость печати: не менее 28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листов/мин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Скорость сканирования: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15 листов/мин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Скорость копирования: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28 листов/мин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Внутренняя память: не менее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256 Мб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Емкость автоподатчика сканера: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35 листов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0" w:right="546" w:bottom="1440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940"/>
        <w:gridCol w:w="4100"/>
        <w:gridCol w:w="1560"/>
        <w:gridCol w:w="1280"/>
        <w:gridCol w:w="30"/>
      </w:tblGrid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Форм-фактор: трансформер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Жесткая, неотключаемая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клавиатура: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Сенсорный экран: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 поворота сенсорного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экрана: 360 градусов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Диагональ сенсорного экрана: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14 дюймов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Разрешение сенсорного экрана: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1920х1080 пикселей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процессора (по тесту PassMark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CPU ВenchMark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http://www.cpubenchmark.net/):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5500 единиц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оперативной памяти: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8 Гб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SSD: не менее 256 Гб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Стилус в комплекте поставки: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Предустановленная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операционная система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графическим пользовательским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интерфейсом, обеспечивающая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 распространенных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общесистемных приложений: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Антивирусное ПО со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встроенным функционалом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 эксплуатационных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параметров: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для просмотра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редактирования текстовых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документов, электронных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 и презентаций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распространенных форматов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 w:rsidRPr="008E340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E340B">
            <w:pPr>
              <w:ind w:left="100"/>
              <w:rPr>
                <w:sz w:val="20"/>
                <w:szCs w:val="20"/>
                <w:lang w:val="en-US"/>
              </w:rPr>
            </w:pPr>
            <w:r w:rsidRPr="008E340B">
              <w:rPr>
                <w:rFonts w:eastAsia="Times New Roman"/>
                <w:sz w:val="28"/>
                <w:szCs w:val="28"/>
                <w:lang w:val="en-US"/>
              </w:rPr>
              <w:t>(.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odt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.txt, .rtf, .doc,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docx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ods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89562B" w:rsidRPr="008E340B" w:rsidRDefault="0089562B">
            <w:pPr>
              <w:rPr>
                <w:sz w:val="1"/>
                <w:szCs w:val="1"/>
                <w:lang w:val="en-US"/>
              </w:rPr>
            </w:pPr>
          </w:p>
        </w:tc>
      </w:tr>
      <w:tr w:rsidR="0089562B" w:rsidRPr="008E340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E340B">
            <w:pPr>
              <w:ind w:left="100"/>
              <w:rPr>
                <w:sz w:val="20"/>
                <w:szCs w:val="20"/>
                <w:lang w:val="en-US"/>
              </w:rPr>
            </w:pPr>
            <w:r w:rsidRPr="008E340B">
              <w:rPr>
                <w:rFonts w:eastAsia="Times New Roman"/>
                <w:sz w:val="28"/>
                <w:szCs w:val="28"/>
                <w:lang w:val="en-US"/>
              </w:rPr>
              <w:t>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xls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xlsx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odp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ppt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pptx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):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89562B" w:rsidRPr="008E340B" w:rsidRDefault="0089562B">
            <w:pPr>
              <w:rPr>
                <w:sz w:val="1"/>
                <w:szCs w:val="1"/>
                <w:lang w:val="en-US"/>
              </w:rPr>
            </w:pPr>
          </w:p>
        </w:tc>
      </w:tr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1440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940"/>
        <w:gridCol w:w="4100"/>
        <w:gridCol w:w="1560"/>
        <w:gridCol w:w="1280"/>
      </w:tblGrid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 экрана по диагонали: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ый комплекс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1625 мм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Разрешение экрана: не менее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3840х2160 пикселей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Встроенные акустические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одновременно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распознаваемых касаний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сенсорным экраном: не менее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касаний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Высота срабатывания сенсора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экрана: не более 3 мм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поверхности экрана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Встроенные функции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распознавания объектов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касания (палец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безбатарейный стилус):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поддерживаемых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безбатарейных стилусов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одновременно: не менее 2 шт.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использования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ладони в качестве инструмента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стирания либо игнорирования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касаний экрана ладонью: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Интегрированный датчик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освещенности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автоматической коррекции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яркости подсветки: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графического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комментирования поверх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произвольного изображения,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числе от физически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подключенного источника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видеосигнала: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Интегрированные функции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вывода изображений с экранов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мобильных устройств (на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платформе Windows, MacOS,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Android, ChromeOS), а также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возможностью интерактивного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 (управления)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устройством-источником: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638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940"/>
        <w:gridCol w:w="4100"/>
        <w:gridCol w:w="1560"/>
        <w:gridCol w:w="1280"/>
      </w:tblGrid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Интегрированный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функционал просмотра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файлами основных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форматов с USB-накопителей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сетевого сервера: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Поддержка встроенными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средствами дистанционного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 рабочими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параметрами устройства через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внешние системы: требуется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Тип: мобильное металлическое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крепление 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крепление, обеспечивающее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напольной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комплекса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установки интерактивного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комплекса с возможностью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регулировки по высоте (в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фиксированные положения)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Крепление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обеспечивать устойчивость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с установленным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интерактивным комплексом: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Максимальный вес,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выдерживаемый креплением: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60 кг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Форм-фактор: трансформер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Жесткая клавиатура,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содержащая элементов питания: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Сенсорный экран: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 поворота сенсорного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экрана: 360 градусов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Диагональ сенсорного экрана: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11 дюймов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процессора (по тесту PassMark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CPU ВenchMark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http://www.cpubenchmark.net/):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1000 единиц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оперативной памяти: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4 Гб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накопителя SSD/eMMC: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128 Гб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Стилус в комплекте поставки: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619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940"/>
        <w:gridCol w:w="4100"/>
        <w:gridCol w:w="1560"/>
        <w:gridCol w:w="1280"/>
      </w:tblGrid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Корпус ноутбука должен быть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специально подготовлен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безопасного использования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учебном процессе (иметь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защитное стекло повышенной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прочности, выдерживать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падение с высоты не менее 700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мм, сохранять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работоспособность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попадании влаги, а также иметь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противоскользящие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смягчающие удары элементы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корпусе):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Предустановленная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операционная система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графическим пользовательским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интерфейсом, обеспечивающая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 распространенных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общесистемных приложений: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Антивирусное ПО со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встроенным функционалом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 эксплуатационных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параметров: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для просмотра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редактирования текстовых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документов, электронных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 и презентаций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распространенных форматов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 w:rsidRPr="008E340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E340B">
            <w:pPr>
              <w:ind w:left="100"/>
              <w:rPr>
                <w:sz w:val="20"/>
                <w:szCs w:val="20"/>
                <w:lang w:val="en-US"/>
              </w:rPr>
            </w:pPr>
            <w:r w:rsidRPr="008E340B">
              <w:rPr>
                <w:rFonts w:eastAsia="Times New Roman"/>
                <w:sz w:val="28"/>
                <w:szCs w:val="28"/>
                <w:lang w:val="en-US"/>
              </w:rPr>
              <w:t>(.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odt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.txt, .rtf, .doc,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docx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ods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</w:tr>
      <w:tr w:rsidR="0089562B" w:rsidRPr="008E340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E340B">
            <w:pPr>
              <w:ind w:left="100"/>
              <w:rPr>
                <w:sz w:val="20"/>
                <w:szCs w:val="20"/>
                <w:lang w:val="en-US"/>
              </w:rPr>
            </w:pPr>
            <w:r w:rsidRPr="008E340B">
              <w:rPr>
                <w:rFonts w:eastAsia="Times New Roman"/>
                <w:sz w:val="28"/>
                <w:szCs w:val="28"/>
                <w:lang w:val="en-US"/>
              </w:rPr>
              <w:t>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xls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xlsx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odp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ppt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, .</w:t>
            </w:r>
            <w:proofErr w:type="spellStart"/>
            <w:r w:rsidRPr="008E340B">
              <w:rPr>
                <w:rFonts w:eastAsia="Times New Roman"/>
                <w:sz w:val="28"/>
                <w:szCs w:val="28"/>
                <w:lang w:val="en-US"/>
              </w:rPr>
              <w:t>pptx</w:t>
            </w:r>
            <w:proofErr w:type="spellEnd"/>
            <w:r w:rsidRPr="008E340B">
              <w:rPr>
                <w:rFonts w:eastAsia="Times New Roman"/>
                <w:sz w:val="28"/>
                <w:szCs w:val="28"/>
                <w:lang w:val="en-US"/>
              </w:rPr>
              <w:t>):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</w:tr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Pr="008E340B" w:rsidRDefault="008956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Вычислитель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установки и подключения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блок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вычислительного блока: блок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 устанавливаться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комплекса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специализированный слот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корпусе интерактивного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комплекса (позволяющий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снятие и установку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блока, непосредственно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месте установки, не разбирая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интерактивный комплекс и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снимая его с настенного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628" w:left="1440" w:header="0" w:footer="0" w:gutter="0"/>
          <w:cols w:space="720" w:equalWidth="0">
            <w:col w:w="9920"/>
          </w:cols>
        </w:sectPr>
      </w:pPr>
    </w:p>
    <w:p w:rsidR="0089562B" w:rsidRDefault="007A79E4">
      <w:pPr>
        <w:ind w:left="3080"/>
        <w:rPr>
          <w:sz w:val="20"/>
          <w:szCs w:val="20"/>
        </w:rPr>
      </w:pPr>
      <w:r w:rsidRPr="007A79E4">
        <w:rPr>
          <w:rFonts w:eastAsia="Times New Roman"/>
          <w:sz w:val="28"/>
          <w:szCs w:val="28"/>
        </w:rPr>
        <w:lastRenderedPageBreak/>
        <w:pict>
          <v:line id="Shape 1" o:spid="_x0000_s1026" style="position:absolute;left:0;text-align:left;z-index:251654656;visibility:visible;mso-wrap-distance-left:0;mso-wrap-distance-right:0;mso-position-horizontal-relative:page;mso-position-vertical-relative:page" from="79.7pt,56.6pt" to="79.7pt,781.8pt" o:allowincell="f" strokeweight=".48pt">
            <w10:wrap anchorx="page" anchory="page"/>
          </v:line>
        </w:pict>
      </w:r>
      <w:r w:rsidRPr="007A79E4">
        <w:rPr>
          <w:rFonts w:eastAsia="Times New Roman"/>
          <w:sz w:val="28"/>
          <w:szCs w:val="28"/>
        </w:rPr>
        <w:pict>
          <v:line id="Shape 2" o:spid="_x0000_s1027" style="position:absolute;left:0;text-align:left;z-index:251655680;visibility:visible;mso-wrap-distance-left:0;mso-wrap-distance-right:0;mso-position-horizontal-relative:page;mso-position-vertical-relative:page" from="122.75pt,56.6pt" to="122.75pt,781.8pt" o:allowincell="f" strokeweight=".16931mm">
            <w10:wrap anchorx="page" anchory="page"/>
          </v:line>
        </w:pict>
      </w:r>
      <w:r w:rsidRPr="007A79E4">
        <w:rPr>
          <w:rFonts w:eastAsia="Times New Roman"/>
          <w:sz w:val="28"/>
          <w:szCs w:val="28"/>
        </w:rPr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79.45pt,781.55pt" to="567.8pt,781.55pt" o:allowincell="f" strokeweight=".16931mm">
            <w10:wrap anchorx="page" anchory="page"/>
          </v:line>
        </w:pict>
      </w:r>
      <w:r w:rsidRPr="007A79E4">
        <w:rPr>
          <w:rFonts w:eastAsia="Times New Roman"/>
          <w:sz w:val="28"/>
          <w:szCs w:val="28"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220.1pt,56.6pt" to="220.1pt,781.8pt" o:allowincell="f" strokeweight=".16931mm">
            <w10:wrap anchorx="page" anchory="page"/>
          </v:line>
        </w:pict>
      </w:r>
      <w:r w:rsidRPr="007A79E4">
        <w:rPr>
          <w:rFonts w:eastAsia="Times New Roman"/>
          <w:sz w:val="28"/>
          <w:szCs w:val="28"/>
        </w:rPr>
        <w:pict>
          <v:line id="Shape 5" o:spid="_x0000_s1030" style="position:absolute;left:0;text-align:left;z-index:251658752;visibility:visible;mso-wrap-distance-left:0;mso-wrap-distance-right:0;mso-position-horizontal-relative:page;mso-position-vertical-relative:page" from="425.55pt,56.6pt" to="425.55pt,781.8pt" o:allowincell="f" strokeweight=".48pt">
            <w10:wrap anchorx="page" anchory="page"/>
          </v:line>
        </w:pict>
      </w:r>
      <w:r w:rsidRPr="007A79E4">
        <w:rPr>
          <w:rFonts w:eastAsia="Times New Roman"/>
          <w:sz w:val="28"/>
          <w:szCs w:val="28"/>
        </w:rPr>
        <w:pict>
          <v:line id="Shape 6" o:spid="_x0000_s1031" style="position:absolute;left:0;text-align:left;z-index:251659776;visibility:visible;mso-wrap-distance-left:0;mso-wrap-distance-right:0;mso-position-horizontal-relative:page;mso-position-vertical-relative:page" from="503.35pt,56.6pt" to="503.35pt,781.8pt" o:allowincell="f" strokeweight=".16931mm">
            <w10:wrap anchorx="page" anchory="page"/>
          </v:line>
        </w:pict>
      </w:r>
      <w:r w:rsidRPr="007A79E4">
        <w:rPr>
          <w:rFonts w:eastAsia="Times New Roman"/>
          <w:sz w:val="28"/>
          <w:szCs w:val="28"/>
        </w:rPr>
        <w:pict>
          <v:line id="Shape 7" o:spid="_x0000_s1032" style="position:absolute;left:0;text-align:left;z-index:251660800;visibility:visible;mso-wrap-distance-left:0;mso-wrap-distance-right:0;mso-position-horizontal-relative:page;mso-position-vertical-relative:page" from="567.55pt,56.6pt" to="567.55pt,781.8pt" o:allowincell="f" strokeweight=".16931mm">
            <w10:wrap anchorx="page" anchory="page"/>
          </v:line>
        </w:pict>
      </w:r>
      <w:r w:rsidR="008E340B">
        <w:rPr>
          <w:rFonts w:eastAsia="Times New Roman"/>
          <w:sz w:val="28"/>
          <w:szCs w:val="28"/>
        </w:rPr>
        <w:t>крепления), содержащий</w:t>
      </w:r>
    </w:p>
    <w:p w:rsidR="0089562B" w:rsidRDefault="0089562B">
      <w:pPr>
        <w:spacing w:line="2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единый разъем подключения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вычислительного блока.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Указанный разъем должен</w:t>
      </w:r>
    </w:p>
    <w:p w:rsidR="0089562B" w:rsidRDefault="008E340B">
      <w:pPr>
        <w:spacing w:line="239" w:lineRule="auto"/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иметь, как минимум, контакты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электропитания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вычислительного блока от</w:t>
      </w:r>
    </w:p>
    <w:p w:rsidR="0089562B" w:rsidRDefault="0089562B">
      <w:pPr>
        <w:spacing w:line="2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встроенного блока питания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интерактивного комплекса,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контакты для подключения</w:t>
      </w:r>
    </w:p>
    <w:p w:rsidR="0089562B" w:rsidRDefault="008E340B">
      <w:pPr>
        <w:spacing w:line="239" w:lineRule="auto"/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цифрового видеосигнала и USB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подключения сенсора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касания: требуется</w:t>
      </w:r>
    </w:p>
    <w:p w:rsidR="0089562B" w:rsidRDefault="0089562B">
      <w:pPr>
        <w:spacing w:line="2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Производительность</w:t>
      </w:r>
    </w:p>
    <w:p w:rsidR="0089562B" w:rsidRDefault="0089562B">
      <w:pPr>
        <w:spacing w:line="11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процессора (по тесту PassMark -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CPU ВenchMark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http://www.cpubenchmark.net/):</w:t>
      </w:r>
    </w:p>
    <w:p w:rsidR="0089562B" w:rsidRDefault="008E340B">
      <w:pPr>
        <w:spacing w:line="239" w:lineRule="auto"/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менее 2000 единиц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оперативной памяти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</w:t>
      </w:r>
    </w:p>
    <w:p w:rsidR="0089562B" w:rsidRDefault="0089562B">
      <w:pPr>
        <w:spacing w:line="2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вычислительного блока: не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менее 4 Гб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накопителя</w:t>
      </w:r>
    </w:p>
    <w:p w:rsidR="0089562B" w:rsidRDefault="008E340B">
      <w:pPr>
        <w:spacing w:line="239" w:lineRule="auto"/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вычислительного блока: не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менее 128 Гб</w:t>
      </w:r>
    </w:p>
    <w:p w:rsidR="0089562B" w:rsidRDefault="0089562B">
      <w:pPr>
        <w:spacing w:line="2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Предустановленная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операционная система с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графическим пользовательским</w:t>
      </w:r>
    </w:p>
    <w:p w:rsidR="0089562B" w:rsidRDefault="008E340B">
      <w:pPr>
        <w:spacing w:line="239" w:lineRule="auto"/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интерфейсом, обеспечивающая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работу распространенных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и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общесистемных приложений:</w:t>
      </w:r>
    </w:p>
    <w:p w:rsidR="0089562B" w:rsidRDefault="0089562B">
      <w:pPr>
        <w:spacing w:line="1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требуется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Интегрированные средства,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обеспечивающие следующий</w:t>
      </w:r>
    </w:p>
    <w:p w:rsidR="0089562B" w:rsidRDefault="008E340B">
      <w:pPr>
        <w:spacing w:line="239" w:lineRule="auto"/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функционал: создание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многостраничных уроков с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использованием медиаконтента</w:t>
      </w:r>
    </w:p>
    <w:p w:rsidR="0089562B" w:rsidRDefault="0089562B">
      <w:pPr>
        <w:spacing w:line="2" w:lineRule="exact"/>
        <w:rPr>
          <w:sz w:val="20"/>
          <w:szCs w:val="20"/>
        </w:rPr>
      </w:pP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различных форматов, создание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надписей и комментариев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поверх запущенных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приложений, распознавание</w:t>
      </w:r>
    </w:p>
    <w:p w:rsidR="0089562B" w:rsidRDefault="008E340B">
      <w:pPr>
        <w:spacing w:line="239" w:lineRule="auto"/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фигур и рукописного текста</w:t>
      </w:r>
    </w:p>
    <w:p w:rsidR="0089562B" w:rsidRDefault="008E340B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(русский, английский языки),</w:t>
      </w:r>
    </w:p>
    <w:p w:rsidR="0089562B" w:rsidRDefault="0089562B">
      <w:pPr>
        <w:sectPr w:rsidR="0089562B">
          <w:pgSz w:w="11900" w:h="16838"/>
          <w:pgMar w:top="1125" w:right="1440" w:bottom="657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40"/>
        <w:gridCol w:w="80"/>
        <w:gridCol w:w="1860"/>
        <w:gridCol w:w="4100"/>
        <w:gridCol w:w="1560"/>
        <w:gridCol w:w="1280"/>
        <w:gridCol w:w="30"/>
      </w:tblGrid>
      <w:tr w:rsidR="0089562B">
        <w:trPr>
          <w:trHeight w:val="32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инструментов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рисования геометрических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 и линий, встроенные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функции: генератор случайных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чисел, калькулятор, экранная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клавиатура, таймер, редактор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математических формул,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 математические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инструменты: циркуль,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угольник, линейка,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транспортир, режим "белой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доски" с возможностью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создания заметок, рисования,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таблицами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графиками, импорт файлов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форматов: *.pdf, *.ppt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Предустановленное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антивирусное ПО со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встроенным функционалом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 эксплуатационных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параметров: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Предустановленное ПО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просмотра и редактирования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текстовых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электронных таблиц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презентаций распространенных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форматов (.odt, .txt, .rtf, .doc,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.docx, .ods, .xls, xlsx, .odp, .ppt,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.pptx): требуется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Предустановленная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графическая оболочка,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обеспечивающая доступ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задаваемым централизованно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электронным образовательным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ресурсам, менеджмент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 образовательных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приложений, а также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удаленного обновления ПО: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E3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E340B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 «Технологии»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6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Аддитивное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ЗD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Минимальные: тип принтера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2.1.1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FDM, материал PLA, ABS,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(3Dпринтер)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рабочий стол: без подогрева,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609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940"/>
        <w:gridCol w:w="4100"/>
        <w:gridCol w:w="1560"/>
        <w:gridCol w:w="1280"/>
        <w:gridCol w:w="30"/>
      </w:tblGrid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рабочая область: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150x150x150 мм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2.1.2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Пластик 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3D-принтера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для 3D-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Облачный инструмент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САПР/АСУП, охватывающий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2.1.3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весь процесс работы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изделиями —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проектирования 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Промышленно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2.2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Аккумулятор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ная дрель-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винтоверт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бит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сверл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(камень, металл, дерево 3-10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мм)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Многофункци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ональный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(мультитул)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Клеевой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пистолет 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комплектом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запасных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стержней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штангенцирку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2.2.7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Электролобзи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Дополнительн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2.3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Шлем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Шлем виртуальной реальности: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стационарное подключение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реальности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ПК, вывод на собственный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экран, Наличие контроллеров 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шт, наличие внешних датчиков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шт, встроенные наушники,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 обзора, угол обзора не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842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40"/>
        <w:gridCol w:w="80"/>
        <w:gridCol w:w="1880"/>
        <w:gridCol w:w="4080"/>
        <w:gridCol w:w="1560"/>
        <w:gridCol w:w="1280"/>
        <w:gridCol w:w="30"/>
      </w:tblGrid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110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Штатив для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совместимость со шлемом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виртуальной реальности, п 1.5.1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базовых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станций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Ноутбук с ОС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(видеокарта не ниже Nvidia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VR шлема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GTX 1060)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Фотограммет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рическое ПО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Квадрокоптер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компактный дрон с 3-осевым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стабилизатором, камерой 4К,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максимальной дальностью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 сигнала не менее 6 км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Квадрокоптер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квадрокоптер с камерой, вес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100 г в сборе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пропеллером и камерой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пособие для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2.3.7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механики,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кинематики,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динамики  в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начальной  и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9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2.4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Ручной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инструмент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Ручной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2.4.1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лобзик, 200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мм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Ручной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2.4.2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лобзик, 300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мм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2.4.3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Канцелярские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3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ножи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2.4.4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пилок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универсальные, 5 шт.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лобзика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E3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для шахматной зоны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 для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Шахматы, часы шахматные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шахматам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E3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Медиазона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811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40"/>
        <w:gridCol w:w="140"/>
        <w:gridCol w:w="80"/>
        <w:gridCol w:w="1860"/>
        <w:gridCol w:w="4100"/>
        <w:gridCol w:w="1560"/>
        <w:gridCol w:w="1280"/>
        <w:gridCol w:w="30"/>
      </w:tblGrid>
      <w:tr w:rsidR="0089562B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объективом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Видеокамера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 памяти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фотоаппарата/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 камеры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Штатив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Микрофон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shd w:val="clear" w:color="auto" w:fill="BFBFBF"/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E34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для изучения основ безопасности жизнедеятельности и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оказания первой помощи</w:t>
            </w:r>
          </w:p>
        </w:tc>
        <w:tc>
          <w:tcPr>
            <w:tcW w:w="15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Тренажёр-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Минимальные: манекен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манекен 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взрослого или ребенка (торс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голова), возможно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сердечно-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переключение режимов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лёгочной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взрослый/ребенок,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реанимации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Рекомендуемые: манекен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взрослого или ребенка (торс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голова в полный рост)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контроллером, возможно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переключение режимов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«взрослый/ребенок»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Тренажёр-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Минимальные: манекен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манекен 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взрослого или ребенка (торс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голова), возможно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переключение режимов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удаления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«взрослый/ребенок»,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инородного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Устройство: оборудован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тела из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имитаторами верхних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верхних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дыхательных путей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сопряженных органов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(легких, трахеи, гортани,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диафрагменной перегородки)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для демонстрации травм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имитаторов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поражений на манекене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травм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живом человеке, полученных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поражений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ДТП, несчастных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случаев, военных действий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9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Шины проволочные Крамера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лестничная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(лестничные) для ног и рук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8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Воротник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1"/>
        </w:trPr>
        <w:tc>
          <w:tcPr>
            <w:tcW w:w="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шейный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Табельные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Кровоостанавливающие жгуты,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2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 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перевязочные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  <w:tr w:rsidR="0089562B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оказания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2B" w:rsidRDefault="0089562B">
            <w:pPr>
              <w:rPr>
                <w:sz w:val="1"/>
                <w:szCs w:val="1"/>
              </w:rPr>
            </w:pPr>
          </w:p>
        </w:tc>
      </w:tr>
    </w:tbl>
    <w:p w:rsidR="0089562B" w:rsidRDefault="0089562B">
      <w:pPr>
        <w:sectPr w:rsidR="0089562B">
          <w:pgSz w:w="11900" w:h="16838"/>
          <w:pgMar w:top="1132" w:right="546" w:bottom="851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940"/>
        <w:gridCol w:w="4100"/>
        <w:gridCol w:w="1560"/>
        <w:gridCol w:w="1280"/>
      </w:tblGrid>
      <w:tr w:rsidR="0089562B">
        <w:trPr>
          <w:trHeight w:val="32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1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Коврик 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Коврик размером не менее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60*120 см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сердечно-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лёгочной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реанимации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89562B" w:rsidRDefault="008E3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89562B" w:rsidRDefault="008E340B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Мебель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0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Пуфы (6-10 штук), мебель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spacing w:line="30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9562B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мебели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проектной зоны, мебель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32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E3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шахматной зоны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2B" w:rsidRDefault="0089562B">
            <w:pPr>
              <w:rPr>
                <w:sz w:val="24"/>
                <w:szCs w:val="24"/>
              </w:rPr>
            </w:pPr>
          </w:p>
        </w:tc>
      </w:tr>
      <w:tr w:rsidR="0089562B">
        <w:trPr>
          <w:trHeight w:val="220"/>
        </w:trPr>
        <w:tc>
          <w:tcPr>
            <w:tcW w:w="2840" w:type="dxa"/>
            <w:gridSpan w:val="2"/>
            <w:vAlign w:val="bottom"/>
          </w:tcPr>
          <w:p w:rsidR="0089562B" w:rsidRDefault="008E340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ВНИМАНИЕ!</w:t>
            </w:r>
          </w:p>
        </w:tc>
        <w:tc>
          <w:tcPr>
            <w:tcW w:w="4100" w:type="dxa"/>
            <w:vAlign w:val="bottom"/>
          </w:tcPr>
          <w:p w:rsidR="0089562B" w:rsidRDefault="0089562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9562B" w:rsidRDefault="0089562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9562B" w:rsidRDefault="0089562B">
            <w:pPr>
              <w:rPr>
                <w:sz w:val="19"/>
                <w:szCs w:val="19"/>
              </w:rPr>
            </w:pPr>
          </w:p>
        </w:tc>
      </w:tr>
    </w:tbl>
    <w:p w:rsidR="0089562B" w:rsidRDefault="0089562B">
      <w:pPr>
        <w:spacing w:line="122" w:lineRule="exact"/>
        <w:rPr>
          <w:sz w:val="20"/>
          <w:szCs w:val="20"/>
        </w:rPr>
      </w:pPr>
    </w:p>
    <w:p w:rsidR="0089562B" w:rsidRDefault="008E340B">
      <w:pPr>
        <w:numPr>
          <w:ilvl w:val="0"/>
          <w:numId w:val="1"/>
        </w:numPr>
        <w:tabs>
          <w:tab w:val="left" w:pos="375"/>
        </w:tabs>
        <w:spacing w:line="349" w:lineRule="auto"/>
        <w:ind w:left="260" w:right="104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все встречающиеся ссылки на конкретные товарные знаки, торговые марки читать со словами "или эквивалент"</w:t>
      </w:r>
    </w:p>
    <w:p w:rsidR="0089562B" w:rsidRDefault="0089562B">
      <w:pPr>
        <w:spacing w:line="300" w:lineRule="exact"/>
        <w:rPr>
          <w:sz w:val="20"/>
          <w:szCs w:val="20"/>
        </w:rPr>
      </w:pPr>
    </w:p>
    <w:p w:rsidR="0089562B" w:rsidRDefault="008E340B">
      <w:pPr>
        <w:tabs>
          <w:tab w:val="left" w:pos="748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С.М. Гаврилова</w:t>
      </w: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0" w:lineRule="exact"/>
        <w:rPr>
          <w:sz w:val="20"/>
          <w:szCs w:val="20"/>
        </w:rPr>
      </w:pPr>
    </w:p>
    <w:p w:rsidR="0089562B" w:rsidRDefault="0089562B">
      <w:pPr>
        <w:spacing w:line="201" w:lineRule="exact"/>
        <w:rPr>
          <w:sz w:val="20"/>
          <w:szCs w:val="20"/>
        </w:rPr>
      </w:pPr>
    </w:p>
    <w:p w:rsidR="0089562B" w:rsidRDefault="008E340B">
      <w:pPr>
        <w:ind w:left="26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Исполнитель: Крутова Лариса Николаевна,</w:t>
      </w:r>
    </w:p>
    <w:p w:rsidR="0089562B" w:rsidRDefault="0089562B">
      <w:pPr>
        <w:spacing w:line="34" w:lineRule="exact"/>
        <w:rPr>
          <w:sz w:val="20"/>
          <w:szCs w:val="20"/>
        </w:rPr>
      </w:pPr>
    </w:p>
    <w:p w:rsidR="0089562B" w:rsidRDefault="008E340B">
      <w:pPr>
        <w:ind w:left="26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заместитель директора (УВР), телефон 8-919-653-97-56</w:t>
      </w:r>
    </w:p>
    <w:sectPr w:rsidR="0089562B" w:rsidSect="0089562B">
      <w:pgSz w:w="11900" w:h="16838"/>
      <w:pgMar w:top="1132" w:right="546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2BEFF94"/>
    <w:lvl w:ilvl="0" w:tplc="5740ADAE">
      <w:start w:val="1"/>
      <w:numFmt w:val="bullet"/>
      <w:lvlText w:val="-"/>
      <w:lvlJc w:val="left"/>
    </w:lvl>
    <w:lvl w:ilvl="1" w:tplc="984649A4">
      <w:numFmt w:val="decimal"/>
      <w:lvlText w:val=""/>
      <w:lvlJc w:val="left"/>
    </w:lvl>
    <w:lvl w:ilvl="2" w:tplc="A0927E90">
      <w:numFmt w:val="decimal"/>
      <w:lvlText w:val=""/>
      <w:lvlJc w:val="left"/>
    </w:lvl>
    <w:lvl w:ilvl="3" w:tplc="F02A30AE">
      <w:numFmt w:val="decimal"/>
      <w:lvlText w:val=""/>
      <w:lvlJc w:val="left"/>
    </w:lvl>
    <w:lvl w:ilvl="4" w:tplc="F89AE024">
      <w:numFmt w:val="decimal"/>
      <w:lvlText w:val=""/>
      <w:lvlJc w:val="left"/>
    </w:lvl>
    <w:lvl w:ilvl="5" w:tplc="46FED850">
      <w:numFmt w:val="decimal"/>
      <w:lvlText w:val=""/>
      <w:lvlJc w:val="left"/>
    </w:lvl>
    <w:lvl w:ilvl="6" w:tplc="311EA9F8">
      <w:numFmt w:val="decimal"/>
      <w:lvlText w:val=""/>
      <w:lvlJc w:val="left"/>
    </w:lvl>
    <w:lvl w:ilvl="7" w:tplc="0C0C9DE6">
      <w:numFmt w:val="decimal"/>
      <w:lvlText w:val=""/>
      <w:lvlJc w:val="left"/>
    </w:lvl>
    <w:lvl w:ilvl="8" w:tplc="F0E628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62B"/>
    <w:rsid w:val="007A79E4"/>
    <w:rsid w:val="0089562B"/>
    <w:rsid w:val="008E340B"/>
    <w:rsid w:val="00D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Леонидовна</cp:lastModifiedBy>
  <cp:revision>2</cp:revision>
  <dcterms:created xsi:type="dcterms:W3CDTF">2019-09-25T07:15:00Z</dcterms:created>
  <dcterms:modified xsi:type="dcterms:W3CDTF">2019-09-25T07:15:00Z</dcterms:modified>
</cp:coreProperties>
</file>