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B" w:rsidRPr="001B6FA8" w:rsidRDefault="009052AB" w:rsidP="009052AB">
      <w:pPr>
        <w:spacing w:before="212" w:after="0" w:line="288" w:lineRule="auto"/>
        <w:ind w:right="106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Первоклассник – новый этап в жизни вашего ребенка… и вашей семьи 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Первый год обучения в школе является не только одним из самых сложных этапов в жизни ребенка, но и своеобразным испытательным сроком для родителей. Во-первых, именно в этот период требуется их максимальное участие в жизни ребенка. Во-вторых, при начале обучения четко проявляются все их недоработки. В-третьих, при наличии благих намерений, но отсутствии психологически грамотного подхода, сами родители нередко становятся виновниками школьных стрессов у детей.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В то же время именно в 1-ом классе закладывается основа отношения ребенка к школе и обучению. Для того</w:t>
      </w:r>
      <w:proofErr w:type="gramStart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,</w:t>
      </w:r>
      <w:proofErr w:type="gramEnd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чтобы дети наиболее благополучно прошли этот этап своей жизни, их родителям необходимо знать и ежедневно учитывать особенности психического и физиологического состояния детей, возникающего с началом обучения в школе.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Школа с первых дней ставит перед ребенком целый ряд задач, требующих мобилизации его интеллектуальных и физических сил. 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эмоции, которые появляются в изобилии. Кроме того, ребята не сразу усваивают новые правила поведения </w:t>
      </w:r>
      <w:proofErr w:type="gramStart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со</w:t>
      </w:r>
      <w:proofErr w:type="gramEnd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взрослыми, не сразу признают позицию учителя и устанавливают дистанцию в отношениях с ним и другими взрослыми в школе.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Адаптация к школе – многоплановый процесс. Его составляющими являются </w:t>
      </w:r>
      <w:r w:rsidRPr="001B6FA8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>физиологическая адаптация и социально-психологическая адаптация</w:t>
      </w: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(к учителям и их требованиям, к одноклассникам).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Физиологическая адаптация.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Привыкая к новым условиям и требованиям, организм ребенка проходит через несколько этапов: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1)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2) Следующий этап адаптации – неустойчивое приспособление. Организм ребенка находит приемлемые, близкие </w:t>
      </w:r>
      <w:proofErr w:type="gramStart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к</w:t>
      </w:r>
      <w:proofErr w:type="gramEnd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оптимальным варианты реакций на новые условия.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3) 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Продолжительность всего периода адаптации варьируется от 2 до 6 месяцев в зависимости от индивидуальных особенностей ученика.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Многие родители и учителя склонны недооценивать сложность периода физиологической адаптации </w:t>
      </w:r>
      <w:proofErr w:type="spellStart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первоклас</w:t>
      </w:r>
      <w:proofErr w:type="gramStart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c</w:t>
      </w:r>
      <w:proofErr w:type="gramEnd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ников</w:t>
      </w:r>
      <w:proofErr w:type="spellEnd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Тем не менее, по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–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стать также капризность детей дома, снижение способности к </w:t>
      </w:r>
      <w:proofErr w:type="spellStart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саморегуляции</w:t>
      </w:r>
      <w:proofErr w:type="spellEnd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поведения.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Будет не лишним вспомнить обо всем этом прежде, чем упрекать ребенка в лености и отлынивании от своих новых обязанностей, а также вспомнить, какие сложности со здоровьем у него имеются.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Факторы риска в развитии ребенка могут </w:t>
      </w:r>
      <w:proofErr w:type="gramStart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оказаться чрезвычайно разнообразны</w:t>
      </w:r>
      <w:proofErr w:type="gramEnd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: это и заболевания матери в течение беременности, и особенности протекания родов, и болезни, перенесенные самим ребенком в течение дошкольного детства (особенно на первом году жизни), и конечно, хронические заболевания.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Хочется обратить внимание родителей на то, что не только хронические заболевания влияют на успешность адаптации детей в школе, но и частые простудные заболевания, которым многие родители не придают особого значения. Рассмотрим хотя бы обычный насморк. Из различных </w:t>
      </w: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недомоганий он кажется наиболее безобидным. Однако нельзя не учитывать, что затрудненное носовое дыхание не обеспечивает поступления достаточного количества кислорода в легкие и в головной мозг, что приводит к быстрой утомляемости, низкой работоспособности и, в конце концов, к учебному отставанию.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Дети, имеющие постоянные сложности со здоровьем, в школе часто быстрее утомляются, работоспособность их снижена, учебная нагрузка может оказаться слишком тяжелой.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Такие дети нуждаются в особом подходе и внимании взрослых. Во-первых, нужно, по возможности, снизить для них психологическую нагрузку. Для этого вторую половину дня им лучше провести дома, а не на продленке, причем желательно обеспечить им 2-часовой дневной сон. Во-вторых, нельзя забывать, что физически ослабленные дети нуждаются в ежедневных прогулках на свежем воздухе и продолжительном ночном сне (примерно 11 часов). И конечно, нужно помнить о необходимости психологической поддержки. Ребенок должен быть уверен, что дома его по-прежнему любят и уважают, несмотря на все школьные трудности.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 </w:t>
      </w:r>
      <w:r w:rsidRPr="001B6FA8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Социально-психологическая адаптация.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Независимо от того, когда ребенок пошел в школу, он проходит через особый этап своего развития – кризис 7(6) лет.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Изменяется социальный статус бывшего малыша – появляется новая социальная роль "ученик". Можно считать это рождением социального "Я" ребенка.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Изменение внешней позиции влечет за собой изменение самосознания личности 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Такие изменения происходят в психике ребенка при благоприятном развитии событий, его успешной адаптации к школьному обучению. Будете ли вы наблюдать их у собственного ребенка – это вопрос о психологической готовности к школе. О "внутренней позиции школьника" можно говорить только тогда, когда ребенок действительно хочет учиться, а не только ходить в школу. У половины детей, поступающих в школу, эта позиция еще не сформирована. Особенно актуальна эта проблема для 6-леток. У них </w:t>
      </w: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чаще, чем у 7-леток, затруднено формирование "чувства необходимости учения", они менее ориентированы на общепринятые формы поведения в школе. При столкновении с такими трудностями нужно помочь ребенку принять "позицию школьника": чаще ненавязчиво беседовать о том, зачем нужно учиться, почему в школе именно такие правила, что будет, если никто не станет их соблюдать. Можно поиграть дома с первоклассником в школу, существующую только по правилам, которые нравятся ему самому, или совсем без правил.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В любом случае необходимо проявлять уважение и понимание чувств ребенка, так как его эмоциональная жизнь отличается еще ранимостью, незащищенностью.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В период 6-7 лет происходят серьезные изменения в эмоциональной сфере ребенка. В дошкольном детстве, столкнувшись с неудачами или получив нелестные отзывы о своей внешности, ребенок, конечно, испытывал обиду или досаду, но это не влияло так кардинально на становление его личности в целом. В период же кризиса 7 (6) лет интеллектуальное развитие ребенка, его развившаяся способность к обобщению влекут за собой и обобщение переживаний. 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Эта особенность психики детей учтена в школьном обучении – первый год учебы является </w:t>
      </w:r>
      <w:proofErr w:type="spellStart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безоценочным</w:t>
      </w:r>
      <w:proofErr w:type="spellEnd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, то есть при оценке работы учеников не используются отметки, делается больший акцент на качественный анализ их деятельности. Родители также должны учитывать обобщение переживаний при общении со своим сыном или дочерью: замечать все малейшие достижения ребенка, оценивать не ребенка, а его поступки, беседуя о неудачах, отмечать, что все это временно, поддерживать активность ребенка в преодолении различных трудностей.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Другим следствием обобщения переживаний является возникновение внутренней жизни ребенка. Постепенно это влечет за собой развитие способности оценивать будущий поступок заранее с точки зрения его результатов и последствий. Благодаря этому механизму преодолевается детская непосредственность.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 xml:space="preserve">Неприятным для родителей кризисным проявлением разделения внешней и внутренней жизни детей часто становятся </w:t>
      </w:r>
      <w:proofErr w:type="gramStart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кривляние</w:t>
      </w:r>
      <w:proofErr w:type="gramEnd"/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, манерность, неестественность поведения, склонность к капризам и конфликтность.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Все эти внешние особенности начинают исчезать, когда первоклассник выходит из кризиса и вступает непосредственно в младший школьный возраст.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Таким образом, родителям и педагогам следует запастись терпением. Чем меньше негативных эмоций они будут проявлять, реагируя на кризисные проявления ребенка в возрасте 6-7 лет, тем больше вероятность, что все эти проблемы останутся в данном возрастном периоде.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Говоря о социально-психологической адаптации детей к школе, нельзя не остановиться на вопросе адаптации к детскому коллективу.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Обычно трудности в этом процессе возникают у детей, не посещавших детский сад, особенно у единственных в семье детей. Если у таких ребят не было достаточного опыта взаимодействия со сверстниками, то они ожидают от одноклассников и учителей такого же отношения, к которому они привыкли дома. Поэтому для них часто становится стрессом изменение ситуации, когда они осознают, что учитель одинаково относится ко всем ребятам, не делая снисхождения к нему и не выделяя его своим вниманием, а одноклассники не торопятся принимать таких детей в качестве лидеров, не собираются уступать им.</w:t>
      </w:r>
    </w:p>
    <w:p w:rsidR="009052AB" w:rsidRPr="001B6FA8" w:rsidRDefault="009052AB" w:rsidP="009052AB">
      <w:pPr>
        <w:spacing w:before="212" w:after="0" w:line="288" w:lineRule="auto"/>
        <w:ind w:right="106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B6FA8">
        <w:rPr>
          <w:rFonts w:ascii="Times New Roman" w:eastAsia="Times New Roman" w:hAnsi="Times New Roman" w:cs="Times New Roman"/>
          <w:sz w:val="28"/>
          <w:szCs w:val="30"/>
          <w:lang w:eastAsia="ru-RU"/>
        </w:rPr>
        <w:t>Не стоит удивляться, если через какое-то время родители детей, не имевших разнообразного опыта общения со сверстниками, столкнутся с их нежеланием ходить в школу, а также с жалобами на то, что их все обижают, никто не слушает, учитель не любит и т. п. Необходимо научится адекватно реагировать на такие жалобы. Прежде всего, покажите ребенку, что Вы его понимаете, посочувствуйте ему, 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друзей и завоевать симпатии одноклассников. Нужно поддержать ребенка в его попытках справиться с возникшими трудностями, продолжить ходить в школу, показать искреннюю веру в его возможности.</w:t>
      </w:r>
    </w:p>
    <w:p w:rsidR="00650143" w:rsidRPr="001B6FA8" w:rsidRDefault="00650143">
      <w:pPr>
        <w:rPr>
          <w:rFonts w:ascii="Times New Roman" w:hAnsi="Times New Roman" w:cs="Times New Roman"/>
          <w:sz w:val="20"/>
        </w:rPr>
      </w:pPr>
    </w:p>
    <w:sectPr w:rsidR="00650143" w:rsidRPr="001B6FA8" w:rsidSect="0065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052AB"/>
    <w:rsid w:val="001B6FA8"/>
    <w:rsid w:val="00650143"/>
    <w:rsid w:val="006E4EE0"/>
    <w:rsid w:val="009052AB"/>
    <w:rsid w:val="00942DC1"/>
    <w:rsid w:val="00CD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0088">
                  <w:marLeft w:val="6776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048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1555</Words>
  <Characters>8864</Characters>
  <Application>Microsoft Office Word</Application>
  <DocSecurity>0</DocSecurity>
  <Lines>73</Lines>
  <Paragraphs>20</Paragraphs>
  <ScaleCrop>false</ScaleCrop>
  <Company>SamForum.ws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2021-12-29T06:13:00Z</dcterms:created>
  <dcterms:modified xsi:type="dcterms:W3CDTF">2021-12-29T06:13:00Z</dcterms:modified>
</cp:coreProperties>
</file>