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32" w:rsidRPr="00DE739C" w:rsidRDefault="00D75AC3" w:rsidP="00827E32">
      <w:pPr>
        <w:jc w:val="center"/>
        <w:rPr>
          <w:rFonts w:eastAsia="Arial Unicode MS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4166235</wp:posOffset>
            </wp:positionH>
            <wp:positionV relativeFrom="margin">
              <wp:posOffset>150495</wp:posOffset>
            </wp:positionV>
            <wp:extent cx="1905000" cy="1394460"/>
            <wp:effectExtent l="19050" t="0" r="0" b="0"/>
            <wp:wrapSquare wrapText="bothSides"/>
            <wp:docPr id="8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36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tbl>
      <w:tblPr>
        <w:tblpPr w:leftFromText="180" w:rightFromText="180" w:vertAnchor="page" w:horzAnchor="margin" w:tblpY="1441"/>
        <w:tblW w:w="5000" w:type="pct"/>
        <w:tblLook w:val="04A0"/>
      </w:tblPr>
      <w:tblGrid>
        <w:gridCol w:w="5068"/>
        <w:gridCol w:w="5069"/>
      </w:tblGrid>
      <w:tr w:rsidR="00827E32" w:rsidRPr="00DE739C" w:rsidTr="000C4A21">
        <w:tc>
          <w:tcPr>
            <w:tcW w:w="2500" w:type="pct"/>
            <w:shd w:val="clear" w:color="auto" w:fill="auto"/>
          </w:tcPr>
          <w:p w:rsidR="00827E32" w:rsidRPr="00DE739C" w:rsidRDefault="00827E32" w:rsidP="000C4A21">
            <w:pPr>
              <w:rPr>
                <w:rFonts w:eastAsia="Arial Unicode MS"/>
                <w:b/>
                <w:sz w:val="28"/>
                <w:szCs w:val="28"/>
              </w:rPr>
            </w:pPr>
            <w:r w:rsidRPr="00DE739C">
              <w:rPr>
                <w:rFonts w:eastAsia="Arial Unicode MS"/>
                <w:b/>
                <w:sz w:val="28"/>
                <w:szCs w:val="28"/>
              </w:rPr>
              <w:t>Утверждаю</w:t>
            </w:r>
          </w:p>
          <w:p w:rsidR="00827E32" w:rsidRPr="00DE739C" w:rsidRDefault="00827E32" w:rsidP="000C4A21">
            <w:pPr>
              <w:rPr>
                <w:rFonts w:eastAsia="Arial Unicode MS"/>
                <w:sz w:val="28"/>
                <w:szCs w:val="28"/>
              </w:rPr>
            </w:pPr>
            <w:r w:rsidRPr="00DE739C">
              <w:rPr>
                <w:rFonts w:eastAsia="Arial Unicode MS"/>
                <w:sz w:val="28"/>
                <w:szCs w:val="28"/>
              </w:rPr>
              <w:t>_____________________________</w:t>
            </w:r>
          </w:p>
          <w:p w:rsidR="00827E32" w:rsidRPr="00DE739C" w:rsidRDefault="00827E32" w:rsidP="000C4A21">
            <w:pPr>
              <w:rPr>
                <w:rFonts w:eastAsia="Arial Unicode MS"/>
                <w:sz w:val="20"/>
                <w:szCs w:val="20"/>
              </w:rPr>
            </w:pPr>
            <w:r w:rsidRPr="00DE739C">
              <w:rPr>
                <w:rFonts w:eastAsia="Arial Unicode MS"/>
                <w:sz w:val="20"/>
                <w:szCs w:val="20"/>
              </w:rPr>
              <w:t>(Ф.И.О. менеджера компетенции)</w:t>
            </w:r>
          </w:p>
          <w:p w:rsidR="00827E32" w:rsidRPr="00DE739C" w:rsidRDefault="00827E32" w:rsidP="000C4A21">
            <w:pPr>
              <w:rPr>
                <w:rFonts w:eastAsia="Arial Unicode MS"/>
                <w:sz w:val="28"/>
                <w:szCs w:val="28"/>
              </w:rPr>
            </w:pPr>
            <w:r w:rsidRPr="00DE739C">
              <w:rPr>
                <w:rFonts w:eastAsia="Arial Unicode MS"/>
                <w:sz w:val="28"/>
                <w:szCs w:val="28"/>
              </w:rPr>
              <w:t>_____________________________</w:t>
            </w:r>
          </w:p>
          <w:p w:rsidR="00827E32" w:rsidRPr="00DE739C" w:rsidRDefault="00827E32" w:rsidP="000C4A21">
            <w:pPr>
              <w:rPr>
                <w:rFonts w:eastAsia="Arial Unicode MS"/>
                <w:sz w:val="20"/>
                <w:szCs w:val="20"/>
              </w:rPr>
            </w:pPr>
            <w:r w:rsidRPr="00DE739C">
              <w:rPr>
                <w:rFonts w:eastAsia="Arial Unicode MS"/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  <w:shd w:val="clear" w:color="auto" w:fill="auto"/>
          </w:tcPr>
          <w:p w:rsidR="00827E32" w:rsidRPr="00DE739C" w:rsidRDefault="00827E32" w:rsidP="000C4A21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</w:p>
    <w:p w:rsidR="00827E32" w:rsidRPr="00DE739C" w:rsidRDefault="00D75AC3" w:rsidP="00827E32">
      <w:pPr>
        <w:jc w:val="center"/>
        <w:rPr>
          <w:rFonts w:eastAsia="Arial Unicode MS"/>
          <w:b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4660265</wp:posOffset>
            </wp:positionV>
            <wp:extent cx="7576185" cy="6065520"/>
            <wp:effectExtent l="19050" t="0" r="5715" b="0"/>
            <wp:wrapNone/>
            <wp:docPr id="7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4660265</wp:posOffset>
            </wp:positionV>
            <wp:extent cx="7576185" cy="6065520"/>
            <wp:effectExtent l="19050" t="0" r="5715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E32" w:rsidRPr="00DE739C">
        <w:rPr>
          <w:rFonts w:eastAsia="Arial Unicode MS"/>
          <w:b/>
          <w:sz w:val="32"/>
          <w:szCs w:val="36"/>
        </w:rPr>
        <w:t xml:space="preserve">ИНСТРУКЦИЯ </w:t>
      </w:r>
    </w:p>
    <w:p w:rsidR="00827E32" w:rsidRPr="00DE739C" w:rsidRDefault="00827E32" w:rsidP="00827E32">
      <w:pPr>
        <w:jc w:val="center"/>
        <w:rPr>
          <w:rFonts w:eastAsia="Arial Unicode MS"/>
          <w:b/>
          <w:sz w:val="32"/>
          <w:szCs w:val="36"/>
        </w:rPr>
      </w:pPr>
      <w:r w:rsidRPr="00DE739C">
        <w:rPr>
          <w:rFonts w:eastAsia="Arial Unicode MS"/>
          <w:b/>
          <w:sz w:val="32"/>
          <w:szCs w:val="36"/>
        </w:rPr>
        <w:t>ПО ТЕХНИКЕ БЕЗОПАСНОСТИ И ОХРАНЕ ТРУДА</w:t>
      </w:r>
    </w:p>
    <w:p w:rsidR="00827E32" w:rsidRPr="00DE739C" w:rsidRDefault="00D75AC3" w:rsidP="00827E3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3940175</wp:posOffset>
            </wp:positionV>
            <wp:extent cx="7576185" cy="6065520"/>
            <wp:effectExtent l="19050" t="0" r="5715" b="0"/>
            <wp:wrapNone/>
            <wp:docPr id="5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185" cy="606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E32" w:rsidRPr="00DE739C">
        <w:rPr>
          <w:rFonts w:eastAsia="Arial Unicode MS"/>
          <w:sz w:val="36"/>
          <w:szCs w:val="36"/>
        </w:rPr>
        <w:t>(</w:t>
      </w:r>
      <w:r w:rsidR="00F21EF5">
        <w:rPr>
          <w:rFonts w:eastAsia="Arial Unicode MS"/>
          <w:color w:val="FF0000"/>
          <w:sz w:val="28"/>
          <w:szCs w:val="36"/>
        </w:rPr>
        <w:t>Печное дело</w:t>
      </w:r>
      <w:r w:rsidR="00827E32" w:rsidRPr="00DE739C">
        <w:rPr>
          <w:rFonts w:eastAsia="Arial Unicode MS"/>
          <w:sz w:val="36"/>
          <w:szCs w:val="36"/>
        </w:rPr>
        <w:t>)</w:t>
      </w:r>
    </w:p>
    <w:p w:rsidR="005638C2" w:rsidRPr="00DE739C" w:rsidRDefault="00827E32" w:rsidP="00E97C55">
      <w:pPr>
        <w:jc w:val="right"/>
      </w:pPr>
      <w:r w:rsidRPr="00DE739C">
        <w:br w:type="page"/>
      </w:r>
    </w:p>
    <w:p w:rsidR="005638C2" w:rsidRPr="00DE739C" w:rsidRDefault="005638C2" w:rsidP="00E97C55"/>
    <w:p w:rsidR="005638C2" w:rsidRPr="00DE739C" w:rsidRDefault="005638C2" w:rsidP="00E97C55"/>
    <w:p w:rsidR="005638C2" w:rsidRPr="00DE739C" w:rsidRDefault="005638C2" w:rsidP="00E97C55"/>
    <w:p w:rsidR="005638C2" w:rsidRPr="00DE739C" w:rsidRDefault="005638C2" w:rsidP="00E97C55"/>
    <w:p w:rsidR="005638C2" w:rsidRPr="00DE739C" w:rsidRDefault="007D64ED" w:rsidP="00E97C55">
      <w:pPr>
        <w:jc w:val="center"/>
        <w:rPr>
          <w:b/>
        </w:rPr>
      </w:pPr>
      <w:r w:rsidRPr="00DE739C">
        <w:rPr>
          <w:b/>
        </w:rPr>
        <w:t>Комплект документов по охране труда компетенции «</w:t>
      </w:r>
      <w:r w:rsidR="00F21EF5">
        <w:rPr>
          <w:b/>
        </w:rPr>
        <w:t>Печное дело</w:t>
      </w:r>
      <w:r w:rsidRPr="00DE739C">
        <w:rPr>
          <w:b/>
        </w:rPr>
        <w:t>»</w:t>
      </w:r>
    </w:p>
    <w:p w:rsidR="005638C2" w:rsidRPr="00DE739C" w:rsidRDefault="005638C2" w:rsidP="00E97C55"/>
    <w:p w:rsidR="005638C2" w:rsidRPr="00DE739C" w:rsidRDefault="005638C2" w:rsidP="00E97C55"/>
    <w:p w:rsidR="005638C2" w:rsidRPr="00DE739C" w:rsidRDefault="005638C2" w:rsidP="00E97C55"/>
    <w:p w:rsidR="005638C2" w:rsidRPr="00DE739C" w:rsidRDefault="005638C2" w:rsidP="00772BB4"/>
    <w:p w:rsidR="005638C2" w:rsidRPr="00DE739C" w:rsidRDefault="005638C2" w:rsidP="00772BB4"/>
    <w:p w:rsidR="000977BB" w:rsidRPr="00DE739C" w:rsidRDefault="000977BB" w:rsidP="00772BB4"/>
    <w:p w:rsidR="007D64ED" w:rsidRPr="00DE739C" w:rsidRDefault="007D64ED" w:rsidP="00772BB4">
      <w:pPr>
        <w:pStyle w:val="ab"/>
        <w:spacing w:before="0" w:line="360" w:lineRule="auto"/>
        <w:rPr>
          <w:rFonts w:ascii="Times New Roman" w:hAnsi="Times New Roman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t>Оглавление</w:t>
      </w:r>
    </w:p>
    <w:p w:rsidR="00DA1A0B" w:rsidRPr="00DE739C" w:rsidRDefault="007D64ED" w:rsidP="00772BB4">
      <w:pPr>
        <w:pStyle w:val="11"/>
        <w:tabs>
          <w:tab w:val="right" w:leader="dot" w:pos="9911"/>
        </w:tabs>
        <w:spacing w:line="360" w:lineRule="auto"/>
        <w:rPr>
          <w:rFonts w:eastAsia="Times New Roman"/>
          <w:noProof/>
          <w:sz w:val="20"/>
          <w:szCs w:val="20"/>
        </w:rPr>
      </w:pPr>
      <w:r w:rsidRPr="00DE739C">
        <w:fldChar w:fldCharType="begin"/>
      </w:r>
      <w:r w:rsidRPr="00DE739C">
        <w:instrText xml:space="preserve"> TOC \o "1-3" \h \z \u </w:instrText>
      </w:r>
      <w:r w:rsidRPr="00DE739C">
        <w:fldChar w:fldCharType="separate"/>
      </w:r>
      <w:hyperlink w:anchor="_Toc507427594" w:history="1">
        <w:r w:rsidR="00DA1A0B" w:rsidRPr="00DE739C">
          <w:rPr>
            <w:rStyle w:val="ac"/>
            <w:noProof/>
            <w:sz w:val="20"/>
            <w:szCs w:val="20"/>
          </w:rPr>
          <w:t>Программа инструктажа по охране труда и технике безопасности</w:t>
        </w:r>
        <w:r w:rsidR="00DA1A0B" w:rsidRPr="00DE739C">
          <w:rPr>
            <w:noProof/>
            <w:webHidden/>
            <w:sz w:val="20"/>
            <w:szCs w:val="20"/>
          </w:rPr>
          <w:tab/>
        </w:r>
        <w:r w:rsidR="00DA1A0B" w:rsidRPr="00DE739C">
          <w:rPr>
            <w:noProof/>
            <w:webHidden/>
            <w:sz w:val="20"/>
            <w:szCs w:val="20"/>
          </w:rPr>
          <w:fldChar w:fldCharType="begin"/>
        </w:r>
        <w:r w:rsidR="00DA1A0B" w:rsidRPr="00DE739C">
          <w:rPr>
            <w:noProof/>
            <w:webHidden/>
            <w:sz w:val="20"/>
            <w:szCs w:val="20"/>
          </w:rPr>
          <w:instrText xml:space="preserve"> PAGEREF _Toc507427594 \h </w:instrText>
        </w:r>
        <w:r w:rsidR="00DA1A0B" w:rsidRPr="00DE739C">
          <w:rPr>
            <w:noProof/>
            <w:webHidden/>
            <w:sz w:val="20"/>
            <w:szCs w:val="20"/>
          </w:rPr>
        </w:r>
        <w:r w:rsidR="00DA1A0B" w:rsidRPr="00DE739C">
          <w:rPr>
            <w:noProof/>
            <w:webHidden/>
            <w:sz w:val="20"/>
            <w:szCs w:val="20"/>
          </w:rPr>
          <w:fldChar w:fldCharType="separate"/>
        </w:r>
        <w:r w:rsidR="00DA1A0B" w:rsidRPr="00DE739C">
          <w:rPr>
            <w:noProof/>
            <w:webHidden/>
            <w:sz w:val="20"/>
            <w:szCs w:val="20"/>
          </w:rPr>
          <w:t>2</w:t>
        </w:r>
        <w:r w:rsidR="00DA1A0B"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rPr>
          <w:rFonts w:eastAsia="Times New Roman"/>
          <w:noProof/>
          <w:sz w:val="20"/>
          <w:szCs w:val="20"/>
        </w:rPr>
      </w:pPr>
      <w:hyperlink w:anchor="_Toc507427595" w:history="1">
        <w:r w:rsidRPr="00DE739C">
          <w:rPr>
            <w:rStyle w:val="ac"/>
            <w:noProof/>
            <w:sz w:val="20"/>
            <w:szCs w:val="20"/>
          </w:rPr>
          <w:t xml:space="preserve">Инструкция </w:t>
        </w:r>
        <w:r w:rsidR="0011754C" w:rsidRPr="00DE739C">
          <w:rPr>
            <w:rStyle w:val="ac"/>
            <w:noProof/>
            <w:sz w:val="20"/>
            <w:szCs w:val="20"/>
          </w:rPr>
          <w:t xml:space="preserve">по охране труда для участников 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_Toc507427595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3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21"/>
        <w:tabs>
          <w:tab w:val="right" w:leader="dot" w:pos="9911"/>
        </w:tabs>
        <w:spacing w:line="360" w:lineRule="auto"/>
        <w:ind w:left="567"/>
        <w:rPr>
          <w:rFonts w:eastAsia="Times New Roman"/>
          <w:i/>
          <w:noProof/>
          <w:sz w:val="20"/>
          <w:szCs w:val="20"/>
        </w:rPr>
      </w:pPr>
      <w:hyperlink w:anchor="_Toc507427596" w:history="1">
        <w:r w:rsidRPr="00DE739C">
          <w:rPr>
            <w:rStyle w:val="ac"/>
            <w:i/>
            <w:noProof/>
            <w:sz w:val="20"/>
            <w:szCs w:val="20"/>
          </w:rPr>
          <w:t>1.Общие требования охраны труда</w:t>
        </w:r>
        <w:r w:rsidRPr="00DE739C">
          <w:rPr>
            <w:i/>
            <w:noProof/>
            <w:webHidden/>
            <w:sz w:val="20"/>
            <w:szCs w:val="20"/>
          </w:rPr>
          <w:tab/>
        </w:r>
        <w:r w:rsidRPr="00DE739C">
          <w:rPr>
            <w:i/>
            <w:noProof/>
            <w:webHidden/>
            <w:sz w:val="20"/>
            <w:szCs w:val="20"/>
          </w:rPr>
          <w:fldChar w:fldCharType="begin"/>
        </w:r>
        <w:r w:rsidRPr="00DE739C">
          <w:rPr>
            <w:i/>
            <w:noProof/>
            <w:webHidden/>
            <w:sz w:val="20"/>
            <w:szCs w:val="20"/>
          </w:rPr>
          <w:instrText xml:space="preserve"> PAGEREF _Toc507427596 \h </w:instrText>
        </w:r>
        <w:r w:rsidRPr="00DE739C">
          <w:rPr>
            <w:i/>
            <w:noProof/>
            <w:webHidden/>
            <w:sz w:val="20"/>
            <w:szCs w:val="20"/>
          </w:rPr>
        </w:r>
        <w:r w:rsidRPr="00DE739C">
          <w:rPr>
            <w:i/>
            <w:noProof/>
            <w:webHidden/>
            <w:sz w:val="20"/>
            <w:szCs w:val="20"/>
          </w:rPr>
          <w:fldChar w:fldCharType="separate"/>
        </w:r>
        <w:r w:rsidRPr="00DE739C">
          <w:rPr>
            <w:i/>
            <w:noProof/>
            <w:webHidden/>
            <w:sz w:val="20"/>
            <w:szCs w:val="20"/>
          </w:rPr>
          <w:t>3</w:t>
        </w:r>
        <w:r w:rsidRPr="00DE739C">
          <w:rPr>
            <w:i/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21"/>
        <w:tabs>
          <w:tab w:val="right" w:leader="dot" w:pos="9911"/>
        </w:tabs>
        <w:spacing w:line="360" w:lineRule="auto"/>
        <w:ind w:left="567"/>
        <w:rPr>
          <w:rFonts w:eastAsia="Times New Roman"/>
          <w:i/>
          <w:noProof/>
          <w:sz w:val="20"/>
          <w:szCs w:val="20"/>
        </w:rPr>
      </w:pPr>
      <w:hyperlink w:anchor="_Toc507427597" w:history="1">
        <w:r w:rsidRPr="00DE739C">
          <w:rPr>
            <w:rStyle w:val="ac"/>
            <w:i/>
            <w:noProof/>
            <w:sz w:val="20"/>
            <w:szCs w:val="20"/>
          </w:rPr>
          <w:t>2.Требования охраны труда перед началом работы</w:t>
        </w:r>
        <w:r w:rsidRPr="00DE739C">
          <w:rPr>
            <w:i/>
            <w:noProof/>
            <w:webHidden/>
            <w:sz w:val="20"/>
            <w:szCs w:val="20"/>
          </w:rPr>
          <w:tab/>
        </w:r>
        <w:r w:rsidRPr="00DE739C">
          <w:rPr>
            <w:i/>
            <w:noProof/>
            <w:webHidden/>
            <w:sz w:val="20"/>
            <w:szCs w:val="20"/>
          </w:rPr>
          <w:fldChar w:fldCharType="begin"/>
        </w:r>
        <w:r w:rsidRPr="00DE739C">
          <w:rPr>
            <w:i/>
            <w:noProof/>
            <w:webHidden/>
            <w:sz w:val="20"/>
            <w:szCs w:val="20"/>
          </w:rPr>
          <w:instrText xml:space="preserve"> PAGEREF _Toc507427597 \h </w:instrText>
        </w:r>
        <w:r w:rsidRPr="00DE739C">
          <w:rPr>
            <w:i/>
            <w:noProof/>
            <w:webHidden/>
            <w:sz w:val="20"/>
            <w:szCs w:val="20"/>
          </w:rPr>
        </w:r>
        <w:r w:rsidRPr="00DE739C">
          <w:rPr>
            <w:i/>
            <w:noProof/>
            <w:webHidden/>
            <w:sz w:val="20"/>
            <w:szCs w:val="20"/>
          </w:rPr>
          <w:fldChar w:fldCharType="separate"/>
        </w:r>
        <w:r w:rsidRPr="00DE739C">
          <w:rPr>
            <w:i/>
            <w:noProof/>
            <w:webHidden/>
            <w:sz w:val="20"/>
            <w:szCs w:val="20"/>
          </w:rPr>
          <w:t>5</w:t>
        </w:r>
        <w:r w:rsidRPr="00DE739C">
          <w:rPr>
            <w:i/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21"/>
        <w:tabs>
          <w:tab w:val="right" w:leader="dot" w:pos="9911"/>
        </w:tabs>
        <w:spacing w:line="360" w:lineRule="auto"/>
        <w:ind w:left="567"/>
        <w:rPr>
          <w:rFonts w:eastAsia="Times New Roman"/>
          <w:i/>
          <w:noProof/>
          <w:sz w:val="20"/>
          <w:szCs w:val="20"/>
        </w:rPr>
      </w:pPr>
      <w:hyperlink w:anchor="_Toc507427598" w:history="1">
        <w:r w:rsidRPr="00DE739C">
          <w:rPr>
            <w:rStyle w:val="ac"/>
            <w:i/>
            <w:noProof/>
            <w:sz w:val="20"/>
            <w:szCs w:val="20"/>
          </w:rPr>
          <w:t>3.Требования охраны труда во время работы</w:t>
        </w:r>
        <w:r w:rsidRPr="00DE739C">
          <w:rPr>
            <w:i/>
            <w:noProof/>
            <w:webHidden/>
            <w:sz w:val="20"/>
            <w:szCs w:val="20"/>
          </w:rPr>
          <w:tab/>
        </w:r>
        <w:r w:rsidRPr="00DE739C">
          <w:rPr>
            <w:i/>
            <w:noProof/>
            <w:webHidden/>
            <w:sz w:val="20"/>
            <w:szCs w:val="20"/>
          </w:rPr>
          <w:fldChar w:fldCharType="begin"/>
        </w:r>
        <w:r w:rsidRPr="00DE739C">
          <w:rPr>
            <w:i/>
            <w:noProof/>
            <w:webHidden/>
            <w:sz w:val="20"/>
            <w:szCs w:val="20"/>
          </w:rPr>
          <w:instrText xml:space="preserve"> PAGEREF _Toc507427598 \h </w:instrText>
        </w:r>
        <w:r w:rsidRPr="00DE739C">
          <w:rPr>
            <w:i/>
            <w:noProof/>
            <w:webHidden/>
            <w:sz w:val="20"/>
            <w:szCs w:val="20"/>
          </w:rPr>
        </w:r>
        <w:r w:rsidRPr="00DE739C">
          <w:rPr>
            <w:i/>
            <w:noProof/>
            <w:webHidden/>
            <w:sz w:val="20"/>
            <w:szCs w:val="20"/>
          </w:rPr>
          <w:fldChar w:fldCharType="separate"/>
        </w:r>
        <w:r w:rsidRPr="00DE739C">
          <w:rPr>
            <w:i/>
            <w:noProof/>
            <w:webHidden/>
            <w:sz w:val="20"/>
            <w:szCs w:val="20"/>
          </w:rPr>
          <w:t>6</w:t>
        </w:r>
        <w:r w:rsidRPr="00DE739C">
          <w:rPr>
            <w:i/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21"/>
        <w:tabs>
          <w:tab w:val="right" w:leader="dot" w:pos="9911"/>
        </w:tabs>
        <w:spacing w:line="360" w:lineRule="auto"/>
        <w:ind w:left="567"/>
        <w:rPr>
          <w:rFonts w:eastAsia="Times New Roman"/>
          <w:i/>
          <w:noProof/>
          <w:sz w:val="20"/>
          <w:szCs w:val="20"/>
        </w:rPr>
      </w:pPr>
      <w:hyperlink w:anchor="_Toc507427599" w:history="1">
        <w:r w:rsidRPr="00DE739C">
          <w:rPr>
            <w:rStyle w:val="ac"/>
            <w:i/>
            <w:noProof/>
            <w:sz w:val="20"/>
            <w:szCs w:val="20"/>
          </w:rPr>
          <w:t>4. Требования охраны труда в аварийных ситуациях</w:t>
        </w:r>
        <w:r w:rsidRPr="00DE739C">
          <w:rPr>
            <w:i/>
            <w:noProof/>
            <w:webHidden/>
            <w:sz w:val="20"/>
            <w:szCs w:val="20"/>
          </w:rPr>
          <w:tab/>
        </w:r>
        <w:r w:rsidRPr="00DE739C">
          <w:rPr>
            <w:i/>
            <w:noProof/>
            <w:webHidden/>
            <w:sz w:val="20"/>
            <w:szCs w:val="20"/>
          </w:rPr>
          <w:fldChar w:fldCharType="begin"/>
        </w:r>
        <w:r w:rsidRPr="00DE739C">
          <w:rPr>
            <w:i/>
            <w:noProof/>
            <w:webHidden/>
            <w:sz w:val="20"/>
            <w:szCs w:val="20"/>
          </w:rPr>
          <w:instrText xml:space="preserve"> PAGEREF _Toc507427599 \h </w:instrText>
        </w:r>
        <w:r w:rsidRPr="00DE739C">
          <w:rPr>
            <w:i/>
            <w:noProof/>
            <w:webHidden/>
            <w:sz w:val="20"/>
            <w:szCs w:val="20"/>
          </w:rPr>
        </w:r>
        <w:r w:rsidRPr="00DE739C">
          <w:rPr>
            <w:i/>
            <w:noProof/>
            <w:webHidden/>
            <w:sz w:val="20"/>
            <w:szCs w:val="20"/>
          </w:rPr>
          <w:fldChar w:fldCharType="separate"/>
        </w:r>
        <w:r w:rsidRPr="00DE739C">
          <w:rPr>
            <w:i/>
            <w:noProof/>
            <w:webHidden/>
            <w:sz w:val="20"/>
            <w:szCs w:val="20"/>
          </w:rPr>
          <w:t>7</w:t>
        </w:r>
        <w:r w:rsidRPr="00DE739C">
          <w:rPr>
            <w:i/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21"/>
        <w:tabs>
          <w:tab w:val="right" w:leader="dot" w:pos="9911"/>
        </w:tabs>
        <w:spacing w:line="360" w:lineRule="auto"/>
        <w:ind w:left="567"/>
        <w:rPr>
          <w:rFonts w:eastAsia="Times New Roman"/>
          <w:i/>
          <w:noProof/>
          <w:sz w:val="20"/>
          <w:szCs w:val="20"/>
        </w:rPr>
      </w:pPr>
      <w:hyperlink w:anchor="_Toc507427600" w:history="1">
        <w:r w:rsidRPr="00DE739C">
          <w:rPr>
            <w:rStyle w:val="ac"/>
            <w:i/>
            <w:noProof/>
            <w:sz w:val="20"/>
            <w:szCs w:val="20"/>
          </w:rPr>
          <w:t>5.Требование охраны труда по окончании работ</w:t>
        </w:r>
        <w:r w:rsidRPr="00DE739C">
          <w:rPr>
            <w:i/>
            <w:noProof/>
            <w:webHidden/>
            <w:sz w:val="20"/>
            <w:szCs w:val="20"/>
          </w:rPr>
          <w:tab/>
        </w:r>
        <w:r w:rsidRPr="00DE739C">
          <w:rPr>
            <w:i/>
            <w:noProof/>
            <w:webHidden/>
            <w:sz w:val="20"/>
            <w:szCs w:val="20"/>
          </w:rPr>
          <w:fldChar w:fldCharType="begin"/>
        </w:r>
        <w:r w:rsidRPr="00DE739C">
          <w:rPr>
            <w:i/>
            <w:noProof/>
            <w:webHidden/>
            <w:sz w:val="20"/>
            <w:szCs w:val="20"/>
          </w:rPr>
          <w:instrText xml:space="preserve"> PAGEREF _Toc507427600 \h </w:instrText>
        </w:r>
        <w:r w:rsidRPr="00DE739C">
          <w:rPr>
            <w:i/>
            <w:noProof/>
            <w:webHidden/>
            <w:sz w:val="20"/>
            <w:szCs w:val="20"/>
          </w:rPr>
        </w:r>
        <w:r w:rsidRPr="00DE739C">
          <w:rPr>
            <w:i/>
            <w:noProof/>
            <w:webHidden/>
            <w:sz w:val="20"/>
            <w:szCs w:val="20"/>
          </w:rPr>
          <w:fldChar w:fldCharType="separate"/>
        </w:r>
        <w:r w:rsidRPr="00DE739C">
          <w:rPr>
            <w:i/>
            <w:noProof/>
            <w:webHidden/>
            <w:sz w:val="20"/>
            <w:szCs w:val="20"/>
          </w:rPr>
          <w:t>8</w:t>
        </w:r>
        <w:r w:rsidRPr="00DE739C">
          <w:rPr>
            <w:i/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rPr>
          <w:rFonts w:eastAsia="Times New Roman"/>
          <w:noProof/>
          <w:sz w:val="20"/>
          <w:szCs w:val="20"/>
        </w:rPr>
      </w:pPr>
      <w:hyperlink w:anchor="_Toc507427601" w:history="1">
        <w:r w:rsidRPr="00DE739C">
          <w:rPr>
            <w:rStyle w:val="ac"/>
            <w:noProof/>
            <w:sz w:val="20"/>
            <w:szCs w:val="20"/>
          </w:rPr>
          <w:t>Инструкция по охране труда для экспертов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_Toc507427601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9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ind w:left="567"/>
        <w:rPr>
          <w:rFonts w:eastAsia="Times New Roman"/>
          <w:noProof/>
          <w:sz w:val="20"/>
          <w:szCs w:val="20"/>
        </w:rPr>
      </w:pPr>
      <w:hyperlink w:anchor="_Toc507427602" w:history="1">
        <w:r w:rsidRPr="00DE739C">
          <w:rPr>
            <w:rStyle w:val="ac"/>
            <w:i/>
            <w:noProof/>
            <w:sz w:val="20"/>
            <w:szCs w:val="20"/>
          </w:rPr>
          <w:t>1.Общие требования охраны труда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_Toc507427602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9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ind w:left="567"/>
        <w:rPr>
          <w:rFonts w:eastAsia="Times New Roman"/>
          <w:noProof/>
          <w:sz w:val="20"/>
          <w:szCs w:val="20"/>
        </w:rPr>
      </w:pPr>
      <w:hyperlink w:anchor="_Toc507427603" w:history="1">
        <w:r w:rsidRPr="00DE739C">
          <w:rPr>
            <w:rStyle w:val="ac"/>
            <w:i/>
            <w:noProof/>
            <w:sz w:val="20"/>
            <w:szCs w:val="20"/>
          </w:rPr>
          <w:t>2.Требования охраны труда перед началом работы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_Toc507427603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10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ind w:left="567"/>
        <w:rPr>
          <w:rFonts w:eastAsia="Times New Roman"/>
          <w:noProof/>
          <w:sz w:val="20"/>
          <w:szCs w:val="20"/>
        </w:rPr>
      </w:pPr>
      <w:hyperlink w:anchor="_Toc507427604" w:history="1">
        <w:r w:rsidRPr="00DE739C">
          <w:rPr>
            <w:rStyle w:val="ac"/>
            <w:i/>
            <w:noProof/>
            <w:sz w:val="20"/>
            <w:szCs w:val="20"/>
          </w:rPr>
          <w:t>3.Требования охраны труда во время работы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_Toc507427604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11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ind w:left="567"/>
        <w:rPr>
          <w:rFonts w:eastAsia="Times New Roman"/>
          <w:noProof/>
          <w:sz w:val="20"/>
          <w:szCs w:val="20"/>
        </w:rPr>
      </w:pPr>
      <w:hyperlink w:anchor="_Toc507427605" w:history="1">
        <w:r w:rsidRPr="00DE739C">
          <w:rPr>
            <w:rStyle w:val="ac"/>
            <w:i/>
            <w:noProof/>
            <w:sz w:val="20"/>
            <w:szCs w:val="20"/>
          </w:rPr>
          <w:t>4. Требования охраны труда в аварийных ситуациях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_Toc507427605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12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DA1A0B" w:rsidRPr="00DE739C" w:rsidRDefault="00DA1A0B" w:rsidP="00772BB4">
      <w:pPr>
        <w:pStyle w:val="11"/>
        <w:tabs>
          <w:tab w:val="right" w:leader="dot" w:pos="9911"/>
        </w:tabs>
        <w:spacing w:line="360" w:lineRule="auto"/>
        <w:ind w:left="567"/>
        <w:rPr>
          <w:rFonts w:eastAsia="Times New Roman"/>
          <w:noProof/>
          <w:sz w:val="22"/>
          <w:szCs w:val="22"/>
        </w:rPr>
      </w:pPr>
      <w:hyperlink w:anchor="_Toc507427606" w:history="1">
        <w:r w:rsidRPr="00DE739C">
          <w:rPr>
            <w:rStyle w:val="ac"/>
            <w:i/>
            <w:noProof/>
            <w:sz w:val="20"/>
            <w:szCs w:val="20"/>
          </w:rPr>
          <w:t>5.Требование охраны труда по окончании работ</w:t>
        </w:r>
        <w:r w:rsidRPr="00DE739C">
          <w:rPr>
            <w:noProof/>
            <w:webHidden/>
            <w:sz w:val="20"/>
            <w:szCs w:val="20"/>
          </w:rPr>
          <w:tab/>
        </w:r>
        <w:r w:rsidRPr="00DE739C">
          <w:rPr>
            <w:noProof/>
            <w:webHidden/>
            <w:sz w:val="20"/>
            <w:szCs w:val="20"/>
          </w:rPr>
          <w:fldChar w:fldCharType="begin"/>
        </w:r>
        <w:r w:rsidRPr="00DE739C">
          <w:rPr>
            <w:noProof/>
            <w:webHidden/>
            <w:sz w:val="20"/>
            <w:szCs w:val="20"/>
          </w:rPr>
          <w:instrText xml:space="preserve"> PAGEREF _Toc507427606 \h </w:instrText>
        </w:r>
        <w:r w:rsidRPr="00DE739C">
          <w:rPr>
            <w:noProof/>
            <w:webHidden/>
            <w:sz w:val="20"/>
            <w:szCs w:val="20"/>
          </w:rPr>
        </w:r>
        <w:r w:rsidRPr="00DE739C">
          <w:rPr>
            <w:noProof/>
            <w:webHidden/>
            <w:sz w:val="20"/>
            <w:szCs w:val="20"/>
          </w:rPr>
          <w:fldChar w:fldCharType="separate"/>
        </w:r>
        <w:r w:rsidRPr="00DE739C">
          <w:rPr>
            <w:noProof/>
            <w:webHidden/>
            <w:sz w:val="20"/>
            <w:szCs w:val="20"/>
          </w:rPr>
          <w:t>13</w:t>
        </w:r>
        <w:r w:rsidRPr="00DE739C">
          <w:rPr>
            <w:noProof/>
            <w:webHidden/>
            <w:sz w:val="20"/>
            <w:szCs w:val="20"/>
          </w:rPr>
          <w:fldChar w:fldCharType="end"/>
        </w:r>
      </w:hyperlink>
    </w:p>
    <w:p w:rsidR="007D64ED" w:rsidRPr="00DE739C" w:rsidRDefault="007D64ED" w:rsidP="00772BB4">
      <w:pPr>
        <w:spacing w:line="360" w:lineRule="auto"/>
      </w:pPr>
      <w:r w:rsidRPr="00DE739C">
        <w:rPr>
          <w:b/>
          <w:bCs/>
        </w:rPr>
        <w:fldChar w:fldCharType="end"/>
      </w:r>
    </w:p>
    <w:p w:rsidR="007C79C0" w:rsidRPr="00DE739C" w:rsidRDefault="007C79C0" w:rsidP="00E97C55"/>
    <w:p w:rsidR="007D64ED" w:rsidRPr="00DE739C" w:rsidRDefault="0080117A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br w:type="page"/>
      </w:r>
      <w:bookmarkStart w:id="0" w:name="_Toc507427594"/>
      <w:r w:rsidR="007D64ED" w:rsidRPr="00DE739C">
        <w:rPr>
          <w:rFonts w:ascii="Times New Roman" w:hAnsi="Times New Roman"/>
          <w:sz w:val="24"/>
          <w:szCs w:val="24"/>
        </w:rPr>
        <w:lastRenderedPageBreak/>
        <w:t>Программа инструктажа по охране труда и технике безопасности</w:t>
      </w:r>
      <w:bookmarkEnd w:id="0"/>
    </w:p>
    <w:p w:rsidR="007D64ED" w:rsidRPr="00DE739C" w:rsidRDefault="007D64ED" w:rsidP="00362101">
      <w:pPr>
        <w:spacing w:before="120" w:after="120"/>
        <w:ind w:firstLine="709"/>
        <w:jc w:val="center"/>
      </w:pPr>
    </w:p>
    <w:p w:rsidR="007D64ED" w:rsidRPr="00DE739C" w:rsidRDefault="004603EE" w:rsidP="00362101">
      <w:pPr>
        <w:spacing w:before="120" w:after="120"/>
        <w:ind w:firstLine="709"/>
        <w:jc w:val="both"/>
      </w:pPr>
      <w:r w:rsidRPr="00DE739C">
        <w:t>1. Общие сведения о месте проведения конкурса, расположение компетенции, время трансфера до места проживания</w:t>
      </w:r>
      <w:r w:rsidR="009B3A33" w:rsidRPr="00DE739C">
        <w:t>, расположение транспорта для площадки</w:t>
      </w:r>
      <w:r w:rsidRPr="00DE739C">
        <w:t>, особенности питания участников и экспертов, месторасположение санитарно-бытовых помещений, питьевой воды, медицинского пункта</w:t>
      </w:r>
      <w:r w:rsidR="009B3A33" w:rsidRPr="00DE739C">
        <w:t>, аптечки первой помощи, средств первичного пожаротушения</w:t>
      </w:r>
      <w:r w:rsidRPr="00DE739C">
        <w:t>.</w:t>
      </w:r>
    </w:p>
    <w:p w:rsidR="004603EE" w:rsidRPr="00DE739C" w:rsidRDefault="004603EE" w:rsidP="00362101">
      <w:pPr>
        <w:spacing w:before="120" w:after="120"/>
        <w:ind w:firstLine="709"/>
        <w:jc w:val="both"/>
      </w:pPr>
      <w:r w:rsidRPr="00DE739C">
        <w:t>2. Время начала и окончания проведения конкурсных заданий, нахождение посторонних лиц на площадке.</w:t>
      </w:r>
    </w:p>
    <w:p w:rsidR="004603EE" w:rsidRPr="00DE739C" w:rsidRDefault="004603EE" w:rsidP="00362101">
      <w:pPr>
        <w:spacing w:before="120" w:after="120"/>
        <w:ind w:firstLine="709"/>
        <w:jc w:val="both"/>
      </w:pPr>
      <w:r w:rsidRPr="00DE739C">
        <w:t xml:space="preserve">3. </w:t>
      </w:r>
      <w:r w:rsidR="00CE08BF" w:rsidRPr="00DE739C">
        <w:t>Контроль требований охраны труда участниками и экспертами. Штрафные баллы за нарушени</w:t>
      </w:r>
      <w:r w:rsidR="00DE739C">
        <w:t>я</w:t>
      </w:r>
      <w:r w:rsidR="00CE08BF" w:rsidRPr="00DE739C">
        <w:t xml:space="preserve"> требований охраны труда.</w:t>
      </w:r>
    </w:p>
    <w:p w:rsidR="00CE08BF" w:rsidRPr="00DE739C" w:rsidRDefault="00CE08BF" w:rsidP="00362101">
      <w:pPr>
        <w:spacing w:before="120" w:after="120"/>
        <w:ind w:firstLine="709"/>
        <w:jc w:val="both"/>
      </w:pPr>
      <w:r w:rsidRPr="00DE739C">
        <w:t>4. Вредные и опасные факторы во время выполнения конкурсных заданий и нахождения на территории проведения конкурса.</w:t>
      </w:r>
    </w:p>
    <w:p w:rsidR="00CE08BF" w:rsidRPr="00DE739C" w:rsidRDefault="00CE08BF" w:rsidP="00362101">
      <w:pPr>
        <w:spacing w:before="120" w:after="120"/>
        <w:ind w:firstLine="709"/>
        <w:jc w:val="both"/>
      </w:pPr>
      <w:r w:rsidRPr="00DE739C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CE08BF" w:rsidRPr="00DE739C" w:rsidRDefault="00CE08BF" w:rsidP="00362101">
      <w:pPr>
        <w:spacing w:before="120" w:after="120"/>
        <w:ind w:firstLine="709"/>
        <w:jc w:val="both"/>
      </w:pPr>
      <w:r w:rsidRPr="00DE739C">
        <w:t>6. Основные требования санитарии и личной гигиены.</w:t>
      </w:r>
    </w:p>
    <w:p w:rsidR="00CE08BF" w:rsidRPr="00DE739C" w:rsidRDefault="00CE08BF" w:rsidP="00362101">
      <w:pPr>
        <w:spacing w:before="120" w:after="120"/>
        <w:ind w:firstLine="709"/>
        <w:jc w:val="both"/>
      </w:pPr>
      <w:r w:rsidRPr="00DE739C">
        <w:t>7. Средства индивидуальной и коллективной защиты, необходимость их использования.</w:t>
      </w:r>
    </w:p>
    <w:p w:rsidR="00CE08BF" w:rsidRPr="00DE739C" w:rsidRDefault="00CE08BF" w:rsidP="00362101">
      <w:pPr>
        <w:spacing w:before="120" w:after="120"/>
        <w:ind w:firstLine="709"/>
        <w:jc w:val="both"/>
      </w:pPr>
      <w:r w:rsidRPr="00DE739C">
        <w:t>8. Порядок действий при плохом самочувствии или получении травмы.</w:t>
      </w:r>
      <w:r w:rsidR="00E520F5" w:rsidRPr="00DE739C">
        <w:t xml:space="preserve"> Правила оказания первой помощи.</w:t>
      </w:r>
    </w:p>
    <w:p w:rsidR="00CE08BF" w:rsidRPr="00DE739C" w:rsidRDefault="00E520F5" w:rsidP="00362101">
      <w:pPr>
        <w:spacing w:before="120" w:after="120"/>
        <w:ind w:firstLine="709"/>
        <w:jc w:val="both"/>
      </w:pPr>
      <w:r w:rsidRPr="00DE739C">
        <w:t>9. Действия при возникновении чрезвычайной ситуации, ознакомление со схемой эвакуации и пожарными выходами</w:t>
      </w:r>
      <w:r w:rsidR="009B3A33" w:rsidRPr="00DE739C">
        <w:t>.</w:t>
      </w:r>
    </w:p>
    <w:p w:rsidR="007D64ED" w:rsidRPr="00DE739C" w:rsidRDefault="007D64ED" w:rsidP="00E97C55">
      <w:pPr>
        <w:jc w:val="center"/>
      </w:pPr>
    </w:p>
    <w:p w:rsidR="007D64ED" w:rsidRPr="00DE739C" w:rsidRDefault="007D64ED" w:rsidP="00362101">
      <w:pPr>
        <w:pStyle w:val="1"/>
        <w:spacing w:before="120" w:after="120" w:line="240" w:lineRule="auto"/>
        <w:ind w:firstLine="709"/>
        <w:rPr>
          <w:rFonts w:ascii="Times New Roman" w:hAnsi="Times New Roman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br w:type="page"/>
      </w:r>
      <w:bookmarkStart w:id="1" w:name="_Toc507427595"/>
      <w:r w:rsidRPr="00DE739C">
        <w:rPr>
          <w:rFonts w:ascii="Times New Roman" w:hAnsi="Times New Roman"/>
          <w:sz w:val="24"/>
          <w:szCs w:val="24"/>
        </w:rPr>
        <w:lastRenderedPageBreak/>
        <w:t xml:space="preserve">Инструкция по охране труда для участников </w:t>
      </w:r>
      <w:bookmarkEnd w:id="1"/>
    </w:p>
    <w:p w:rsidR="007D64ED" w:rsidRPr="00DE739C" w:rsidRDefault="007D64ED" w:rsidP="00362101">
      <w:pPr>
        <w:spacing w:before="120" w:after="120"/>
        <w:ind w:firstLine="709"/>
        <w:jc w:val="center"/>
      </w:pPr>
    </w:p>
    <w:p w:rsidR="00B2488E" w:rsidRPr="00F21EF5" w:rsidRDefault="009B3A33" w:rsidP="00F21EF5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2" w:name="_Toc507427596"/>
      <w:r w:rsidRPr="00DE739C">
        <w:rPr>
          <w:rFonts w:ascii="Times New Roman" w:hAnsi="Times New Roman"/>
          <w:sz w:val="24"/>
          <w:szCs w:val="24"/>
        </w:rPr>
        <w:t>1.Общие требования охраны труда</w:t>
      </w:r>
      <w:bookmarkEnd w:id="2"/>
    </w:p>
    <w:p w:rsidR="00B2488E" w:rsidRPr="00DE739C" w:rsidRDefault="00B2488E" w:rsidP="00362101">
      <w:pPr>
        <w:spacing w:before="120" w:after="120"/>
        <w:ind w:firstLine="709"/>
        <w:jc w:val="both"/>
        <w:rPr>
          <w:color w:val="FF0000"/>
        </w:rPr>
      </w:pPr>
      <w:r w:rsidRPr="00DE739C">
        <w:rPr>
          <w:color w:val="FF0000"/>
        </w:rPr>
        <w:t>Для участников от 14 до 18 лет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 xml:space="preserve">1.1. К участию в конкурсе, под непосредственным руководством </w:t>
      </w:r>
      <w:r w:rsidR="00756578" w:rsidRPr="00DE739C">
        <w:t xml:space="preserve">Экспертов </w:t>
      </w:r>
      <w:r w:rsidRPr="00DE739C">
        <w:t>Компетенции «</w:t>
      </w:r>
      <w:r w:rsidR="00F21EF5">
        <w:t>Печное дело</w:t>
      </w:r>
      <w:r w:rsidRPr="00DE739C">
        <w:t>» по стандартам «WorldSkills» допускаются участники в возрасте от 14 до 18 лет: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ознакомленные с инструкцией по охране труда;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:rsidR="00B2488E" w:rsidRPr="00F21EF5" w:rsidRDefault="00D04EF7" w:rsidP="00362101">
      <w:pPr>
        <w:spacing w:before="120" w:after="120"/>
        <w:ind w:firstLine="709"/>
        <w:jc w:val="both"/>
      </w:pPr>
      <w:r w:rsidRPr="00DE739C">
        <w:t xml:space="preserve">- не имеющие противопоказаний к выполнению конкурсных заданий по состоянию </w:t>
      </w:r>
      <w:r w:rsidRPr="00F21EF5">
        <w:t>здоровья.</w:t>
      </w:r>
    </w:p>
    <w:p w:rsidR="00B2488E" w:rsidRPr="00DE739C" w:rsidRDefault="00B2488E" w:rsidP="00362101">
      <w:pPr>
        <w:spacing w:before="120" w:after="120"/>
        <w:ind w:firstLine="709"/>
        <w:jc w:val="both"/>
        <w:rPr>
          <w:color w:val="FF0000"/>
        </w:rPr>
      </w:pPr>
      <w:r w:rsidRPr="00DE739C">
        <w:rPr>
          <w:color w:val="FF0000"/>
        </w:rPr>
        <w:t>Для участников старше 18 лет</w:t>
      </w:r>
    </w:p>
    <w:p w:rsidR="00090116" w:rsidRPr="00DE739C" w:rsidRDefault="00D34A14" w:rsidP="00362101">
      <w:pPr>
        <w:spacing w:before="120" w:after="120"/>
        <w:ind w:firstLine="709"/>
        <w:jc w:val="both"/>
      </w:pPr>
      <w:r w:rsidRPr="00DE739C">
        <w:t>1.1. К самостоятельному выполнению конкурсных заданий в Компетенции «</w:t>
      </w:r>
      <w:r w:rsidR="00F21EF5">
        <w:t>Печное дело</w:t>
      </w:r>
      <w:r w:rsidRPr="00DE739C">
        <w:t xml:space="preserve">» по стандартам «WorldSkills» допускаются участники </w:t>
      </w:r>
      <w:r w:rsidR="00090116" w:rsidRPr="00DE739C">
        <w:t>не моложе 18 лет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ознакомленные с инструкцией по охране труда;</w:t>
      </w:r>
    </w:p>
    <w:p w:rsidR="00D04EF7" w:rsidRPr="00DE739C" w:rsidRDefault="00D04EF7" w:rsidP="00362101">
      <w:pPr>
        <w:spacing w:before="120" w:after="120"/>
        <w:ind w:firstLine="709"/>
        <w:jc w:val="both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:rsidR="00B2488E" w:rsidRPr="00DE739C" w:rsidRDefault="00D04EF7" w:rsidP="00362101">
      <w:pPr>
        <w:spacing w:before="120" w:after="120"/>
        <w:ind w:firstLine="709"/>
        <w:jc w:val="both"/>
      </w:pPr>
      <w:r w:rsidRPr="00DE739C">
        <w:t>- не имеющие противопоказаний к выполнению конкурсных заданий по состоянию здоровья.</w:t>
      </w:r>
    </w:p>
    <w:p w:rsidR="00B2488E" w:rsidRPr="00DE739C" w:rsidRDefault="00B2488E" w:rsidP="00362101">
      <w:pPr>
        <w:spacing w:before="120" w:after="120"/>
        <w:ind w:firstLine="709"/>
        <w:jc w:val="both"/>
      </w:pP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- инструкции по охране труда и технике безопасности; </w:t>
      </w:r>
    </w:p>
    <w:p w:rsidR="00D4140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- </w:t>
      </w:r>
      <w:r w:rsidR="00D41403" w:rsidRPr="00DE739C">
        <w:t>не заходить за ограждения и в технические помещения;</w:t>
      </w:r>
    </w:p>
    <w:p w:rsidR="00D04EF7" w:rsidRPr="00DE739C" w:rsidRDefault="00A34C6D" w:rsidP="00362101">
      <w:pPr>
        <w:spacing w:before="120" w:after="120"/>
        <w:ind w:firstLine="709"/>
        <w:jc w:val="both"/>
      </w:pPr>
      <w:r w:rsidRPr="00DE739C">
        <w:t>- соблюдать личную гигиену;</w:t>
      </w:r>
    </w:p>
    <w:p w:rsidR="00A34C6D" w:rsidRPr="00DE739C" w:rsidRDefault="00A34C6D" w:rsidP="00362101">
      <w:pPr>
        <w:spacing w:before="120" w:after="120"/>
        <w:ind w:firstLine="709"/>
        <w:jc w:val="both"/>
      </w:pPr>
      <w:r w:rsidRPr="00DE739C">
        <w:t>- принимать пищу в строго отведенных местах;</w:t>
      </w:r>
    </w:p>
    <w:p w:rsidR="009B3A33" w:rsidRDefault="00D41403" w:rsidP="00362101">
      <w:pPr>
        <w:spacing w:before="120" w:after="120"/>
        <w:ind w:firstLine="709"/>
        <w:jc w:val="both"/>
      </w:pPr>
      <w:r w:rsidRPr="00DE739C">
        <w:t xml:space="preserve">- </w:t>
      </w:r>
      <w:r w:rsidR="00D04EF7" w:rsidRPr="00DE739C">
        <w:t xml:space="preserve">самостоятельно </w:t>
      </w:r>
      <w:r w:rsidRPr="00DE739C">
        <w:t>использовать инструмент и оборудование</w:t>
      </w:r>
      <w:r w:rsidR="00DE739C">
        <w:t>,</w:t>
      </w:r>
      <w:r w:rsidRPr="00DE739C">
        <w:t xml:space="preserve"> разрешенное к </w:t>
      </w:r>
      <w:r w:rsidR="00D04EF7" w:rsidRPr="00DE739C">
        <w:t>выполнению конкурсного задания</w:t>
      </w:r>
      <w:r w:rsidR="004F1A55" w:rsidRPr="00DE739C">
        <w:t>;</w:t>
      </w:r>
    </w:p>
    <w:p w:rsidR="00D9171D" w:rsidRPr="00DE739C" w:rsidRDefault="00D9171D" w:rsidP="00362101">
      <w:pPr>
        <w:spacing w:before="120" w:after="120"/>
        <w:ind w:firstLine="709"/>
        <w:jc w:val="both"/>
      </w:pPr>
    </w:p>
    <w:p w:rsidR="00036E24" w:rsidRPr="00DE739C" w:rsidRDefault="009B3A33" w:rsidP="00362101">
      <w:pPr>
        <w:spacing w:before="120" w:after="120"/>
        <w:ind w:firstLine="709"/>
        <w:jc w:val="both"/>
      </w:pPr>
      <w:r w:rsidRPr="00DE739C">
        <w:t>1.</w:t>
      </w:r>
      <w:r w:rsidR="00F003C8" w:rsidRPr="00DE739C">
        <w:t>3</w:t>
      </w:r>
      <w:r w:rsidRPr="00DE739C">
        <w:t xml:space="preserve">. </w:t>
      </w:r>
      <w:r w:rsidR="00036E24" w:rsidRPr="00DE739C">
        <w:t>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6202"/>
      </w:tblGrid>
      <w:tr w:rsidR="00294032" w:rsidRPr="00DE739C" w:rsidTr="00DE739C">
        <w:tc>
          <w:tcPr>
            <w:tcW w:w="5000" w:type="pct"/>
            <w:gridSpan w:val="2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</w:t>
            </w:r>
          </w:p>
        </w:tc>
      </w:tr>
      <w:tr w:rsidR="00294032" w:rsidRPr="00DE739C" w:rsidTr="00DE739C">
        <w:tc>
          <w:tcPr>
            <w:tcW w:w="1941" w:type="pct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Pr="000C4CC5" w:rsidRDefault="00F21EF5" w:rsidP="00DB5591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Мастерок  (кельма)</w:t>
            </w:r>
          </w:p>
        </w:tc>
        <w:tc>
          <w:tcPr>
            <w:tcW w:w="3059" w:type="pct"/>
            <w:shd w:val="clear" w:color="auto" w:fill="auto"/>
          </w:tcPr>
          <w:p w:rsidR="00F21EF5" w:rsidRPr="00DE739C" w:rsidRDefault="00F21EF5" w:rsidP="00E97C55">
            <w:pPr>
              <w:jc w:val="both"/>
              <w:rPr>
                <w:rFonts w:eastAsia="Times New Roman"/>
              </w:rPr>
            </w:pP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Default="00F21EF5" w:rsidP="00DB5591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Расшивка  для формирования швов </w:t>
            </w:r>
          </w:p>
        </w:tc>
        <w:tc>
          <w:tcPr>
            <w:tcW w:w="3059" w:type="pct"/>
            <w:shd w:val="clear" w:color="auto" w:fill="auto"/>
          </w:tcPr>
          <w:p w:rsidR="00F21EF5" w:rsidRPr="00DE739C" w:rsidRDefault="00F21EF5" w:rsidP="00E97C55">
            <w:pPr>
              <w:jc w:val="both"/>
              <w:rPr>
                <w:rFonts w:eastAsia="Times New Roman"/>
              </w:rPr>
            </w:pP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Default="00F21EF5" w:rsidP="00DB5591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Молоток–кирочка</w:t>
            </w:r>
          </w:p>
        </w:tc>
        <w:tc>
          <w:tcPr>
            <w:tcW w:w="3059" w:type="pct"/>
            <w:shd w:val="clear" w:color="auto" w:fill="auto"/>
          </w:tcPr>
          <w:p w:rsidR="00F21EF5" w:rsidRPr="00DE739C" w:rsidRDefault="00F21EF5" w:rsidP="00E97C55">
            <w:pPr>
              <w:jc w:val="both"/>
              <w:rPr>
                <w:rFonts w:eastAsia="Times New Roman"/>
              </w:rPr>
            </w:pP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Default="00F21EF5" w:rsidP="00DB5591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Правило</w:t>
            </w:r>
          </w:p>
        </w:tc>
        <w:tc>
          <w:tcPr>
            <w:tcW w:w="3059" w:type="pct"/>
            <w:shd w:val="clear" w:color="auto" w:fill="auto"/>
          </w:tcPr>
          <w:p w:rsidR="00F21EF5" w:rsidRPr="00DE739C" w:rsidRDefault="00F21EF5" w:rsidP="00E97C55">
            <w:pPr>
              <w:jc w:val="both"/>
              <w:rPr>
                <w:rFonts w:eastAsia="Times New Roman"/>
              </w:rPr>
            </w:pP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Pr="005F7240" w:rsidRDefault="00F21EF5" w:rsidP="00DB5591">
            <w:pPr>
              <w:contextualSpacing/>
              <w:jc w:val="both"/>
              <w:rPr>
                <w:rFonts w:eastAsia="Times New Roman"/>
              </w:rPr>
            </w:pPr>
            <w:r w:rsidRPr="005F7240">
              <w:rPr>
                <w:rFonts w:eastAsia="Times New Roman"/>
                <w:sz w:val="22"/>
                <w:szCs w:val="22"/>
              </w:rPr>
              <w:t>Уровень</w:t>
            </w:r>
          </w:p>
        </w:tc>
        <w:tc>
          <w:tcPr>
            <w:tcW w:w="3059" w:type="pct"/>
            <w:shd w:val="clear" w:color="auto" w:fill="auto"/>
          </w:tcPr>
          <w:p w:rsidR="00F21EF5" w:rsidRPr="00DE739C" w:rsidRDefault="00F21EF5" w:rsidP="00E97C55">
            <w:pPr>
              <w:jc w:val="both"/>
              <w:rPr>
                <w:rFonts w:eastAsia="Times New Roman"/>
              </w:rPr>
            </w:pPr>
          </w:p>
        </w:tc>
      </w:tr>
    </w:tbl>
    <w:p w:rsidR="00036E24" w:rsidRPr="00DE739C" w:rsidRDefault="00036E24" w:rsidP="00362101">
      <w:pPr>
        <w:spacing w:before="120" w:after="120"/>
        <w:ind w:firstLine="709"/>
        <w:jc w:val="both"/>
      </w:pPr>
      <w:r w:rsidRPr="00DE739C">
        <w:lastRenderedPageBreak/>
        <w:t>1.</w:t>
      </w:r>
      <w:r w:rsidR="00F003C8" w:rsidRPr="00DE739C">
        <w:t>4</w:t>
      </w:r>
      <w:r w:rsidRPr="00DE739C">
        <w:t>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5"/>
        <w:gridCol w:w="6202"/>
      </w:tblGrid>
      <w:tr w:rsidR="00294032" w:rsidRPr="00DE739C" w:rsidTr="00DE739C">
        <w:tc>
          <w:tcPr>
            <w:tcW w:w="5000" w:type="pct"/>
            <w:gridSpan w:val="2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оборудования</w:t>
            </w:r>
          </w:p>
        </w:tc>
      </w:tr>
      <w:tr w:rsidR="00294032" w:rsidRPr="00DE739C" w:rsidTr="00DE739C">
        <w:tc>
          <w:tcPr>
            <w:tcW w:w="1941" w:type="pct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:rsidR="00294032" w:rsidRPr="00DE739C" w:rsidRDefault="0029403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21EF5" w:rsidRPr="00DE739C" w:rsidTr="00DE739C">
        <w:tc>
          <w:tcPr>
            <w:tcW w:w="1941" w:type="pct"/>
            <w:shd w:val="clear" w:color="auto" w:fill="auto"/>
          </w:tcPr>
          <w:p w:rsidR="00F21EF5" w:rsidRPr="000C4CC5" w:rsidRDefault="00F21EF5" w:rsidP="00DB5591">
            <w:pPr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3059" w:type="pct"/>
            <w:shd w:val="clear" w:color="auto" w:fill="auto"/>
          </w:tcPr>
          <w:p w:rsidR="00F21EF5" w:rsidRPr="00F21EF5" w:rsidRDefault="00F21EF5" w:rsidP="00DB5591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F21EF5">
              <w:rPr>
                <w:rFonts w:eastAsia="Times New Roman"/>
                <w:color w:val="000000"/>
              </w:rPr>
              <w:t xml:space="preserve">Работа лиц младше 18 лет на станке разрешена </w:t>
            </w:r>
            <w:r w:rsidRPr="003F4342">
              <w:rPr>
                <w:rFonts w:eastAsia="Times New Roman"/>
                <w:b/>
                <w:color w:val="000000"/>
              </w:rPr>
              <w:t>тол</w:t>
            </w:r>
            <w:r w:rsidR="003F4342" w:rsidRPr="003F4342">
              <w:rPr>
                <w:rFonts w:eastAsia="Times New Roman"/>
                <w:b/>
                <w:color w:val="000000"/>
              </w:rPr>
              <w:t>ько</w:t>
            </w:r>
            <w:r w:rsidR="003F4342">
              <w:rPr>
                <w:rFonts w:eastAsia="Times New Roman"/>
                <w:color w:val="000000"/>
              </w:rPr>
              <w:t xml:space="preserve"> под контролем эксперта комп</w:t>
            </w:r>
            <w:r w:rsidRPr="00F21EF5">
              <w:rPr>
                <w:rFonts w:eastAsia="Times New Roman"/>
                <w:color w:val="000000"/>
              </w:rPr>
              <w:t>атриота или эксперта ответственного за Т.Б.</w:t>
            </w:r>
          </w:p>
        </w:tc>
      </w:tr>
    </w:tbl>
    <w:p w:rsidR="00F003C8" w:rsidRPr="00DE739C" w:rsidRDefault="00F003C8" w:rsidP="00362101">
      <w:pPr>
        <w:spacing w:before="120" w:after="120"/>
        <w:ind w:firstLine="709"/>
        <w:jc w:val="both"/>
      </w:pPr>
      <w:r w:rsidRPr="00DE739C">
        <w:t>1.5. При выполнении конкурсного задания на участника могут воздействовать следующие вредные и (или) опасные факторы:</w:t>
      </w:r>
    </w:p>
    <w:p w:rsidR="003F4342" w:rsidRPr="00E97C55" w:rsidRDefault="003F4342" w:rsidP="003F4342">
      <w:pPr>
        <w:ind w:firstLine="709"/>
        <w:contextualSpacing/>
        <w:jc w:val="both"/>
      </w:pPr>
      <w:r w:rsidRPr="00E97C55">
        <w:t>Физические: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 w:rsidRPr="00E97C55">
        <w:t>режущие и колющие предметы;</w:t>
      </w:r>
    </w:p>
    <w:p w:rsidR="003F4342" w:rsidRDefault="003F4342" w:rsidP="003F4342">
      <w:pPr>
        <w:numPr>
          <w:ilvl w:val="0"/>
          <w:numId w:val="24"/>
        </w:numPr>
        <w:contextualSpacing/>
        <w:jc w:val="both"/>
      </w:pPr>
      <w:r>
        <w:t>температура воздуха;</w:t>
      </w:r>
    </w:p>
    <w:p w:rsidR="003F4342" w:rsidRPr="005F7240" w:rsidRDefault="003F4342" w:rsidP="003F4342">
      <w:pPr>
        <w:numPr>
          <w:ilvl w:val="0"/>
          <w:numId w:val="24"/>
        </w:numPr>
        <w:contextualSpacing/>
        <w:jc w:val="both"/>
      </w:pPr>
      <w:r w:rsidRPr="005F7240">
        <w:t>скорость движения воздуха;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влажность;</w:t>
      </w:r>
    </w:p>
    <w:p w:rsidR="003F4342" w:rsidRDefault="003F4342" w:rsidP="003F4342">
      <w:pPr>
        <w:numPr>
          <w:ilvl w:val="0"/>
          <w:numId w:val="24"/>
        </w:numPr>
        <w:contextualSpacing/>
      </w:pPr>
      <w:r>
        <w:t xml:space="preserve">повышенный уровень запыленности на рабочем месте; </w:t>
      </w:r>
    </w:p>
    <w:p w:rsidR="003F4342" w:rsidRDefault="003F4342" w:rsidP="003F4342">
      <w:pPr>
        <w:numPr>
          <w:ilvl w:val="0"/>
          <w:numId w:val="24"/>
        </w:numPr>
        <w:contextualSpacing/>
      </w:pPr>
      <w:r>
        <w:t xml:space="preserve">сильный уровень шума; </w:t>
      </w:r>
    </w:p>
    <w:p w:rsidR="003F4342" w:rsidRDefault="003F4342" w:rsidP="003F4342">
      <w:pPr>
        <w:numPr>
          <w:ilvl w:val="0"/>
          <w:numId w:val="24"/>
        </w:numPr>
        <w:contextualSpacing/>
      </w:pPr>
      <w:r>
        <w:t xml:space="preserve">движущиеся и работающие механизмы и оборудование; </w:t>
      </w:r>
    </w:p>
    <w:p w:rsidR="003F4342" w:rsidRDefault="003F4342" w:rsidP="003F4342">
      <w:pPr>
        <w:numPr>
          <w:ilvl w:val="0"/>
          <w:numId w:val="24"/>
        </w:numPr>
        <w:contextualSpacing/>
      </w:pPr>
      <w:r>
        <w:t xml:space="preserve">освещение на рабочем месте. </w:t>
      </w:r>
    </w:p>
    <w:p w:rsidR="003F4342" w:rsidRDefault="003F4342" w:rsidP="003F4342">
      <w:pPr>
        <w:ind w:left="714"/>
        <w:contextualSpacing/>
      </w:pPr>
    </w:p>
    <w:p w:rsidR="003F4342" w:rsidRPr="00E97C55" w:rsidRDefault="003F4342" w:rsidP="003F4342">
      <w:pPr>
        <w:pStyle w:val="ae"/>
      </w:pPr>
      <w:r w:rsidRPr="00E97C55">
        <w:t>Психологические:</w:t>
      </w:r>
    </w:p>
    <w:p w:rsidR="003F4342" w:rsidRPr="00F90614" w:rsidRDefault="003F4342" w:rsidP="003F4342">
      <w:pPr>
        <w:numPr>
          <w:ilvl w:val="0"/>
          <w:numId w:val="24"/>
        </w:numPr>
        <w:contextualSpacing/>
        <w:jc w:val="both"/>
      </w:pPr>
      <w:r>
        <w:t>чрезмерное напряжение внимания;</w:t>
      </w:r>
      <w:r w:rsidRPr="00E97C55">
        <w:t xml:space="preserve"> 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 w:rsidRPr="00E97C55">
        <w:t>усиленная нагрузка на зрение</w:t>
      </w:r>
      <w:r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число движений для осуществления процесса;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эмоциональные нагрузки;</w:t>
      </w:r>
    </w:p>
    <w:p w:rsidR="003F4342" w:rsidRDefault="003F4342" w:rsidP="003F4342">
      <w:pPr>
        <w:numPr>
          <w:ilvl w:val="0"/>
          <w:numId w:val="24"/>
        </w:numPr>
        <w:contextualSpacing/>
        <w:jc w:val="both"/>
      </w:pPr>
      <w:r>
        <w:t>режим труда и отдыха.</w:t>
      </w:r>
    </w:p>
    <w:p w:rsidR="003F4342" w:rsidRDefault="003F4342" w:rsidP="003F4342">
      <w:pPr>
        <w:ind w:left="720"/>
        <w:contextualSpacing/>
        <w:jc w:val="both"/>
      </w:pPr>
    </w:p>
    <w:p w:rsidR="003F4342" w:rsidRDefault="003F4342" w:rsidP="003F4342">
      <w:pPr>
        <w:ind w:firstLine="720"/>
        <w:contextualSpacing/>
        <w:jc w:val="both"/>
      </w:pPr>
      <w:r>
        <w:t>Для участников младше 18 лет, дей</w:t>
      </w:r>
      <w:r w:rsidRPr="00762F8B">
        <w:t>ствуют ограничения по подъёму тяжестей</w:t>
      </w:r>
      <w:r>
        <w:t xml:space="preserve"> (</w:t>
      </w:r>
      <w:r w:rsidRPr="00762F8B">
        <w:t>учтено в Техническом задании</w:t>
      </w:r>
      <w:r>
        <w:t>)</w:t>
      </w:r>
      <w:r w:rsidRPr="00762F8B">
        <w:t>:</w:t>
      </w:r>
      <w: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53"/>
        <w:gridCol w:w="766"/>
        <w:gridCol w:w="842"/>
        <w:gridCol w:w="850"/>
        <w:gridCol w:w="851"/>
        <w:gridCol w:w="850"/>
        <w:gridCol w:w="851"/>
        <w:gridCol w:w="850"/>
        <w:gridCol w:w="851"/>
      </w:tblGrid>
      <w:tr w:rsidR="003F4342" w:rsidRPr="0086006A" w:rsidTr="00DB5591">
        <w:trPr>
          <w:trHeight w:val="401"/>
        </w:trPr>
        <w:tc>
          <w:tcPr>
            <w:tcW w:w="275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Характер работы, показатели тяжести труда</w:t>
            </w:r>
          </w:p>
        </w:tc>
        <w:tc>
          <w:tcPr>
            <w:tcW w:w="6711" w:type="dxa"/>
            <w:gridSpan w:val="8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Предельно допустимая масса груза в кг</w:t>
            </w:r>
          </w:p>
        </w:tc>
      </w:tr>
      <w:tr w:rsidR="003F4342" w:rsidRPr="0086006A" w:rsidTr="00DB5591">
        <w:trPr>
          <w:trHeight w:val="291"/>
        </w:trPr>
        <w:tc>
          <w:tcPr>
            <w:tcW w:w="2753" w:type="dxa"/>
            <w:vMerge/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Юноши</w:t>
            </w:r>
          </w:p>
        </w:tc>
        <w:tc>
          <w:tcPr>
            <w:tcW w:w="3402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Девушки</w:t>
            </w:r>
          </w:p>
        </w:tc>
      </w:tr>
      <w:tr w:rsidR="003F4342" w:rsidRPr="0086006A" w:rsidTr="00DB5591">
        <w:trPr>
          <w:trHeight w:val="801"/>
        </w:trPr>
        <w:tc>
          <w:tcPr>
            <w:tcW w:w="2753" w:type="dxa"/>
            <w:vMerge/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17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14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15 лет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16 лет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17 лет</w:t>
            </w:r>
          </w:p>
        </w:tc>
      </w:tr>
      <w:tr w:rsidR="003F4342" w:rsidRPr="0086006A" w:rsidTr="00DB5591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Подъем и перемещение вручную груза постоянно в течение рабочей  смены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</w:tr>
      <w:tr w:rsidR="003F4342" w:rsidRPr="0086006A" w:rsidTr="00DB5591">
        <w:trPr>
          <w:trHeight w:val="304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Подъем и перемещение груза  вручную в течение не более 1/3 рабочей смены:</w:t>
            </w:r>
          </w:p>
        </w:tc>
      </w:tr>
      <w:tr w:rsidR="003F4342" w:rsidRPr="0086006A" w:rsidTr="00DB5591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- постоянно (более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6</w:t>
            </w:r>
          </w:p>
        </w:tc>
      </w:tr>
      <w:tr w:rsidR="003F4342" w:rsidRPr="0086006A" w:rsidTr="00DB5591">
        <w:trPr>
          <w:trHeight w:val="8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- при чередовании с другой работой (до 2-х раз в час)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8</w:t>
            </w:r>
          </w:p>
        </w:tc>
      </w:tr>
      <w:tr w:rsidR="003F4342" w:rsidRPr="0086006A" w:rsidTr="00DB5591">
        <w:trPr>
          <w:trHeight w:val="228"/>
        </w:trPr>
        <w:tc>
          <w:tcPr>
            <w:tcW w:w="9464" w:type="dxa"/>
            <w:gridSpan w:val="9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Суммарная масса груза, перемещаемого в течение смены:</w:t>
            </w:r>
          </w:p>
        </w:tc>
      </w:tr>
      <w:tr w:rsidR="003F4342" w:rsidRPr="0086006A" w:rsidTr="00DB5591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- подъем с рабочей поверхности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1500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180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500</w:t>
            </w:r>
          </w:p>
        </w:tc>
      </w:tr>
      <w:tr w:rsidR="003F4342" w:rsidRPr="0086006A" w:rsidTr="00DB5591">
        <w:trPr>
          <w:trHeight w:val="401"/>
        </w:trPr>
        <w:tc>
          <w:tcPr>
            <w:tcW w:w="27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- подъем с пола</w:t>
            </w:r>
          </w:p>
        </w:tc>
        <w:tc>
          <w:tcPr>
            <w:tcW w:w="76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200</w:t>
            </w:r>
          </w:p>
        </w:tc>
        <w:tc>
          <w:tcPr>
            <w:tcW w:w="8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250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700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4342" w:rsidRPr="0086006A" w:rsidRDefault="003F4342" w:rsidP="00DB559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6006A">
              <w:rPr>
                <w:rFonts w:eastAsia="Times New Roman"/>
                <w:color w:val="000000"/>
                <w:kern w:val="24"/>
                <w:sz w:val="20"/>
                <w:szCs w:val="20"/>
              </w:rPr>
              <w:t>250</w:t>
            </w:r>
          </w:p>
        </w:tc>
      </w:tr>
    </w:tbl>
    <w:p w:rsidR="00F003C8" w:rsidRDefault="00F003C8" w:rsidP="00362101">
      <w:pPr>
        <w:spacing w:before="120" w:after="120"/>
        <w:ind w:firstLine="709"/>
        <w:jc w:val="both"/>
      </w:pPr>
    </w:p>
    <w:p w:rsidR="00D9171D" w:rsidRPr="00DE739C" w:rsidRDefault="00D9171D" w:rsidP="00362101">
      <w:pPr>
        <w:spacing w:before="120" w:after="120"/>
        <w:ind w:firstLine="709"/>
        <w:jc w:val="both"/>
      </w:pPr>
    </w:p>
    <w:p w:rsidR="00F003C8" w:rsidRPr="00DE739C" w:rsidRDefault="00F003C8" w:rsidP="00362101">
      <w:pPr>
        <w:spacing w:before="120" w:after="120"/>
        <w:ind w:firstLine="709"/>
        <w:jc w:val="both"/>
      </w:pPr>
      <w:r w:rsidRPr="00DE739C">
        <w:lastRenderedPageBreak/>
        <w:t>1.6. Применяемые во время выполнения конкурсного задания средства индивидуальной защиты:</w:t>
      </w:r>
    </w:p>
    <w:p w:rsidR="003F4342" w:rsidRPr="003F4342" w:rsidRDefault="003F4342" w:rsidP="003F4342">
      <w:pPr>
        <w:pStyle w:val="ae"/>
        <w:ind w:firstLine="709"/>
        <w:rPr>
          <w:b/>
          <w:sz w:val="24"/>
          <w:szCs w:val="24"/>
        </w:rPr>
      </w:pPr>
      <w:r w:rsidRPr="003F4342">
        <w:rPr>
          <w:b/>
          <w:sz w:val="24"/>
          <w:szCs w:val="24"/>
        </w:rPr>
        <w:t>При работе на камнерезном станке: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комбинезон (рабочая куртка, брюки)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рабочие ботинки с усиленным (металлическим) носком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наушники (беруши)</w:t>
      </w:r>
    </w:p>
    <w:p w:rsidR="003F4342" w:rsidRDefault="003F4342" w:rsidP="003F4342">
      <w:pPr>
        <w:numPr>
          <w:ilvl w:val="0"/>
          <w:numId w:val="24"/>
        </w:numPr>
        <w:contextualSpacing/>
        <w:jc w:val="both"/>
      </w:pPr>
      <w:r>
        <w:t>очки защитные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кепка (бейсболка)</w:t>
      </w:r>
    </w:p>
    <w:p w:rsidR="003F4342" w:rsidRDefault="003F4342" w:rsidP="003F4342">
      <w:pPr>
        <w:ind w:left="720"/>
        <w:contextualSpacing/>
        <w:jc w:val="both"/>
      </w:pPr>
      <w:r>
        <w:rPr>
          <w:b/>
        </w:rPr>
        <w:t>При выполнении печных работ:</w:t>
      </w:r>
    </w:p>
    <w:p w:rsidR="003F4342" w:rsidRDefault="003F4342" w:rsidP="003F4342">
      <w:pPr>
        <w:numPr>
          <w:ilvl w:val="0"/>
          <w:numId w:val="24"/>
        </w:numPr>
        <w:contextualSpacing/>
        <w:jc w:val="both"/>
      </w:pPr>
      <w:r>
        <w:t>перчатки рабочие (хлопчатобумажные латексные)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комбинезон (рабочая куртка, брюки)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рабочие ботинки с усиленным (металлическим) носком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наушники (бируши)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кепка (бейсболка)</w:t>
      </w:r>
    </w:p>
    <w:p w:rsidR="003F4342" w:rsidRDefault="003F4342" w:rsidP="003F4342">
      <w:pPr>
        <w:ind w:left="720"/>
        <w:contextualSpacing/>
        <w:jc w:val="both"/>
      </w:pPr>
      <w:r>
        <w:rPr>
          <w:b/>
        </w:rPr>
        <w:t>При колке кирпича:</w:t>
      </w:r>
    </w:p>
    <w:p w:rsidR="003F4342" w:rsidRDefault="003F4342" w:rsidP="003F4342">
      <w:pPr>
        <w:numPr>
          <w:ilvl w:val="0"/>
          <w:numId w:val="24"/>
        </w:numPr>
        <w:contextualSpacing/>
        <w:jc w:val="both"/>
      </w:pPr>
      <w:r>
        <w:t>перчатки рабочие (хлопчатобумажные латексные)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комбинезон (рабочая куртка, брюки)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рабочие ботинки с усиленным (металлическим) носком</w:t>
      </w:r>
      <w:r w:rsidRPr="00E97C55">
        <w:t>;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наушники (бируши)</w:t>
      </w:r>
    </w:p>
    <w:p w:rsidR="003F4342" w:rsidRPr="00E97C55" w:rsidRDefault="003F4342" w:rsidP="003F4342">
      <w:pPr>
        <w:numPr>
          <w:ilvl w:val="0"/>
          <w:numId w:val="24"/>
        </w:numPr>
        <w:contextualSpacing/>
        <w:jc w:val="both"/>
      </w:pPr>
      <w:r>
        <w:t>кепка (бейсболка)</w:t>
      </w:r>
    </w:p>
    <w:p w:rsidR="00F003C8" w:rsidRPr="00DE739C" w:rsidRDefault="003F4342" w:rsidP="003F4342">
      <w:pPr>
        <w:numPr>
          <w:ilvl w:val="0"/>
          <w:numId w:val="24"/>
        </w:numPr>
        <w:contextualSpacing/>
        <w:jc w:val="both"/>
      </w:pPr>
      <w:r>
        <w:t>очки защитные</w:t>
      </w:r>
    </w:p>
    <w:p w:rsidR="00F003C8" w:rsidRPr="00DE739C" w:rsidRDefault="00F003C8" w:rsidP="00362101">
      <w:pPr>
        <w:spacing w:before="120" w:after="120"/>
        <w:ind w:firstLine="709"/>
        <w:jc w:val="both"/>
      </w:pPr>
      <w:r w:rsidRPr="00DE739C">
        <w:t>1.7. Знаки безопасности, используемые на рабочем месте, для обозначения присутствующих опасностей:</w:t>
      </w:r>
    </w:p>
    <w:p w:rsidR="003F4342" w:rsidRDefault="003F4342" w:rsidP="003F4342">
      <w:pPr>
        <w:ind w:firstLine="709"/>
        <w:contextualSpacing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5387"/>
      </w:tblGrid>
      <w:tr w:rsidR="003F4342" w:rsidTr="00DB5591">
        <w:tc>
          <w:tcPr>
            <w:tcW w:w="3794" w:type="dxa"/>
            <w:vAlign w:val="center"/>
          </w:tcPr>
          <w:p w:rsidR="003F4342" w:rsidRPr="00A07A4F" w:rsidRDefault="003F4342" w:rsidP="00DB5591">
            <w:pPr>
              <w:rPr>
                <w:rFonts w:eastAsia="Times New Roman" w:cs="Calibri"/>
                <w:sz w:val="28"/>
                <w:szCs w:val="28"/>
              </w:rPr>
            </w:pPr>
            <w:r w:rsidRPr="00B522F6">
              <w:rPr>
                <w:rFonts w:eastAsia="Times New Roman" w:cs="Calibri"/>
                <w:sz w:val="28"/>
                <w:szCs w:val="28"/>
              </w:rPr>
              <w:t>аптечка первой помощи</w:t>
            </w:r>
          </w:p>
        </w:tc>
        <w:tc>
          <w:tcPr>
            <w:tcW w:w="5387" w:type="dxa"/>
          </w:tcPr>
          <w:p w:rsidR="003F4342" w:rsidRPr="00EC5D73" w:rsidRDefault="00D75AC3" w:rsidP="00DB5591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>
                  <wp:extent cx="1402080" cy="693420"/>
                  <wp:effectExtent l="19050" t="0" r="7620" b="0"/>
                  <wp:docPr id="1" name="Рисунок 1" descr="http://cityblank.ru/upload/iblock/f6d/f6d3510dd86677d1683b4eb2af0492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cityblank.ru/upload/iblock/f6d/f6d3510dd86677d1683b4eb2af0492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42" w:rsidTr="00DB5591">
        <w:tc>
          <w:tcPr>
            <w:tcW w:w="3794" w:type="dxa"/>
            <w:vAlign w:val="center"/>
          </w:tcPr>
          <w:p w:rsidR="003F4342" w:rsidRPr="00A07A4F" w:rsidRDefault="003F4342" w:rsidP="00DB5591">
            <w:pPr>
              <w:rPr>
                <w:rFonts w:eastAsia="Times New Roman" w:cs="Calibri"/>
                <w:sz w:val="28"/>
                <w:szCs w:val="28"/>
              </w:rPr>
            </w:pPr>
            <w:r w:rsidRPr="00B522F6">
              <w:rPr>
                <w:rFonts w:eastAsia="Times New Roman" w:cs="Calibri"/>
                <w:sz w:val="28"/>
                <w:szCs w:val="28"/>
              </w:rPr>
              <w:t>огнетушитель</w:t>
            </w:r>
          </w:p>
        </w:tc>
        <w:tc>
          <w:tcPr>
            <w:tcW w:w="5387" w:type="dxa"/>
          </w:tcPr>
          <w:p w:rsidR="003F4342" w:rsidRPr="00EC5D73" w:rsidRDefault="00D75AC3" w:rsidP="00DB5591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>
                  <wp:extent cx="769620" cy="1089660"/>
                  <wp:effectExtent l="19050" t="0" r="0" b="0"/>
                  <wp:docPr id="2" name="Рисунок 2" descr="http://n-sadovniki.ru/files/sadovn/mchs/2017/2017.08.24/01-15-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n-sadovniki.ru/files/sadovn/mchs/2017/2017.08.24/01-15-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42" w:rsidTr="00DB5591">
        <w:tc>
          <w:tcPr>
            <w:tcW w:w="3794" w:type="dxa"/>
            <w:vAlign w:val="center"/>
          </w:tcPr>
          <w:p w:rsidR="003F4342" w:rsidRPr="00A07A4F" w:rsidRDefault="003F4342" w:rsidP="00DB5591">
            <w:pPr>
              <w:rPr>
                <w:rFonts w:eastAsia="Times New Roman" w:cs="Calibri"/>
                <w:sz w:val="28"/>
                <w:szCs w:val="28"/>
              </w:rPr>
            </w:pPr>
            <w:r w:rsidRPr="00B522F6">
              <w:rPr>
                <w:rFonts w:eastAsia="Times New Roman" w:cs="Calibri"/>
                <w:sz w:val="28"/>
                <w:szCs w:val="28"/>
              </w:rPr>
              <w:t>220В/380В</w:t>
            </w:r>
          </w:p>
        </w:tc>
        <w:tc>
          <w:tcPr>
            <w:tcW w:w="5387" w:type="dxa"/>
          </w:tcPr>
          <w:p w:rsidR="003F4342" w:rsidRPr="00EC5D73" w:rsidRDefault="00D75AC3" w:rsidP="00DB5591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>
                  <wp:extent cx="1379220" cy="678180"/>
                  <wp:effectExtent l="19050" t="0" r="0" b="0"/>
                  <wp:docPr id="3" name="Рисунок 3" descr="https://www.topdekor.by/assets/cache/images/znaki/zn-00-11-200x170-e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www.topdekor.by/assets/cache/images/znaki/zn-00-11-200x170-e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10017" t="25131" r="10013" b="23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342" w:rsidTr="00DB5591">
        <w:tc>
          <w:tcPr>
            <w:tcW w:w="3794" w:type="dxa"/>
            <w:vAlign w:val="center"/>
          </w:tcPr>
          <w:p w:rsidR="003F4342" w:rsidRPr="00A07A4F" w:rsidRDefault="003F4342" w:rsidP="00DB5591">
            <w:pPr>
              <w:rPr>
                <w:rFonts w:eastAsia="Times New Roman" w:cs="Calibri"/>
                <w:sz w:val="28"/>
                <w:szCs w:val="28"/>
              </w:rPr>
            </w:pPr>
            <w:r w:rsidRPr="00B522F6">
              <w:rPr>
                <w:rFonts w:eastAsia="Times New Roman" w:cs="Calibri"/>
                <w:sz w:val="28"/>
                <w:szCs w:val="28"/>
              </w:rPr>
              <w:t>Эвакуационный выход</w:t>
            </w:r>
          </w:p>
        </w:tc>
        <w:tc>
          <w:tcPr>
            <w:tcW w:w="5387" w:type="dxa"/>
          </w:tcPr>
          <w:p w:rsidR="003F4342" w:rsidRPr="00EC5D73" w:rsidRDefault="00D75AC3" w:rsidP="00DB5591">
            <w:pPr>
              <w:spacing w:before="120" w:after="12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>
                  <wp:extent cx="1257300" cy="594360"/>
                  <wp:effectExtent l="19050" t="0" r="0" b="0"/>
                  <wp:docPr id="4" name="Рисунок 4" descr="https://infoznaki.ru/wa-data/public/shop/products/66/12/1266/images/6972/6972.750x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infoznaki.ru/wa-data/public/shop/products/66/12/1266/images/6972/6972.750x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3986" t="28464" r="4562" b="28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A33" w:rsidRPr="00DE739C" w:rsidRDefault="00294032" w:rsidP="00362101">
      <w:pPr>
        <w:spacing w:before="120" w:after="120"/>
        <w:ind w:firstLine="709"/>
        <w:jc w:val="both"/>
      </w:pPr>
      <w:r w:rsidRPr="00DE739C">
        <w:t>1.</w:t>
      </w:r>
      <w:r w:rsidR="00F003C8" w:rsidRPr="00DE739C">
        <w:t>8.</w:t>
      </w:r>
      <w:r w:rsidRPr="00DE739C">
        <w:t xml:space="preserve"> </w:t>
      </w:r>
      <w:r w:rsidR="009B3A33" w:rsidRPr="00DE739C">
        <w:t xml:space="preserve">При несчастном случае пострадавший или очевидец несчастного случая обязан немедленно сообщить о случившемся Экспертам. 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В помещении </w:t>
      </w:r>
      <w:r w:rsidR="003F4342">
        <w:t>эксперта</w:t>
      </w:r>
      <w:r w:rsidRPr="00DE739C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lastRenderedPageBreak/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1.</w:t>
      </w:r>
      <w:r w:rsidR="00F003C8" w:rsidRPr="00DE739C">
        <w:t>9</w:t>
      </w:r>
      <w:r w:rsidRPr="00DE739C">
        <w:t xml:space="preserve">. Участники, допустившие невыполнение или нарушение инструкции по охране труда, привлекаются к ответственности в соответствии с </w:t>
      </w:r>
      <w:r w:rsidR="00E735DF" w:rsidRPr="00DE739C">
        <w:t>Регламентом</w:t>
      </w:r>
      <w:r w:rsidRPr="00DE739C">
        <w:t xml:space="preserve"> WorldSkills Russia.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9B3A33" w:rsidRPr="00DE739C" w:rsidRDefault="009B3A33" w:rsidP="00362101">
      <w:pPr>
        <w:spacing w:before="120" w:after="120"/>
        <w:ind w:firstLine="709"/>
        <w:jc w:val="both"/>
      </w:pPr>
    </w:p>
    <w:p w:rsidR="009B3A33" w:rsidRPr="00DE739C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3" w:name="_Toc507427597"/>
      <w:r w:rsidRPr="00DE739C">
        <w:rPr>
          <w:rFonts w:ascii="Times New Roman" w:hAnsi="Times New Roman"/>
          <w:sz w:val="24"/>
          <w:szCs w:val="24"/>
        </w:rPr>
        <w:t>2.Требования охраны труда перед началом работы</w:t>
      </w:r>
      <w:bookmarkEnd w:id="3"/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Перед началом работы участники должны выполнить следующее: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2.1. В день С-1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</w:t>
      </w:r>
      <w:r w:rsidR="009E77AB" w:rsidRPr="00DE739C">
        <w:t xml:space="preserve">, медицинскими кабинетами, </w:t>
      </w:r>
      <w:r w:rsidRPr="00DE739C">
        <w:t>питьевой воды, подготовить рабочее место в соответствии с Техническим описанием компетенции.</w:t>
      </w:r>
    </w:p>
    <w:p w:rsidR="009E77AB" w:rsidRPr="00DE739C" w:rsidRDefault="009E77AB" w:rsidP="00362101">
      <w:pPr>
        <w:spacing w:before="120" w:after="120"/>
        <w:ind w:firstLine="709"/>
        <w:jc w:val="both"/>
      </w:pPr>
      <w:r w:rsidRPr="00DE739C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 w:rsidR="00805948" w:rsidRPr="00DE739C">
        <w:t>подготовки рабочих мест, инструмента и оборудования</w:t>
      </w:r>
      <w:r w:rsidRPr="00DE739C">
        <w:t>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6C2170" w:rsidRPr="00DE739C" w:rsidRDefault="00F003C8" w:rsidP="00362101">
      <w:pPr>
        <w:spacing w:before="120" w:after="120"/>
        <w:ind w:firstLine="709"/>
        <w:jc w:val="both"/>
      </w:pPr>
      <w:r w:rsidRPr="00DE739C">
        <w:t>2.</w:t>
      </w:r>
      <w:r w:rsidR="009E77AB" w:rsidRPr="00DE739C">
        <w:t>2</w:t>
      </w:r>
      <w:r w:rsidRPr="00DE739C">
        <w:t xml:space="preserve">. </w:t>
      </w:r>
      <w:r w:rsidR="00294032" w:rsidRPr="00DE739C">
        <w:t xml:space="preserve">Подготовить </w:t>
      </w:r>
      <w:r w:rsidR="006C2170" w:rsidRPr="00DE739C">
        <w:t>рабочее место:</w:t>
      </w:r>
    </w:p>
    <w:p w:rsidR="003F4342" w:rsidRPr="00E97C55" w:rsidRDefault="003F4342" w:rsidP="003F4342">
      <w:pPr>
        <w:numPr>
          <w:ilvl w:val="0"/>
          <w:numId w:val="25"/>
        </w:numPr>
        <w:spacing w:before="120" w:after="120"/>
        <w:jc w:val="both"/>
      </w:pPr>
      <w:r>
        <w:t>складировать кирпич</w:t>
      </w:r>
    </w:p>
    <w:p w:rsidR="003F4342" w:rsidRDefault="003F4342" w:rsidP="003F4342">
      <w:pPr>
        <w:numPr>
          <w:ilvl w:val="0"/>
          <w:numId w:val="25"/>
        </w:numPr>
        <w:spacing w:before="120" w:after="120"/>
        <w:jc w:val="both"/>
      </w:pPr>
      <w:r>
        <w:t>перемешать раствор до нужной консистенции</w:t>
      </w:r>
    </w:p>
    <w:p w:rsidR="003F4342" w:rsidRDefault="003F4342" w:rsidP="003F4342">
      <w:pPr>
        <w:numPr>
          <w:ilvl w:val="0"/>
          <w:numId w:val="25"/>
        </w:numPr>
        <w:spacing w:before="120" w:after="120"/>
        <w:jc w:val="both"/>
      </w:pPr>
      <w:r>
        <w:t>разложить инструменты</w:t>
      </w:r>
      <w:r w:rsidRPr="00DE739C">
        <w:t xml:space="preserve"> </w:t>
      </w:r>
    </w:p>
    <w:p w:rsidR="00294032" w:rsidRDefault="006C2170" w:rsidP="003F4342">
      <w:pPr>
        <w:spacing w:before="120" w:after="120"/>
        <w:ind w:firstLine="709"/>
        <w:jc w:val="both"/>
      </w:pPr>
      <w:r w:rsidRPr="00DE739C">
        <w:t xml:space="preserve">2.3. Подготовить </w:t>
      </w:r>
      <w:r w:rsidR="00294032" w:rsidRPr="00DE739C">
        <w:t>инструмент и оборудование</w:t>
      </w:r>
      <w:r w:rsidR="00DE739C">
        <w:t>,</w:t>
      </w:r>
      <w:r w:rsidR="00294032" w:rsidRPr="00DE739C">
        <w:t xml:space="preserve"> разрешенное к самостоятельной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627"/>
      </w:tblGrid>
      <w:tr w:rsidR="003F4342" w:rsidRPr="008D2D94" w:rsidTr="00DB5591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:rsidR="003F4342" w:rsidRPr="008D2D94" w:rsidRDefault="003F4342" w:rsidP="00DB559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Наименование инструмента или оборудования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F4342" w:rsidRPr="008D2D94" w:rsidRDefault="003F4342" w:rsidP="00DB5591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8D2D94">
              <w:rPr>
                <w:rFonts w:eastAsia="Times New Roman"/>
                <w:b/>
                <w:sz w:val="20"/>
                <w:szCs w:val="20"/>
              </w:rPr>
              <w:t>Правила подготовки к выполнению конкурсного задания</w:t>
            </w:r>
          </w:p>
        </w:tc>
      </w:tr>
      <w:tr w:rsidR="003F4342" w:rsidRPr="008D2D94" w:rsidTr="00DB5591">
        <w:trPr>
          <w:trHeight w:val="1380"/>
        </w:trPr>
        <w:tc>
          <w:tcPr>
            <w:tcW w:w="3510" w:type="dxa"/>
            <w:shd w:val="clear" w:color="auto" w:fill="auto"/>
            <w:vAlign w:val="center"/>
          </w:tcPr>
          <w:p w:rsidR="003F4342" w:rsidRPr="008D2D94" w:rsidRDefault="003F4342" w:rsidP="00DB5591">
            <w:pPr>
              <w:rPr>
                <w:rFonts w:eastAsia="Times New Roman"/>
                <w:sz w:val="20"/>
                <w:szCs w:val="20"/>
              </w:rPr>
            </w:pPr>
            <w:r w:rsidRPr="008D2D94">
              <w:rPr>
                <w:color w:val="000000"/>
                <w:sz w:val="20"/>
                <w:szCs w:val="20"/>
              </w:rPr>
              <w:t>Камнерезный станок</w:t>
            </w:r>
          </w:p>
        </w:tc>
        <w:tc>
          <w:tcPr>
            <w:tcW w:w="6627" w:type="dxa"/>
            <w:shd w:val="clear" w:color="auto" w:fill="auto"/>
            <w:vAlign w:val="center"/>
          </w:tcPr>
          <w:p w:rsidR="003F4342" w:rsidRPr="008D2D94" w:rsidRDefault="003F4342" w:rsidP="00DB5591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sz w:val="20"/>
                <w:szCs w:val="20"/>
              </w:rPr>
              <w:t xml:space="preserve">Пройти инструктаж по работе на камнерезном станке и выполнить пробную работу под наблюдением технического </w:t>
            </w:r>
            <w:r w:rsidRPr="008D2D94">
              <w:rPr>
                <w:rFonts w:eastAsia="Times New Roman"/>
                <w:color w:val="000000"/>
                <w:sz w:val="20"/>
                <w:szCs w:val="20"/>
              </w:rPr>
              <w:t>эксперта</w:t>
            </w:r>
          </w:p>
          <w:p w:rsidR="003F4342" w:rsidRPr="008D2D94" w:rsidRDefault="003F4342" w:rsidP="003F4342">
            <w:pPr>
              <w:numPr>
                <w:ilvl w:val="0"/>
                <w:numId w:val="26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контакт вилки питающего шнура</w:t>
            </w:r>
          </w:p>
          <w:p w:rsidR="003F4342" w:rsidRPr="008D2D94" w:rsidRDefault="003F4342" w:rsidP="003F4342">
            <w:pPr>
              <w:numPr>
                <w:ilvl w:val="0"/>
                <w:numId w:val="26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стационарного крепления оборудования.</w:t>
            </w:r>
          </w:p>
          <w:p w:rsidR="003F4342" w:rsidRPr="008D2D94" w:rsidRDefault="003F4342" w:rsidP="003F4342">
            <w:pPr>
              <w:numPr>
                <w:ilvl w:val="0"/>
                <w:numId w:val="26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Обратить внимание на наличие охлаждающей жидкости.</w:t>
            </w:r>
          </w:p>
          <w:p w:rsidR="003F4342" w:rsidRPr="008D2D94" w:rsidRDefault="003F4342" w:rsidP="003F4342">
            <w:pPr>
              <w:numPr>
                <w:ilvl w:val="0"/>
                <w:numId w:val="26"/>
              </w:numPr>
              <w:tabs>
                <w:tab w:val="left" w:pos="343"/>
              </w:tabs>
              <w:ind w:left="34" w:firstLine="0"/>
              <w:rPr>
                <w:rFonts w:eastAsia="Times New Roman"/>
                <w:color w:val="000000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Проверить надежность крепления режущего инструмента.</w:t>
            </w:r>
          </w:p>
          <w:p w:rsidR="003F4342" w:rsidRPr="008D2D94" w:rsidRDefault="003F4342" w:rsidP="003F4342">
            <w:pPr>
              <w:numPr>
                <w:ilvl w:val="0"/>
                <w:numId w:val="26"/>
              </w:numPr>
              <w:tabs>
                <w:tab w:val="left" w:pos="343"/>
              </w:tabs>
              <w:ind w:left="34" w:firstLine="0"/>
              <w:rPr>
                <w:rFonts w:eastAsia="Times New Roman"/>
                <w:sz w:val="20"/>
                <w:szCs w:val="20"/>
              </w:rPr>
            </w:pPr>
            <w:r w:rsidRPr="008D2D94">
              <w:rPr>
                <w:rFonts w:eastAsia="Times New Roman"/>
                <w:color w:val="000000"/>
                <w:sz w:val="20"/>
                <w:szCs w:val="20"/>
              </w:rPr>
              <w:t>Произвести пробный пуск.</w:t>
            </w:r>
          </w:p>
        </w:tc>
      </w:tr>
    </w:tbl>
    <w:p w:rsidR="003F4342" w:rsidRPr="00DE739C" w:rsidRDefault="003F4342" w:rsidP="003F4342">
      <w:pPr>
        <w:spacing w:before="120" w:after="120"/>
        <w:jc w:val="both"/>
      </w:pPr>
    </w:p>
    <w:p w:rsidR="00294032" w:rsidRPr="00DE739C" w:rsidRDefault="00294032" w:rsidP="00362101">
      <w:pPr>
        <w:spacing w:before="120" w:after="120"/>
        <w:ind w:firstLine="709"/>
        <w:jc w:val="both"/>
      </w:pPr>
      <w:r w:rsidRPr="00DE739C">
        <w:t>Инструмент и оборудование</w:t>
      </w:r>
      <w:r w:rsidR="009E77AB" w:rsidRPr="00DE739C">
        <w:t>, не разрешенное к самостоятельному использованию, к выполнению конкурсных заданий</w:t>
      </w:r>
      <w:r w:rsidR="00BB1E42" w:rsidRPr="00DE739C">
        <w:t xml:space="preserve"> подготавливает уполномоченный Эксперт</w:t>
      </w:r>
      <w:r w:rsidRPr="00DE739C">
        <w:t>, участник</w:t>
      </w:r>
      <w:r w:rsidR="00BB1E42" w:rsidRPr="00DE739C">
        <w:t>и</w:t>
      </w:r>
      <w:r w:rsidRPr="00DE739C">
        <w:t xml:space="preserve"> </w:t>
      </w:r>
      <w:r w:rsidR="00BB1E42" w:rsidRPr="00DE739C">
        <w:t xml:space="preserve">могут </w:t>
      </w:r>
      <w:r w:rsidRPr="00DE739C">
        <w:t>принимат</w:t>
      </w:r>
      <w:r w:rsidR="00BB1E42" w:rsidRPr="00DE739C">
        <w:t>ь посильное</w:t>
      </w:r>
      <w:r w:rsidRPr="00DE739C">
        <w:t xml:space="preserve"> участие в</w:t>
      </w:r>
      <w:r w:rsidR="00BB1E42" w:rsidRPr="00DE739C">
        <w:t xml:space="preserve"> подготовке под непосредственным руководством и в присутствии Эксперта</w:t>
      </w:r>
      <w:r w:rsidR="00437FF2" w:rsidRPr="00DE739C">
        <w:t>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2.</w:t>
      </w:r>
      <w:r w:rsidR="00553229" w:rsidRPr="00DE739C">
        <w:t>4</w:t>
      </w:r>
      <w:r w:rsidRPr="00DE739C">
        <w:t>. В день проведения конкурса изучить содержание и порядок проведения модулей конкурсного задания, а также безопасные приемы их выполнения.</w:t>
      </w:r>
      <w:r w:rsidR="00437FF2" w:rsidRPr="00DE739C">
        <w:t xml:space="preserve"> Проверить пригодность инструмента и оборудования визуальным осмотром.</w:t>
      </w:r>
    </w:p>
    <w:p w:rsidR="003F4342" w:rsidRDefault="003F4342" w:rsidP="003F4342">
      <w:pPr>
        <w:shd w:val="clear" w:color="auto" w:fill="FFFFFF"/>
        <w:ind w:firstLine="567"/>
        <w:jc w:val="both"/>
        <w:rPr>
          <w:color w:val="000000"/>
        </w:rPr>
      </w:pPr>
      <w:r w:rsidRPr="004A2860">
        <w:lastRenderedPageBreak/>
        <w:t xml:space="preserve">Привести в порядок рабочую специальную одежду и обувь: заправить одежду и застегнуть ее на все пуговицы, надеть головной убор, подготовить рукавицы (перчатки) и защитные очки.  </w:t>
      </w:r>
      <w:r w:rsidRPr="004A2860">
        <w:rPr>
          <w:color w:val="000000"/>
        </w:rPr>
        <w:t>Для защиты от механических воздействий, воды, участники чемпионатов  обязаны использовать, привозимые с собой полукомбинезон хлопчатобумажный (брюки, куртка), ботинки кожаные с усиленным носком, рукавицы</w:t>
      </w:r>
      <w:r>
        <w:rPr>
          <w:color w:val="000000"/>
        </w:rPr>
        <w:t>.</w:t>
      </w:r>
    </w:p>
    <w:p w:rsidR="003F4342" w:rsidRPr="004A2860" w:rsidRDefault="003F4342" w:rsidP="003F4342">
      <w:pPr>
        <w:shd w:val="clear" w:color="auto" w:fill="FFFFFF"/>
        <w:ind w:firstLine="567"/>
        <w:jc w:val="both"/>
        <w:rPr>
          <w:color w:val="000000"/>
        </w:rPr>
      </w:pPr>
      <w:r w:rsidRPr="004A2860">
        <w:rPr>
          <w:color w:val="000000"/>
        </w:rPr>
        <w:t>При нахождении на территории рабочей зоны участники чемпионата  должны носить головные уборы – типа бейсболок.</w:t>
      </w:r>
      <w:r w:rsidRPr="004A2860">
        <w:t xml:space="preserve"> </w:t>
      </w:r>
      <w:r w:rsidRPr="004A2860">
        <w:rPr>
          <w:color w:val="000000"/>
        </w:rPr>
        <w:t xml:space="preserve">При сколе камня применять защитные очки. </w:t>
      </w:r>
    </w:p>
    <w:p w:rsidR="003F4342" w:rsidRPr="003F4342" w:rsidRDefault="003F4342" w:rsidP="003F4342">
      <w:pPr>
        <w:shd w:val="clear" w:color="auto" w:fill="FFFFFF"/>
        <w:ind w:firstLine="567"/>
        <w:jc w:val="both"/>
      </w:pPr>
      <w:r w:rsidRPr="004A2860">
        <w:rPr>
          <w:color w:val="000000"/>
        </w:rPr>
        <w:t>При работе на камнерезном</w:t>
      </w:r>
      <w:r>
        <w:rPr>
          <w:color w:val="000000"/>
        </w:rPr>
        <w:t xml:space="preserve"> </w:t>
      </w:r>
      <w:r w:rsidRPr="004A2860">
        <w:rPr>
          <w:color w:val="000000"/>
        </w:rPr>
        <w:t>станке применять защитные очки, средства защиты органов слуха. Запрещается использовать перчатки (рукавицы).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2.</w:t>
      </w:r>
      <w:r w:rsidR="00553229" w:rsidRPr="00DE739C">
        <w:t>5</w:t>
      </w:r>
      <w:r w:rsidRPr="00DE739C">
        <w:t>. Ежедневно, перед началом выполнения конкурсного задания, в процессе подготовки рабочего места: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- осмотреть и п</w:t>
      </w:r>
      <w:r w:rsidR="00BB1E42" w:rsidRPr="00DE739C">
        <w:t>ривести в порядок рабочее место, средства индивидуальной защиты;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- убедиться в достаточности освещенности;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- проверить</w:t>
      </w:r>
      <w:r w:rsidR="00437FF2" w:rsidRPr="00DE739C">
        <w:t xml:space="preserve"> (визуально)</w:t>
      </w:r>
      <w:r w:rsidRPr="00DE739C">
        <w:t xml:space="preserve"> правильность подключения </w:t>
      </w:r>
      <w:r w:rsidR="00437FF2" w:rsidRPr="00DE739C">
        <w:t xml:space="preserve">инструмента и </w:t>
      </w:r>
      <w:r w:rsidRPr="00DE739C">
        <w:t>оборудования в электросеть;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- проверить правильность установки стола, стула, положения оборудования</w:t>
      </w:r>
      <w:r w:rsidR="00437FF2" w:rsidRPr="00DE739C">
        <w:t xml:space="preserve"> и инструмента</w:t>
      </w:r>
      <w:r w:rsidRPr="00DE739C">
        <w:t xml:space="preserve">, при необходимости, </w:t>
      </w:r>
      <w:r w:rsidR="00437FF2" w:rsidRPr="00DE739C">
        <w:t xml:space="preserve">обратиться к эксперту для устранения неисправностей </w:t>
      </w:r>
      <w:r w:rsidRPr="00DE739C">
        <w:t>в целях исключения неудобных поз и длительных напряжений тела.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2.</w:t>
      </w:r>
      <w:r w:rsidR="00553229" w:rsidRPr="00DE739C">
        <w:t>6</w:t>
      </w:r>
      <w:r w:rsidRPr="00DE739C"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2.</w:t>
      </w:r>
      <w:r w:rsidR="00553229" w:rsidRPr="00DE739C">
        <w:t>7</w:t>
      </w:r>
      <w:r w:rsidRPr="00DE739C">
        <w:t xml:space="preserve">. Участнику запрещается приступать к </w:t>
      </w:r>
      <w:r w:rsidR="007921A3" w:rsidRPr="00DE739C">
        <w:t>выполнению конкурсного задания</w:t>
      </w:r>
      <w:r w:rsidRPr="00DE739C">
        <w:t xml:space="preserve"> при обнаружении неисправности </w:t>
      </w:r>
      <w:r w:rsidR="007921A3" w:rsidRPr="00DE739C">
        <w:t xml:space="preserve">инструмента или </w:t>
      </w:r>
      <w:r w:rsidRPr="00DE739C">
        <w:t xml:space="preserve">оборудования. О замеченных недостатках и неисправностях немедленно сообщить Эксперту и до устранения неполадок к </w:t>
      </w:r>
      <w:r w:rsidR="007921A3" w:rsidRPr="00DE739C">
        <w:t>конкурсному заданию</w:t>
      </w:r>
      <w:r w:rsidRPr="00DE739C">
        <w:t xml:space="preserve"> не приступать.</w:t>
      </w:r>
    </w:p>
    <w:p w:rsidR="009B3A33" w:rsidRPr="00DE739C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4" w:name="_Toc507427598"/>
      <w:r w:rsidRPr="00DE739C">
        <w:rPr>
          <w:rFonts w:ascii="Times New Roman" w:hAnsi="Times New Roman"/>
          <w:sz w:val="24"/>
          <w:szCs w:val="24"/>
        </w:rPr>
        <w:t>3.Требования охраны труда во время работы</w:t>
      </w:r>
      <w:bookmarkEnd w:id="4"/>
    </w:p>
    <w:p w:rsidR="00BB1E42" w:rsidRDefault="00BB1E42" w:rsidP="00362101">
      <w:pPr>
        <w:spacing w:before="120" w:after="120"/>
        <w:ind w:firstLine="709"/>
        <w:jc w:val="both"/>
      </w:pPr>
      <w:r w:rsidRPr="00DE739C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p w:rsidR="003F4342" w:rsidRPr="00DE739C" w:rsidRDefault="003F4342" w:rsidP="00362101">
      <w:pPr>
        <w:spacing w:before="120" w:after="12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5"/>
        <w:gridCol w:w="7992"/>
      </w:tblGrid>
      <w:tr w:rsidR="00BB1E42" w:rsidRPr="00DE739C" w:rsidTr="00DE739C">
        <w:trPr>
          <w:tblHeader/>
        </w:trPr>
        <w:tc>
          <w:tcPr>
            <w:tcW w:w="1058" w:type="pct"/>
            <w:shd w:val="clear" w:color="auto" w:fill="auto"/>
            <w:vAlign w:val="center"/>
          </w:tcPr>
          <w:p w:rsidR="00BB1E42" w:rsidRPr="00DE739C" w:rsidRDefault="00BB1E4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942" w:type="pct"/>
            <w:shd w:val="clear" w:color="auto" w:fill="auto"/>
            <w:vAlign w:val="center"/>
          </w:tcPr>
          <w:p w:rsidR="00BB1E42" w:rsidRPr="00DE739C" w:rsidRDefault="00BB1E42" w:rsidP="00E97C55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3F4342" w:rsidRPr="00DE739C" w:rsidTr="00DB5591">
        <w:tc>
          <w:tcPr>
            <w:tcW w:w="1058" w:type="pct"/>
            <w:shd w:val="clear" w:color="auto" w:fill="auto"/>
            <w:vAlign w:val="center"/>
          </w:tcPr>
          <w:p w:rsidR="003F4342" w:rsidRPr="008054A3" w:rsidRDefault="003F4342" w:rsidP="00DB5591">
            <w:pPr>
              <w:rPr>
                <w:rFonts w:eastAsia="Times New Roman"/>
                <w:sz w:val="20"/>
              </w:rPr>
            </w:pPr>
            <w:r w:rsidRPr="008054A3">
              <w:rPr>
                <w:rFonts w:eastAsia="Times New Roman"/>
                <w:sz w:val="20"/>
              </w:rPr>
              <w:t>Камнерезный станок</w:t>
            </w:r>
          </w:p>
        </w:tc>
        <w:tc>
          <w:tcPr>
            <w:tcW w:w="3942" w:type="pct"/>
            <w:shd w:val="clear" w:color="auto" w:fill="auto"/>
          </w:tcPr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Станок разрешается эксплуатировать только в устойчивом положении на ровной, горизонтальной поверхности.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К работе на камнерезном оборудовании допускаются участники чемпионатов, имеющие соответствующую квалификацию и подготовку.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При работе обязательно используются специальная защитная одежда, средства защиты органов зрения и слуха (очки, щиток,  наушники и т.д.) в соответствии с принятыми нормами. Использование перчаток (рукавиц) ЗАПРЕЩЕНО.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Оборудование содержит элементы и узлы, находящиеся под напряжением. Запрещено работать на оборудовании, при снятых деталях, несправной изоляции и отсутствии заземления.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Применять алмазные диски только высокого качества и в соответствии с обрабатываемым материалом.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Обеспечить на рабочем месте соответствующую вентиляцию.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 xml:space="preserve">Не производить работу под дождём. Вблизи рабочего места (меньше 15 м) не допускается наличие легко воспламеняющихся материалов, жидкостей и газов. 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Соблюдать меры пожарной безопасности.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эксплуатировать неисправное оборудование и алмазные диски.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работать без защитного кожуха. </w:t>
            </w:r>
          </w:p>
          <w:p w:rsidR="003F4342" w:rsidRPr="008054A3" w:rsidRDefault="003F4342" w:rsidP="003F4342">
            <w:pPr>
              <w:pStyle w:val="ad"/>
              <w:numPr>
                <w:ilvl w:val="0"/>
                <w:numId w:val="27"/>
              </w:numPr>
              <w:tabs>
                <w:tab w:val="left" w:pos="34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</w:rPr>
            </w:pPr>
            <w:r w:rsidRPr="008054A3">
              <w:rPr>
                <w:sz w:val="20"/>
              </w:rPr>
              <w:t>Не допускать попадания воды на электротехнические детали. </w:t>
            </w:r>
          </w:p>
          <w:p w:rsidR="003F4342" w:rsidRPr="008054A3" w:rsidRDefault="003F4342" w:rsidP="003F4342">
            <w:pPr>
              <w:pStyle w:val="4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4"/>
                <w:lang w:val="ru-RU" w:eastAsia="ru-RU"/>
              </w:rPr>
            </w:pPr>
            <w:r w:rsidRPr="008054A3">
              <w:rPr>
                <w:rFonts w:ascii="Times New Roman" w:hAnsi="Times New Roman"/>
                <w:color w:val="auto"/>
                <w:sz w:val="20"/>
                <w:szCs w:val="24"/>
                <w:lang w:val="ru-RU" w:eastAsia="ru-RU"/>
              </w:rPr>
              <w:t>При использовании пилы конкурсанты могут резать только один кирпич или блок за раз.</w:t>
            </w:r>
          </w:p>
          <w:p w:rsidR="003F4342" w:rsidRPr="008054A3" w:rsidRDefault="003F4342" w:rsidP="003F4342">
            <w:pPr>
              <w:pStyle w:val="4"/>
              <w:numPr>
                <w:ilvl w:val="0"/>
                <w:numId w:val="27"/>
              </w:numPr>
              <w:tabs>
                <w:tab w:val="left" w:pos="346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0"/>
                <w:szCs w:val="24"/>
                <w:lang w:val="ru-RU" w:eastAsia="ru-RU"/>
              </w:rPr>
            </w:pPr>
            <w:r w:rsidRPr="008054A3">
              <w:rPr>
                <w:rFonts w:ascii="Times New Roman" w:hAnsi="Times New Roman"/>
                <w:color w:val="auto"/>
                <w:sz w:val="20"/>
                <w:szCs w:val="24"/>
                <w:lang w:val="ru-RU" w:eastAsia="ru-RU"/>
              </w:rPr>
              <w:t xml:space="preserve">Если размер камня больше 50–70 мм, держать его в руках при распиловке </w:t>
            </w:r>
            <w:r w:rsidRPr="008054A3">
              <w:rPr>
                <w:rFonts w:ascii="Times New Roman" w:hAnsi="Times New Roman"/>
                <w:color w:val="auto"/>
                <w:sz w:val="20"/>
                <w:szCs w:val="24"/>
                <w:lang w:val="ru-RU" w:eastAsia="ru-RU"/>
              </w:rPr>
              <w:lastRenderedPageBreak/>
              <w:t>нецелесообразно - неудобно. Камень - природный материал, поэтому он редко имеет плоскую площадку и не может быть устойчиво установлен на столике пилы. Нужно применять различные зажимы, чтобы они прочно удерживали камень и исключали его проворачивание или дрожание. Зажим крепится к суппорту, скользящему вдоль направляющих к отрезному диску. Камень подается медленно и осторожно, чтобы обеспечить только самый легкий его контакт с режущим диском</w:t>
            </w:r>
          </w:p>
        </w:tc>
      </w:tr>
    </w:tbl>
    <w:p w:rsidR="002E6E0D" w:rsidRPr="00DE739C" w:rsidRDefault="00BB1E42" w:rsidP="00362101">
      <w:pPr>
        <w:spacing w:before="120" w:after="120"/>
        <w:ind w:firstLine="709"/>
        <w:jc w:val="both"/>
      </w:pPr>
      <w:r w:rsidRPr="00DE739C">
        <w:lastRenderedPageBreak/>
        <w:t>3.2. При выполнении конкурсн</w:t>
      </w:r>
      <w:r w:rsidR="002E6E0D" w:rsidRPr="00DE739C">
        <w:t>ых</w:t>
      </w:r>
      <w:r w:rsidRPr="00DE739C">
        <w:t xml:space="preserve"> задани</w:t>
      </w:r>
      <w:r w:rsidR="002E6E0D" w:rsidRPr="00DE739C">
        <w:t>й</w:t>
      </w:r>
      <w:r w:rsidRPr="00DE739C">
        <w:t xml:space="preserve"> </w:t>
      </w:r>
      <w:r w:rsidR="002E6E0D" w:rsidRPr="00DE739C">
        <w:t>и уборке рабочих мест:</w:t>
      </w:r>
    </w:p>
    <w:p w:rsidR="002E6E0D" w:rsidRPr="00DE739C" w:rsidRDefault="002E6E0D" w:rsidP="00362101">
      <w:pPr>
        <w:spacing w:before="120" w:after="120"/>
        <w:ind w:firstLine="709"/>
        <w:jc w:val="both"/>
      </w:pPr>
      <w:r w:rsidRPr="00DE739C">
        <w:t xml:space="preserve">- </w:t>
      </w:r>
      <w:r w:rsidR="00BB1E42" w:rsidRPr="00DE739C">
        <w:t>необходимо быть внимательным, не отвлекаться посторонними разговорами и делами,</w:t>
      </w:r>
      <w:r w:rsidRPr="00DE739C">
        <w:t xml:space="preserve"> не отвлекать других участников;</w:t>
      </w:r>
    </w:p>
    <w:p w:rsidR="002E6E0D" w:rsidRPr="00DE739C" w:rsidRDefault="002E6E0D" w:rsidP="00362101">
      <w:pPr>
        <w:spacing w:before="120" w:after="120"/>
        <w:ind w:firstLine="709"/>
        <w:jc w:val="both"/>
      </w:pPr>
      <w:r w:rsidRPr="00DE739C">
        <w:t xml:space="preserve">- </w:t>
      </w:r>
      <w:r w:rsidR="00BB1E42" w:rsidRPr="00DE739C">
        <w:t>соблюдать настоящую инструкцию</w:t>
      </w:r>
      <w:r w:rsidRPr="00DE739C">
        <w:t>;</w:t>
      </w:r>
    </w:p>
    <w:p w:rsidR="002E6E0D" w:rsidRPr="00DE739C" w:rsidRDefault="002E6E0D" w:rsidP="00362101">
      <w:pPr>
        <w:spacing w:before="120" w:after="120"/>
        <w:ind w:firstLine="709"/>
        <w:jc w:val="both"/>
      </w:pPr>
      <w:r w:rsidRPr="00DE739C">
        <w:t>- соблюдать</w:t>
      </w:r>
      <w:r w:rsidR="00BB1E42" w:rsidRPr="00DE739C">
        <w:t xml:space="preserve"> правила эксплуатации оборудования, механизмов и инструментов, не подвергать их механическим ударам, не допускать падений</w:t>
      </w:r>
      <w:r w:rsidRPr="00DE739C">
        <w:t>;</w:t>
      </w:r>
    </w:p>
    <w:p w:rsidR="00D34A14" w:rsidRPr="00DE739C" w:rsidRDefault="002E6E0D" w:rsidP="00362101">
      <w:pPr>
        <w:spacing w:before="120" w:after="120"/>
        <w:ind w:firstLine="709"/>
        <w:jc w:val="both"/>
      </w:pPr>
      <w:r w:rsidRPr="00DE739C">
        <w:t>- поддерживать порядок и чистоту на рабочем месте;</w:t>
      </w:r>
    </w:p>
    <w:p w:rsidR="002E6E0D" w:rsidRPr="00DE739C" w:rsidRDefault="002E6E0D" w:rsidP="00362101">
      <w:pPr>
        <w:spacing w:before="120" w:after="120"/>
        <w:ind w:firstLine="709"/>
        <w:jc w:val="both"/>
      </w:pPr>
      <w:r w:rsidRPr="00DE739C">
        <w:t>- рабочий инструмент располагать таким образом, чтобы исключалась возможность его скатывания и падения;</w:t>
      </w:r>
    </w:p>
    <w:p w:rsidR="00D34A14" w:rsidRPr="00DE739C" w:rsidRDefault="002E6E0D" w:rsidP="00362101">
      <w:pPr>
        <w:spacing w:before="120" w:after="120"/>
        <w:ind w:firstLine="709"/>
        <w:jc w:val="both"/>
      </w:pPr>
      <w:r w:rsidRPr="00DE739C">
        <w:t>- выполнять конкурсные задания только исправным инструментом;</w:t>
      </w:r>
    </w:p>
    <w:p w:rsidR="003F4342" w:rsidRPr="004A2860" w:rsidRDefault="003F4342" w:rsidP="003F4342">
      <w:pPr>
        <w:numPr>
          <w:ilvl w:val="0"/>
          <w:numId w:val="28"/>
        </w:numPr>
        <w:spacing w:before="120" w:after="120"/>
        <w:ind w:left="0" w:firstLine="709"/>
        <w:jc w:val="both"/>
      </w:pPr>
      <w:r w:rsidRPr="004A2860">
        <w:rPr>
          <w:color w:val="000000"/>
        </w:rPr>
        <w:t xml:space="preserve">при  выполнении кладки модулей участники обязаны размещать кирпич и раствор только в рабочей зоне. </w:t>
      </w:r>
    </w:p>
    <w:p w:rsidR="003F4342" w:rsidRPr="004A2860" w:rsidRDefault="003F4342" w:rsidP="003F4342">
      <w:pPr>
        <w:numPr>
          <w:ilvl w:val="0"/>
          <w:numId w:val="28"/>
        </w:numPr>
        <w:spacing w:before="120" w:after="120"/>
        <w:ind w:left="0" w:firstLine="709"/>
        <w:jc w:val="both"/>
      </w:pPr>
      <w:r>
        <w:t xml:space="preserve"> п</w:t>
      </w:r>
      <w:r w:rsidRPr="004A2860">
        <w:rPr>
          <w:color w:val="000000"/>
        </w:rPr>
        <w:t>еред началом кладки модулей убедиться в отсутствии людей в опасной зоне внизу, вблизи от места работы.</w:t>
      </w:r>
    </w:p>
    <w:p w:rsidR="003F4342" w:rsidRPr="00857040" w:rsidRDefault="003F4342" w:rsidP="003F4342">
      <w:pPr>
        <w:numPr>
          <w:ilvl w:val="0"/>
          <w:numId w:val="28"/>
        </w:numPr>
        <w:spacing w:before="120" w:after="120"/>
        <w:ind w:left="0" w:firstLine="709"/>
        <w:jc w:val="both"/>
      </w:pPr>
      <w:r>
        <w:t>р</w:t>
      </w:r>
      <w:r w:rsidRPr="004A2860">
        <w:rPr>
          <w:color w:val="000000"/>
        </w:rPr>
        <w:t>абота с химическими добавками во время чемпионатов запрещена</w:t>
      </w:r>
      <w:r>
        <w:rPr>
          <w:color w:val="000000"/>
        </w:rPr>
        <w:t>;</w:t>
      </w:r>
    </w:p>
    <w:p w:rsidR="003F4342" w:rsidRPr="002960A0" w:rsidRDefault="003F4342" w:rsidP="003F4342">
      <w:pPr>
        <w:numPr>
          <w:ilvl w:val="0"/>
          <w:numId w:val="28"/>
        </w:numPr>
        <w:spacing w:before="120" w:after="120"/>
        <w:ind w:left="0" w:firstLine="709"/>
        <w:jc w:val="both"/>
      </w:pPr>
      <w:r w:rsidRPr="002960A0">
        <w:rPr>
          <w:color w:val="000000"/>
        </w:rPr>
        <w:t>не производить никаких работ</w:t>
      </w:r>
      <w:r>
        <w:rPr>
          <w:color w:val="000000"/>
        </w:rPr>
        <w:t xml:space="preserve">, </w:t>
      </w:r>
      <w:r w:rsidRPr="002960A0">
        <w:rPr>
          <w:color w:val="000000"/>
        </w:rPr>
        <w:t xml:space="preserve"> не предусмотренных конкурсным заданием.</w:t>
      </w:r>
    </w:p>
    <w:p w:rsidR="002E6E0D" w:rsidRPr="003F4342" w:rsidRDefault="002E6E0D" w:rsidP="003F4342">
      <w:pPr>
        <w:spacing w:before="120" w:after="120"/>
        <w:jc w:val="both"/>
      </w:pP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3.</w:t>
      </w:r>
      <w:r w:rsidR="007921A3" w:rsidRPr="00DE739C">
        <w:t>3</w:t>
      </w:r>
      <w:r w:rsidRPr="00DE739C">
        <w:t xml:space="preserve">. При неисправности </w:t>
      </w:r>
      <w:r w:rsidR="007921A3" w:rsidRPr="00DE739C">
        <w:t xml:space="preserve">инструмента и </w:t>
      </w:r>
      <w:r w:rsidRPr="00DE739C">
        <w:t xml:space="preserve">оборудования – прекратить </w:t>
      </w:r>
      <w:r w:rsidR="007921A3" w:rsidRPr="00DE739C">
        <w:t>выполнение конкурсного задания</w:t>
      </w:r>
      <w:r w:rsidRPr="00DE739C">
        <w:t xml:space="preserve"> и сообщить об этом </w:t>
      </w:r>
      <w:r w:rsidR="00EB4B93" w:rsidRPr="00DE739C">
        <w:t>Э</w:t>
      </w:r>
      <w:r w:rsidRPr="00DE739C">
        <w:t>ксперту, а в его отсутствие заместителю главного Эксперта.</w:t>
      </w:r>
    </w:p>
    <w:p w:rsidR="009B3A33" w:rsidRPr="00DE739C" w:rsidRDefault="009B3A33" w:rsidP="00362101">
      <w:pPr>
        <w:spacing w:before="120" w:after="120"/>
        <w:ind w:firstLine="709"/>
        <w:jc w:val="both"/>
      </w:pPr>
    </w:p>
    <w:p w:rsidR="009B3A33" w:rsidRPr="00DE739C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5" w:name="_Toc507427599"/>
      <w:r w:rsidRPr="00DE739C">
        <w:rPr>
          <w:rFonts w:ascii="Times New Roman" w:hAnsi="Times New Roman"/>
          <w:sz w:val="24"/>
          <w:szCs w:val="24"/>
        </w:rPr>
        <w:t>4. Требования охраны труда в аварийных ситуациях</w:t>
      </w:r>
      <w:bookmarkEnd w:id="5"/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</w:t>
      </w:r>
      <w:r w:rsidR="00DE739C" w:rsidRPr="00DE739C">
        <w:t>т.д.</w:t>
      </w:r>
      <w:r w:rsidRPr="00DE739C">
        <w:t xml:space="preserve">), участнику следует немедленно сообщить о случившемся Экспертам. </w:t>
      </w:r>
      <w:r w:rsidR="00F528E2" w:rsidRPr="00DE739C">
        <w:t>Выполнение конкурсного задания</w:t>
      </w:r>
      <w:r w:rsidRPr="00DE739C">
        <w:t xml:space="preserve"> продолж</w:t>
      </w:r>
      <w:r w:rsidR="00F528E2" w:rsidRPr="00DE739C">
        <w:t>и</w:t>
      </w:r>
      <w:r w:rsidRPr="00DE739C">
        <w:t>ть только после устранения возникшей неисправности.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4.2. В случае возникновения у участника </w:t>
      </w:r>
      <w:r w:rsidR="00F528E2" w:rsidRPr="00DE739C">
        <w:t>плохого самочувствия или получения травмы сообщить об этом эксперту</w:t>
      </w:r>
      <w:r w:rsidRPr="00DE739C">
        <w:t>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lastRenderedPageBreak/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</w:t>
      </w:r>
      <w:r w:rsidR="00F528E2" w:rsidRPr="00DE739C">
        <w:t>эксперта</w:t>
      </w:r>
      <w:r w:rsidRPr="00DE739C">
        <w:t>, заменяющего его. Приложить усилия для исключения состояния страха и паники.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</w:t>
      </w:r>
      <w:r w:rsidR="00F528E2" w:rsidRPr="00DE739C">
        <w:t>экспертов или обслуживающий персонал</w:t>
      </w:r>
      <w:r w:rsidRPr="00DE739C">
        <w:t>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 xml:space="preserve">При происшествии взрыва необходимо спокойно уточнить обстановку и действовать по указанию </w:t>
      </w:r>
      <w:r w:rsidR="00F528E2" w:rsidRPr="00DE739C">
        <w:t>экспертов</w:t>
      </w:r>
      <w:r w:rsidRPr="00DE739C">
        <w:t>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9B3A33" w:rsidRPr="00DE739C" w:rsidRDefault="009B3A33" w:rsidP="00362101">
      <w:pPr>
        <w:pStyle w:val="2"/>
        <w:spacing w:before="120" w:after="120"/>
        <w:ind w:firstLine="709"/>
        <w:rPr>
          <w:rFonts w:ascii="Times New Roman" w:hAnsi="Times New Roman"/>
          <w:sz w:val="24"/>
          <w:szCs w:val="24"/>
        </w:rPr>
      </w:pPr>
      <w:bookmarkStart w:id="6" w:name="_Toc507427600"/>
      <w:r w:rsidRPr="00DE739C">
        <w:rPr>
          <w:rFonts w:ascii="Times New Roman" w:hAnsi="Times New Roman"/>
          <w:sz w:val="24"/>
          <w:szCs w:val="24"/>
        </w:rPr>
        <w:t>5.Требование охраны труда по окончании работ</w:t>
      </w:r>
      <w:bookmarkEnd w:id="6"/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После окончания работ каждый участник обязан: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5.</w:t>
      </w:r>
      <w:r w:rsidR="00F528E2" w:rsidRPr="00DE739C">
        <w:t>1</w:t>
      </w:r>
      <w:r w:rsidRPr="00DE739C">
        <w:t xml:space="preserve">. Привести в порядок рабочее место. </w:t>
      </w:r>
    </w:p>
    <w:p w:rsidR="00553229" w:rsidRPr="00DE739C" w:rsidRDefault="00553229" w:rsidP="00362101">
      <w:pPr>
        <w:spacing w:before="120" w:after="120"/>
        <w:ind w:firstLine="709"/>
        <w:jc w:val="both"/>
      </w:pPr>
      <w:r w:rsidRPr="00DE739C">
        <w:t>5.2. Убрать средства индивидуальной защиты в отведенное для хранений место.</w:t>
      </w:r>
    </w:p>
    <w:p w:rsidR="006C2170" w:rsidRPr="00DE739C" w:rsidRDefault="006C2170" w:rsidP="00362101">
      <w:pPr>
        <w:spacing w:before="120" w:after="120"/>
        <w:ind w:firstLine="709"/>
        <w:jc w:val="both"/>
      </w:pPr>
      <w:r w:rsidRPr="00DE739C">
        <w:t>5.3. Отключить инструмент и оборудование от сети.</w:t>
      </w:r>
    </w:p>
    <w:p w:rsidR="006D7DE0" w:rsidRPr="00DE739C" w:rsidRDefault="006D7DE0" w:rsidP="00362101">
      <w:pPr>
        <w:spacing w:before="120" w:after="120"/>
        <w:ind w:firstLine="709"/>
        <w:jc w:val="both"/>
      </w:pPr>
      <w:r w:rsidRPr="00DE739C">
        <w:t>5.4. Инструмент убрать в специально предназначенное для хранений место.</w:t>
      </w:r>
    </w:p>
    <w:p w:rsidR="009B3A33" w:rsidRPr="00DE739C" w:rsidRDefault="009B3A33" w:rsidP="00362101">
      <w:pPr>
        <w:spacing w:before="120" w:after="120"/>
        <w:ind w:firstLine="709"/>
        <w:jc w:val="both"/>
      </w:pPr>
      <w:r w:rsidRPr="00DE739C">
        <w:t>5.</w:t>
      </w:r>
      <w:r w:rsidR="006D7DE0" w:rsidRPr="00DE739C">
        <w:t>5</w:t>
      </w:r>
      <w:r w:rsidRPr="00DE739C">
        <w:t>. Сообщить эксперту о выявленных во время выполнения конкурсных заданий неполадках и неисправностях оборудования</w:t>
      </w:r>
      <w:r w:rsidR="00F528E2" w:rsidRPr="00DE739C">
        <w:t xml:space="preserve"> и инструмента</w:t>
      </w:r>
      <w:r w:rsidRPr="00DE739C">
        <w:t xml:space="preserve">, и других факторах, влияющих на безопасность </w:t>
      </w:r>
      <w:r w:rsidR="00F528E2" w:rsidRPr="00DE739C">
        <w:t>выполнения конкурсного задания</w:t>
      </w:r>
      <w:r w:rsidRPr="00DE739C">
        <w:t>.</w:t>
      </w:r>
    </w:p>
    <w:p w:rsidR="007D64ED" w:rsidRPr="00DE739C" w:rsidRDefault="007D64ED" w:rsidP="00E97C55">
      <w:pPr>
        <w:jc w:val="center"/>
      </w:pPr>
    </w:p>
    <w:p w:rsidR="003F4342" w:rsidRPr="00E97C55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97C55">
        <w:rPr>
          <w:rFonts w:ascii="Times New Roman" w:hAnsi="Times New Roman"/>
          <w:color w:val="auto"/>
          <w:sz w:val="24"/>
          <w:szCs w:val="24"/>
        </w:rPr>
        <w:t>Инструкция по охране труда для экспертов</w:t>
      </w:r>
    </w:p>
    <w:p w:rsidR="003F4342" w:rsidRPr="00E97C55" w:rsidRDefault="003F4342" w:rsidP="003F4342">
      <w:pPr>
        <w:spacing w:before="120" w:after="120"/>
        <w:ind w:firstLine="709"/>
        <w:jc w:val="center"/>
      </w:pPr>
    </w:p>
    <w:p w:rsidR="003F4342" w:rsidRPr="00E97C55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E97C55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1.1. К работе в качестве эксперта Компетенции «</w:t>
      </w:r>
      <w:r>
        <w:t>Кирпичная кладка</w:t>
      </w:r>
      <w:r w:rsidRPr="00E97C55">
        <w:t>» допускаются Эксперты, прошедшие специальное обучение и не имеющие противопоказаний по состоянию здоровья.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1.2. Эксперт с особыми полномочия</w:t>
      </w:r>
      <w:r>
        <w:t>ми,</w:t>
      </w:r>
      <w:r w:rsidRPr="00E97C55">
        <w:t xml:space="preserve"> на которого возложена обязанность за проведение инструктажа</w:t>
      </w:r>
      <w:r>
        <w:t xml:space="preserve"> по охране труда,</w:t>
      </w:r>
      <w:r w:rsidRPr="00E97C55">
        <w:t xml:space="preserve"> должен иметь действующие удостоверение «О проверке знаний требований охраны труда».</w:t>
      </w:r>
    </w:p>
    <w:p w:rsidR="003F4342" w:rsidRDefault="003F4342" w:rsidP="003F4342">
      <w:pPr>
        <w:spacing w:before="120" w:after="120"/>
        <w:ind w:firstLine="709"/>
        <w:jc w:val="both"/>
      </w:pPr>
      <w:r w:rsidRPr="00E97C55">
        <w:t>1.3. В процессе контроля выполнения конкурсных заданий и нахождения на территории и в помещениях Эксперт обязан четко соблюдать: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 xml:space="preserve">- инструкции по охране труда и технике безопасности; 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lastRenderedPageBreak/>
        <w:t>- правила пожарной безопасности, знать места расположения первичных средств пожаротушения и планов эвакуации.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расписание и график проведения конкурсного задания, установленные режимы труда и отдыха.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— электрический ток;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— шум, обусловленный конструкцией оргтехники;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— химические вещества, выделяющиеся при работе оргтехники;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— зрительное перенапряжение при работе с ПК.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Физические:</w:t>
      </w:r>
    </w:p>
    <w:p w:rsidR="003F4342" w:rsidRPr="00E97C55" w:rsidRDefault="003F4342" w:rsidP="003F4342">
      <w:pPr>
        <w:numPr>
          <w:ilvl w:val="0"/>
          <w:numId w:val="29"/>
        </w:numPr>
        <w:ind w:left="714" w:hanging="357"/>
        <w:jc w:val="both"/>
      </w:pPr>
      <w:r>
        <w:t>температура воздуха</w:t>
      </w:r>
    </w:p>
    <w:p w:rsidR="003F4342" w:rsidRPr="00E97C55" w:rsidRDefault="003F4342" w:rsidP="003F4342">
      <w:pPr>
        <w:numPr>
          <w:ilvl w:val="0"/>
          <w:numId w:val="29"/>
        </w:numPr>
        <w:ind w:left="714" w:hanging="357"/>
        <w:jc w:val="both"/>
      </w:pPr>
      <w:r>
        <w:t>влажность</w:t>
      </w:r>
    </w:p>
    <w:p w:rsidR="003F4342" w:rsidRDefault="003F4342" w:rsidP="003F4342">
      <w:pPr>
        <w:numPr>
          <w:ilvl w:val="0"/>
          <w:numId w:val="29"/>
        </w:numPr>
        <w:ind w:left="714" w:hanging="357"/>
      </w:pPr>
      <w:r>
        <w:t xml:space="preserve">повышенный уровень запыленности на рабочем месте. </w:t>
      </w:r>
    </w:p>
    <w:p w:rsidR="003F4342" w:rsidRDefault="003F4342" w:rsidP="003F4342">
      <w:pPr>
        <w:numPr>
          <w:ilvl w:val="0"/>
          <w:numId w:val="29"/>
        </w:numPr>
        <w:ind w:left="714" w:hanging="357"/>
      </w:pPr>
      <w:r>
        <w:t xml:space="preserve">сильный уровень шума. </w:t>
      </w:r>
    </w:p>
    <w:p w:rsidR="003F4342" w:rsidRDefault="003F4342" w:rsidP="003F4342">
      <w:pPr>
        <w:numPr>
          <w:ilvl w:val="0"/>
          <w:numId w:val="29"/>
        </w:numPr>
        <w:ind w:left="714" w:hanging="357"/>
      </w:pPr>
      <w:r>
        <w:t xml:space="preserve">движущиеся и работающие механизмы и оборудование. </w:t>
      </w:r>
    </w:p>
    <w:p w:rsidR="003F4342" w:rsidRDefault="003F4342" w:rsidP="003F4342">
      <w:pPr>
        <w:numPr>
          <w:ilvl w:val="0"/>
          <w:numId w:val="29"/>
        </w:numPr>
        <w:ind w:left="714" w:hanging="357"/>
      </w:pPr>
      <w:r>
        <w:t xml:space="preserve">освещение на рабочем месте. </w:t>
      </w:r>
    </w:p>
    <w:p w:rsidR="003F4342" w:rsidRDefault="003F4342" w:rsidP="003F4342">
      <w:pPr>
        <w:ind w:left="714"/>
      </w:pPr>
    </w:p>
    <w:p w:rsidR="003F4342" w:rsidRPr="00E97C55" w:rsidRDefault="003F4342" w:rsidP="003F4342">
      <w:pPr>
        <w:ind w:left="714"/>
      </w:pPr>
      <w:r w:rsidRPr="00E97C55">
        <w:t>Психологические:</w:t>
      </w:r>
    </w:p>
    <w:p w:rsidR="003F4342" w:rsidRPr="00E97C55" w:rsidRDefault="003F4342" w:rsidP="003F4342">
      <w:pPr>
        <w:numPr>
          <w:ilvl w:val="0"/>
          <w:numId w:val="30"/>
        </w:numPr>
        <w:spacing w:before="120" w:after="120"/>
        <w:ind w:hanging="1145"/>
        <w:jc w:val="both"/>
      </w:pPr>
      <w:r w:rsidRPr="00E97C55">
        <w:t>усиленная нагрузка на зрение</w:t>
      </w:r>
    </w:p>
    <w:p w:rsidR="003F4342" w:rsidRPr="00E97C55" w:rsidRDefault="003F4342" w:rsidP="003F4342">
      <w:pPr>
        <w:numPr>
          <w:ilvl w:val="0"/>
          <w:numId w:val="30"/>
        </w:numPr>
        <w:spacing w:before="120" w:after="120"/>
        <w:ind w:hanging="1145"/>
        <w:jc w:val="both"/>
      </w:pPr>
      <w:r>
        <w:t>эмоциональные нагрузки</w:t>
      </w:r>
    </w:p>
    <w:p w:rsidR="003F4342" w:rsidRPr="00E97C55" w:rsidRDefault="003F4342" w:rsidP="003F4342">
      <w:pPr>
        <w:numPr>
          <w:ilvl w:val="0"/>
          <w:numId w:val="30"/>
        </w:numPr>
        <w:spacing w:before="120" w:after="120"/>
        <w:ind w:hanging="1145"/>
        <w:jc w:val="both"/>
      </w:pPr>
      <w:r>
        <w:t>режим труда и отдыха</w:t>
      </w:r>
    </w:p>
    <w:p w:rsidR="003F4342" w:rsidRDefault="003F4342" w:rsidP="003F4342">
      <w:pPr>
        <w:spacing w:before="120" w:after="120"/>
        <w:ind w:firstLine="709"/>
        <w:jc w:val="both"/>
      </w:pPr>
      <w:r w:rsidRPr="00E97C55">
        <w:t xml:space="preserve">1.5. </w:t>
      </w:r>
      <w:r>
        <w:t>Применяемые во время выполнения конкурсного задания средства индивидуальной защиты не применяются:</w:t>
      </w:r>
    </w:p>
    <w:p w:rsidR="003F4342" w:rsidRDefault="003F4342" w:rsidP="003F4342">
      <w:pPr>
        <w:spacing w:before="120" w:after="120"/>
        <w:ind w:firstLine="709"/>
        <w:jc w:val="both"/>
      </w:pPr>
    </w:p>
    <w:p w:rsidR="003F4342" w:rsidRDefault="003F4342" w:rsidP="003F4342">
      <w:pPr>
        <w:spacing w:before="120" w:after="120"/>
        <w:ind w:firstLine="709"/>
        <w:jc w:val="both"/>
      </w:pPr>
      <w:r>
        <w:t>1.6. Знаки безопасности, используемые на рабочих местах участников, для обозначения присутствующих опасностей:</w:t>
      </w:r>
    </w:p>
    <w:p w:rsidR="003F4342" w:rsidRPr="00E97C55" w:rsidRDefault="003F4342" w:rsidP="003F4342">
      <w:pPr>
        <w:numPr>
          <w:ilvl w:val="0"/>
          <w:numId w:val="31"/>
        </w:numPr>
        <w:spacing w:before="120" w:after="120"/>
        <w:ind w:hanging="1003"/>
        <w:jc w:val="both"/>
      </w:pPr>
      <w:r>
        <w:t>аптечка первой медицинской помощи</w:t>
      </w:r>
    </w:p>
    <w:p w:rsidR="003F4342" w:rsidRPr="00E97C55" w:rsidRDefault="003F4342" w:rsidP="003F4342">
      <w:pPr>
        <w:numPr>
          <w:ilvl w:val="0"/>
          <w:numId w:val="31"/>
        </w:numPr>
        <w:spacing w:before="120" w:after="120"/>
        <w:ind w:hanging="1003"/>
        <w:jc w:val="both"/>
      </w:pPr>
      <w:r w:rsidRPr="00E97C55">
        <w:t xml:space="preserve"> </w:t>
      </w:r>
      <w:r>
        <w:t>огнетушитель</w:t>
      </w:r>
    </w:p>
    <w:p w:rsidR="003F4342" w:rsidRPr="002960A0" w:rsidRDefault="003F4342" w:rsidP="003F4342">
      <w:pPr>
        <w:numPr>
          <w:ilvl w:val="0"/>
          <w:numId w:val="31"/>
        </w:numPr>
        <w:spacing w:before="120" w:after="120"/>
        <w:ind w:hanging="1003"/>
        <w:jc w:val="both"/>
      </w:pPr>
      <w:r w:rsidRPr="002960A0">
        <w:t>220В/380В</w:t>
      </w:r>
    </w:p>
    <w:p w:rsidR="003F4342" w:rsidRPr="00E97C55" w:rsidRDefault="003F4342" w:rsidP="003F4342">
      <w:pPr>
        <w:spacing w:before="120" w:after="120"/>
        <w:ind w:firstLine="709"/>
        <w:jc w:val="both"/>
      </w:pPr>
      <w:r>
        <w:t xml:space="preserve">1.7. </w:t>
      </w:r>
      <w:r w:rsidRPr="00E97C55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В помещении Экспертов Компетенции «</w:t>
      </w:r>
      <w:r>
        <w:t>Кирпичная кладка</w:t>
      </w:r>
      <w:r w:rsidRPr="00E97C55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lastRenderedPageBreak/>
        <w:t>1.</w:t>
      </w:r>
      <w:r>
        <w:t>8</w:t>
      </w:r>
      <w:r w:rsidRPr="00E97C55"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3F4342" w:rsidRPr="00362101" w:rsidRDefault="003F4342" w:rsidP="003F4342">
      <w:pPr>
        <w:spacing w:before="120" w:after="120"/>
        <w:ind w:firstLine="709"/>
        <w:jc w:val="both"/>
      </w:pPr>
    </w:p>
    <w:p w:rsidR="003F4342" w:rsidRPr="00362101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362101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Перед началом работы Эксперты должны выполнить следующее:</w:t>
      </w:r>
    </w:p>
    <w:p w:rsidR="003F4342" w:rsidRDefault="003F4342" w:rsidP="003F4342">
      <w:pPr>
        <w:spacing w:before="120" w:after="120"/>
        <w:ind w:firstLine="709"/>
        <w:jc w:val="both"/>
      </w:pPr>
      <w:r w:rsidRPr="00E97C55">
        <w:t xml:space="preserve">2.1. В день С-1, Эксперт с особыми полномочиями, ответственный за охрану труда, обязан провести подробный инструктаж по </w:t>
      </w:r>
      <w:r>
        <w:t>«П</w:t>
      </w:r>
      <w:r w:rsidRPr="00E97C55">
        <w:t>рограмме инструктажа по охране труда и технике безопасности</w:t>
      </w:r>
      <w:r>
        <w:t>»</w:t>
      </w:r>
      <w:r w:rsidRPr="00E97C55">
        <w:t xml:space="preserve">, ознакомить экспертов и участников с инструкцией по технике безопасности, с планами эвакуации при возникновении пожара, </w:t>
      </w:r>
      <w:r>
        <w:t xml:space="preserve">с </w:t>
      </w:r>
      <w:r w:rsidRPr="00362101">
        <w:t>местами расположения санитарно-бытовых помещений, медицинскими кабинетами, питьевой воды,</w:t>
      </w:r>
      <w:r w:rsidRPr="00E97C55">
        <w:t xml:space="preserve"> проконтролировать подготовку рабочих мест участников в соответствии с Техническим описанием компетенции.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805948">
        <w:t xml:space="preserve">Проверить специальную одежду, обувь и др. средства индивидуальной защиты. Одеть необходимые средства защиты для выполнения </w:t>
      </w:r>
      <w:r>
        <w:t>подготовки и контроля подготовки участниками рабочих мест, инструмента и оборудования</w:t>
      </w:r>
      <w:r w:rsidRPr="00805948">
        <w:t>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2.3. Ежедневно, перед началом работ на конкурсной площадке и в помещении экспертов</w:t>
      </w:r>
      <w:r>
        <w:t xml:space="preserve"> необходимо</w:t>
      </w:r>
      <w:r w:rsidRPr="00E97C55">
        <w:t>:</w:t>
      </w:r>
    </w:p>
    <w:p w:rsidR="003F4342" w:rsidRPr="00E97C55" w:rsidRDefault="003F4342" w:rsidP="003F4342">
      <w:pPr>
        <w:tabs>
          <w:tab w:val="left" w:pos="709"/>
        </w:tabs>
        <w:spacing w:before="120" w:after="120"/>
        <w:ind w:firstLine="709"/>
      </w:pPr>
      <w:r w:rsidRPr="00E97C55">
        <w:t>- осмотреть рабочие места эксперт</w:t>
      </w:r>
      <w:r>
        <w:t>ов</w:t>
      </w:r>
      <w:r w:rsidRPr="00E97C55">
        <w:t xml:space="preserve"> и участников;</w:t>
      </w:r>
    </w:p>
    <w:p w:rsidR="003F4342" w:rsidRPr="00E97C55" w:rsidRDefault="003F4342" w:rsidP="003F4342">
      <w:pPr>
        <w:tabs>
          <w:tab w:val="left" w:pos="709"/>
        </w:tabs>
        <w:spacing w:before="120" w:after="120"/>
        <w:ind w:firstLine="709"/>
      </w:pPr>
      <w:r w:rsidRPr="00E97C55">
        <w:t>-привести в порядок рабочее место эксперта;</w:t>
      </w:r>
    </w:p>
    <w:p w:rsidR="003F4342" w:rsidRDefault="003F4342" w:rsidP="003F4342">
      <w:pPr>
        <w:tabs>
          <w:tab w:val="left" w:pos="709"/>
        </w:tabs>
        <w:spacing w:before="120" w:after="120"/>
        <w:ind w:firstLine="709"/>
      </w:pPr>
      <w:r w:rsidRPr="00E97C55">
        <w:t>-проверить правильность подключения оборудования в электросеть;</w:t>
      </w:r>
    </w:p>
    <w:p w:rsidR="003F4342" w:rsidRDefault="003F4342" w:rsidP="003F4342">
      <w:pPr>
        <w:tabs>
          <w:tab w:val="left" w:pos="709"/>
        </w:tabs>
        <w:spacing w:before="120" w:after="120"/>
        <w:ind w:firstLine="709"/>
      </w:pPr>
      <w:r>
        <w:t>- надеть необходимые средства индивидуальной защиты;</w:t>
      </w:r>
    </w:p>
    <w:p w:rsidR="003F4342" w:rsidRPr="00E97C55" w:rsidRDefault="003F4342" w:rsidP="003F4342">
      <w:pPr>
        <w:tabs>
          <w:tab w:val="left" w:pos="709"/>
        </w:tabs>
        <w:spacing w:before="120" w:after="120"/>
        <w:ind w:firstLine="709"/>
      </w:pPr>
      <w: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3F4342" w:rsidRPr="00E97C55" w:rsidRDefault="003F4342" w:rsidP="003F4342">
      <w:pPr>
        <w:spacing w:before="120" w:after="120"/>
        <w:ind w:firstLine="709"/>
        <w:jc w:val="both"/>
      </w:pPr>
    </w:p>
    <w:p w:rsidR="003F4342" w:rsidRPr="0014392A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14392A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lastRenderedPageBreak/>
        <w:t>3.4. Во избежание поражения током запрещается: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прикасаться к задней панели персонального компьютера и другой оргтехники, монитора при включенном питании;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производить самостоятельно вскрытие и ремонт оборудования;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переключать разъемы интерфейсных кабелей периферийных устройств при включенном питании;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загромождать верхние панели устройств бумагами и посторонними предметами;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3.6. Эксперту во время работы с оргтехникой: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обращать внимание на символы, высвечивающиеся на панели оборудования, не игнорировать их;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не производить включение/выключение аппаратов мокрыми руками;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не ставить на устройство емкости с водой, не класть металлические предметы;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не эксплуатировать аппарат, если он перегрелся, стал дымиться, появился посторонний запах или звук;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не эксплуатировать аппарат, если его уронили или корпус был поврежден;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вынимать застрявшие листы можно только после отключения устройства из сети;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-запрещается перемещать аппараты включенными в сеть;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все работы по замене картриджей, бумаги можно производить только после отключения аппарата от сети;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запрещается опираться на стекло оригиналодержателя, класть на него какие-либо вещи помимо оригинала;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запрещается работать на аппарате с треснувшим стеклом;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обязательно мыть руки теплой водой с мылом после каждой чистки картриджей, узлов и т.д.;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просыпанный тонер, носитель немедленно собрать пылесосом или влажной ветошью.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3.8. Запрещается: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устанавливать неизвестные системы паролирования и самостоятельно проводить переформатирование диска;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иметь при себе любые средства связи;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- пользоваться любой документацией кроме предусмотренной конкурсным заданием.</w:t>
      </w:r>
    </w:p>
    <w:p w:rsidR="003F4342" w:rsidRDefault="003F4342" w:rsidP="003F4342">
      <w:pPr>
        <w:spacing w:before="120" w:after="120"/>
        <w:ind w:firstLine="709"/>
        <w:jc w:val="both"/>
      </w:pPr>
      <w:r w:rsidRPr="00E97C55">
        <w:lastRenderedPageBreak/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3F4342" w:rsidRDefault="003F4342" w:rsidP="003F4342">
      <w:pPr>
        <w:spacing w:before="120" w:after="120"/>
        <w:ind w:firstLine="709"/>
        <w:jc w:val="both"/>
      </w:pPr>
      <w:r>
        <w:t>3.10. При наблюдении за выполнением конкурсного задания участниками Эксперту:</w:t>
      </w:r>
    </w:p>
    <w:p w:rsidR="003F4342" w:rsidRDefault="003F4342" w:rsidP="003F4342">
      <w:pPr>
        <w:spacing w:before="120" w:after="120"/>
        <w:ind w:firstLine="709"/>
        <w:jc w:val="both"/>
      </w:pPr>
      <w:r>
        <w:t>- передвигаться по конкурсной площадке не спеша, не делая резких движений, смотря под ноги;</w:t>
      </w:r>
    </w:p>
    <w:p w:rsidR="003F4342" w:rsidRPr="00DA1A0B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DA1A0B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 xml:space="preserve">В загоревшемся помещении не следует дожидаться, пока приблизится пламя. Основная опасность пожара для человека – </w:t>
      </w:r>
      <w:r>
        <w:t xml:space="preserve">газы, </w:t>
      </w:r>
      <w:r w:rsidRPr="00E97C55">
        <w:t>дым. При наступлении признаков удушья лечь на пол и как можно быстрее ползти в сторону эвакуационного выхода.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>
        <w:t>облюдать осторожность, не трога</w:t>
      </w:r>
      <w:r w:rsidRPr="00E97C55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3F4342" w:rsidRPr="00E97C55" w:rsidRDefault="003F4342" w:rsidP="003F4342">
      <w:pPr>
        <w:spacing w:before="120" w:after="120"/>
        <w:ind w:firstLine="709"/>
        <w:jc w:val="both"/>
      </w:pPr>
    </w:p>
    <w:p w:rsidR="003F4342" w:rsidRPr="00DA1A0B" w:rsidRDefault="003F4342" w:rsidP="003F4342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DA1A0B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После окончания конкурсного дня Эксперт обязан: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lastRenderedPageBreak/>
        <w:t>5.1. Отключить электрические приборы, оборудование</w:t>
      </w:r>
      <w:r>
        <w:t xml:space="preserve">, </w:t>
      </w:r>
      <w:r w:rsidRPr="00E97C55">
        <w:t>ин</w:t>
      </w:r>
      <w:r>
        <w:t>с</w:t>
      </w:r>
      <w:r w:rsidRPr="00E97C55">
        <w:t>трумент и устройства от источника питания.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 xml:space="preserve">5.2. Привести в порядок рабочее место Эксперта и проверить рабочие места участников. </w:t>
      </w:r>
    </w:p>
    <w:p w:rsidR="003F4342" w:rsidRPr="00E97C55" w:rsidRDefault="003F4342" w:rsidP="003F4342">
      <w:pPr>
        <w:spacing w:before="120" w:after="120"/>
        <w:ind w:firstLine="709"/>
        <w:jc w:val="both"/>
      </w:pPr>
      <w:r w:rsidRPr="00E97C55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7D64ED" w:rsidRPr="00DE739C" w:rsidRDefault="007D64ED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br w:type="page"/>
      </w:r>
      <w:bookmarkStart w:id="7" w:name="_Toc507427601"/>
      <w:r w:rsidRPr="00DE739C">
        <w:rPr>
          <w:rFonts w:ascii="Times New Roman" w:hAnsi="Times New Roman"/>
          <w:color w:val="auto"/>
          <w:sz w:val="24"/>
          <w:szCs w:val="24"/>
        </w:rPr>
        <w:lastRenderedPageBreak/>
        <w:t>Инструкция по охране труда для экспертов</w:t>
      </w:r>
      <w:bookmarkEnd w:id="7"/>
    </w:p>
    <w:p w:rsidR="007D64ED" w:rsidRPr="00DE739C" w:rsidRDefault="007D64ED" w:rsidP="00E97C55">
      <w:pPr>
        <w:spacing w:before="120" w:after="120"/>
        <w:ind w:firstLine="709"/>
        <w:jc w:val="center"/>
      </w:pPr>
    </w:p>
    <w:p w:rsidR="00B25454" w:rsidRPr="00DE739C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8" w:name="_Toc507427602"/>
      <w:r w:rsidRPr="00DE739C">
        <w:rPr>
          <w:rFonts w:ascii="Times New Roman" w:hAnsi="Times New Roman"/>
          <w:i/>
          <w:color w:val="auto"/>
          <w:sz w:val="24"/>
          <w:szCs w:val="24"/>
        </w:rPr>
        <w:t>1.Общие требования охраны труда</w:t>
      </w:r>
      <w:bookmarkEnd w:id="8"/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1.1. К работе в качестве эксперта Компетенции «____________»</w:t>
      </w:r>
      <w:r w:rsidR="002632D3" w:rsidRPr="00DE739C">
        <w:t xml:space="preserve"> </w:t>
      </w:r>
      <w:r w:rsidRPr="00DE739C">
        <w:t xml:space="preserve">допускаются </w:t>
      </w:r>
      <w:r w:rsidR="002632D3" w:rsidRPr="00DE739C">
        <w:t>Эксперты</w:t>
      </w:r>
      <w:r w:rsidRPr="00DE739C">
        <w:t xml:space="preserve">, прошедшие </w:t>
      </w:r>
      <w:r w:rsidR="002632D3" w:rsidRPr="00DE739C">
        <w:t xml:space="preserve">специальное </w:t>
      </w:r>
      <w:r w:rsidRPr="00DE739C">
        <w:t>обучение и не имеющие противопоказаний по состоянию здоровья.</w:t>
      </w:r>
    </w:p>
    <w:p w:rsidR="00E84198" w:rsidRPr="00DE739C" w:rsidRDefault="00E84198" w:rsidP="00E97C55">
      <w:pPr>
        <w:spacing w:before="120" w:after="120"/>
        <w:ind w:firstLine="709"/>
        <w:jc w:val="both"/>
      </w:pPr>
      <w:r w:rsidRPr="00DE739C">
        <w:t>1.2. Эксперт с особыми полномочия</w:t>
      </w:r>
      <w:r w:rsidR="00362101" w:rsidRPr="00DE739C">
        <w:t>ми,</w:t>
      </w:r>
      <w:r w:rsidRPr="00DE739C">
        <w:t xml:space="preserve"> на которого возложена обязанность за проведение инструктажа</w:t>
      </w:r>
      <w:r w:rsidR="00362101" w:rsidRPr="00DE739C">
        <w:t xml:space="preserve"> по охране труда,</w:t>
      </w:r>
      <w:r w:rsidRPr="00DE739C">
        <w:t xml:space="preserve"> должен иметь действующие удостоверение «О проверке знаний требований охраны труда».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1.</w:t>
      </w:r>
      <w:r w:rsidR="00E84198" w:rsidRPr="00DE739C">
        <w:t>3</w:t>
      </w:r>
      <w:r w:rsidRPr="00DE739C">
        <w:t xml:space="preserve">. В процессе контроля выполнения конкурсных заданий и нахождения на территории и в помещениях </w:t>
      </w:r>
      <w:r w:rsidR="002632D3" w:rsidRPr="00DE739C">
        <w:t xml:space="preserve">_____________________ </w:t>
      </w:r>
      <w:r w:rsidRPr="00DE739C">
        <w:t>Эксперт обязан четко соблюдать: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 xml:space="preserve">- инструкции по охране труда и технике безопасности; 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правила пожарной безопасности, знать места расположения первичных средств пожаротушения и планов эвакуации.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расписание и график проведения конкурсного задания, установленные режимы труда и отдыха.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1.</w:t>
      </w:r>
      <w:r w:rsidR="00E84198" w:rsidRPr="00DE739C">
        <w:t>4</w:t>
      </w:r>
      <w:r w:rsidRPr="00DE739C">
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— электрический ток;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— шум, обусловленный конструкцией оргтехники;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— химические вещества, выделяющиеся при работе оргтехники;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— зрительное перенапряжение при работе с ПК.</w:t>
      </w:r>
    </w:p>
    <w:p w:rsidR="002632D3" w:rsidRPr="00DE739C" w:rsidRDefault="00DE739C" w:rsidP="00E97C55">
      <w:pPr>
        <w:spacing w:before="120" w:after="120"/>
        <w:ind w:firstLine="709"/>
        <w:jc w:val="both"/>
      </w:pPr>
      <w:r w:rsidRPr="00DE739C">
        <w:t>При наблюдении</w:t>
      </w:r>
      <w:r>
        <w:t>,</w:t>
      </w:r>
      <w:r w:rsidR="002632D3" w:rsidRPr="00DE739C">
        <w:t xml:space="preserve"> за выполнением конкурсного задания участниками</w:t>
      </w:r>
      <w:r>
        <w:t>,</w:t>
      </w:r>
      <w:r w:rsidR="002632D3" w:rsidRPr="00DE739C">
        <w:t xml:space="preserve"> на Эксперта могут воздействовать следующие вредные и (или) опасные производственные факторы: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Физические: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-режущие и колющие предметы;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Химические: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Психологические:</w:t>
      </w:r>
    </w:p>
    <w:p w:rsidR="00362101" w:rsidRPr="00DE739C" w:rsidRDefault="00362101" w:rsidP="00362101">
      <w:pPr>
        <w:spacing w:before="120" w:after="120"/>
        <w:ind w:firstLine="709"/>
        <w:jc w:val="both"/>
      </w:pPr>
      <w:r w:rsidRPr="00DE739C">
        <w:t>-чрезмерное напряжение внимания, усиленная нагрузка на зрение</w:t>
      </w:r>
    </w:p>
    <w:p w:rsidR="00E735DF" w:rsidRPr="00DE739C" w:rsidRDefault="00E735DF" w:rsidP="00E97C55">
      <w:pPr>
        <w:spacing w:before="120" w:after="120"/>
        <w:ind w:firstLine="709"/>
        <w:jc w:val="both"/>
      </w:pPr>
      <w:r w:rsidRPr="00DE739C">
        <w:t>-</w:t>
      </w:r>
    </w:p>
    <w:p w:rsidR="00E735DF" w:rsidRPr="00DE739C" w:rsidRDefault="00E735DF" w:rsidP="00E97C55">
      <w:pPr>
        <w:spacing w:before="120" w:after="120"/>
        <w:ind w:firstLine="709"/>
        <w:jc w:val="both"/>
      </w:pPr>
      <w:r w:rsidRPr="00DE739C">
        <w:t>-</w:t>
      </w:r>
    </w:p>
    <w:p w:rsidR="00E735DF" w:rsidRPr="00DE739C" w:rsidRDefault="00E735DF" w:rsidP="00E97C55">
      <w:pPr>
        <w:spacing w:before="120" w:after="120"/>
        <w:ind w:firstLine="709"/>
        <w:jc w:val="both"/>
      </w:pPr>
      <w:r w:rsidRPr="00DE739C">
        <w:t>-</w:t>
      </w:r>
    </w:p>
    <w:p w:rsidR="00E735DF" w:rsidRPr="00DE739C" w:rsidRDefault="00E735DF" w:rsidP="00E97C55">
      <w:pPr>
        <w:spacing w:before="120" w:after="120"/>
        <w:ind w:firstLine="709"/>
        <w:jc w:val="both"/>
      </w:pPr>
      <w:r w:rsidRPr="00DE739C">
        <w:t>-</w:t>
      </w:r>
    </w:p>
    <w:p w:rsidR="00E735DF" w:rsidRPr="00DE739C" w:rsidRDefault="00E735DF" w:rsidP="00E97C55">
      <w:pPr>
        <w:spacing w:before="120" w:after="120"/>
        <w:ind w:firstLine="709"/>
        <w:jc w:val="both"/>
      </w:pPr>
      <w:r w:rsidRPr="00DE739C">
        <w:t>-</w:t>
      </w:r>
    </w:p>
    <w:p w:rsidR="00805948" w:rsidRPr="00DE739C" w:rsidRDefault="00B25454" w:rsidP="00805948">
      <w:pPr>
        <w:spacing w:before="120" w:after="120"/>
        <w:ind w:firstLine="709"/>
        <w:jc w:val="both"/>
      </w:pPr>
      <w:r w:rsidRPr="00DE739C">
        <w:lastRenderedPageBreak/>
        <w:t>1.</w:t>
      </w:r>
      <w:r w:rsidR="00E84198" w:rsidRPr="00DE739C">
        <w:t>5</w:t>
      </w:r>
      <w:r w:rsidRPr="00DE739C">
        <w:t xml:space="preserve">. </w:t>
      </w:r>
      <w:r w:rsidR="00805948" w:rsidRPr="00DE739C">
        <w:t>Применяемые во время выполнения конкурсного задания средства индивидуальной защиты: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 халат;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 респиратор;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</w:t>
      </w:r>
    </w:p>
    <w:p w:rsidR="00805948" w:rsidRPr="00DE739C" w:rsidRDefault="00805948" w:rsidP="00805948">
      <w:pPr>
        <w:spacing w:before="120" w:after="120"/>
        <w:ind w:firstLine="709"/>
        <w:jc w:val="both"/>
      </w:pP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1.6. Знаки безопасности, используемые на рабочих местах участников, для обозначения присутствующих опасностей: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 xml:space="preserve">- 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 xml:space="preserve">- </w:t>
      </w:r>
    </w:p>
    <w:p w:rsidR="00805948" w:rsidRPr="00DE739C" w:rsidRDefault="00805948" w:rsidP="00805948">
      <w:pPr>
        <w:spacing w:before="120" w:after="120"/>
        <w:ind w:firstLine="709"/>
        <w:jc w:val="both"/>
      </w:pPr>
      <w:r w:rsidRPr="00DE739C">
        <w:t>-</w:t>
      </w: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805948" w:rsidRPr="00DE739C" w:rsidRDefault="00805948" w:rsidP="00E97C55">
      <w:pPr>
        <w:spacing w:before="120" w:after="120"/>
        <w:ind w:firstLine="709"/>
        <w:jc w:val="both"/>
      </w:pPr>
    </w:p>
    <w:p w:rsidR="00B25454" w:rsidRPr="00DE739C" w:rsidRDefault="00805948" w:rsidP="00E97C55">
      <w:pPr>
        <w:spacing w:before="120" w:after="120"/>
        <w:ind w:firstLine="709"/>
        <w:jc w:val="both"/>
      </w:pPr>
      <w:r w:rsidRPr="00DE739C">
        <w:t xml:space="preserve">1.7. </w:t>
      </w:r>
      <w:r w:rsidR="00B25454" w:rsidRPr="00DE739C">
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В помещении Экспертов Компетенции «</w:t>
      </w:r>
      <w:r w:rsidR="00E735DF" w:rsidRPr="00DE739C">
        <w:t>_____________</w:t>
      </w:r>
      <w:r w:rsidRPr="00DE739C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1.</w:t>
      </w:r>
      <w:r w:rsidR="00805948" w:rsidRPr="00DE739C">
        <w:t>8</w:t>
      </w:r>
      <w:r w:rsidRPr="00DE739C">
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</w:r>
    </w:p>
    <w:p w:rsidR="00B25454" w:rsidRPr="00DE739C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9" w:name="_Toc507427603"/>
      <w:r w:rsidRPr="00DE739C">
        <w:rPr>
          <w:rFonts w:ascii="Times New Roman" w:hAnsi="Times New Roman"/>
          <w:i/>
          <w:color w:val="auto"/>
          <w:sz w:val="24"/>
          <w:szCs w:val="24"/>
        </w:rPr>
        <w:t>2.Требования охраны труда перед началом работы</w:t>
      </w:r>
      <w:bookmarkEnd w:id="9"/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Перед началом работы Эксперты должны выполнить следующее: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 xml:space="preserve">2.1. В день С-1, </w:t>
      </w:r>
      <w:r w:rsidR="00E84198" w:rsidRPr="00DE739C">
        <w:t xml:space="preserve">Эксперт с особыми полномочиями, ответственный за охрану труда, обязан провести подробный инструктаж по </w:t>
      </w:r>
      <w:r w:rsidR="00362101" w:rsidRPr="00DE739C">
        <w:t>«П</w:t>
      </w:r>
      <w:r w:rsidR="00E84198" w:rsidRPr="00DE739C">
        <w:t>рограмме инструктажа по охране труда и технике безопасности</w:t>
      </w:r>
      <w:r w:rsidR="00362101" w:rsidRPr="00DE739C">
        <w:t>»</w:t>
      </w:r>
      <w:r w:rsidR="00E84198" w:rsidRPr="00DE739C">
        <w:t xml:space="preserve">, </w:t>
      </w:r>
      <w:r w:rsidRPr="00DE739C">
        <w:t xml:space="preserve">ознакомить </w:t>
      </w:r>
      <w:r w:rsidR="00E84198" w:rsidRPr="00DE739C">
        <w:t xml:space="preserve">экспертов и </w:t>
      </w:r>
      <w:r w:rsidRPr="00DE739C">
        <w:t xml:space="preserve">участников с инструкцией по технике безопасности, с планами эвакуации при возникновении пожара, </w:t>
      </w:r>
      <w:r w:rsidR="00362101" w:rsidRPr="00DE739C">
        <w:t>с местами расположения санитарно-бытовых помещений, медицинскими кабинетами, питьевой воды,</w:t>
      </w:r>
      <w:r w:rsidRPr="00DE739C">
        <w:t xml:space="preserve"> проконтролировать подготовку рабочих мест участников в соответствии с Техническим описанием компетенции.</w:t>
      </w:r>
    </w:p>
    <w:p w:rsidR="00805948" w:rsidRPr="00DE739C" w:rsidRDefault="00805948" w:rsidP="00E97C55">
      <w:pPr>
        <w:spacing w:before="120" w:after="120"/>
        <w:ind w:firstLine="709"/>
        <w:jc w:val="both"/>
      </w:pPr>
      <w:r w:rsidRPr="00DE739C"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2.2. Ежедневно, перед началом выполнения конкурсного задания участниками конкурса, Эксперт</w:t>
      </w:r>
      <w:r w:rsidR="00CD2E92" w:rsidRPr="00DE739C">
        <w:t xml:space="preserve"> с особыми полномочиями проводит инструктаж по охране труда, Эксперты</w:t>
      </w:r>
      <w:r w:rsidRPr="00DE739C">
        <w:t xml:space="preserve"> </w:t>
      </w:r>
      <w:r w:rsidRPr="00DE739C">
        <w:lastRenderedPageBreak/>
        <w:t>контролируют процесс подготовки рабочего места участниками</w:t>
      </w:r>
      <w:r w:rsidR="00CD2E92" w:rsidRPr="00DE739C">
        <w:t>, и принимают участие в подготовке рабочих мест участников в возрасте моложе 18 лет</w:t>
      </w:r>
      <w:r w:rsidRPr="00DE739C">
        <w:t>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2.3. Ежедневно, перед началом работ на конкурсной площадке и в помещении экспертов</w:t>
      </w:r>
      <w:r w:rsidR="0014392A" w:rsidRPr="00DE739C">
        <w:t xml:space="preserve"> необходимо</w:t>
      </w:r>
      <w:r w:rsidRPr="00DE739C">
        <w:t>:</w:t>
      </w:r>
    </w:p>
    <w:p w:rsidR="00B25454" w:rsidRPr="00DE739C" w:rsidRDefault="00CD2E92" w:rsidP="00E97C55">
      <w:pPr>
        <w:tabs>
          <w:tab w:val="left" w:pos="709"/>
        </w:tabs>
        <w:spacing w:before="120" w:after="120"/>
        <w:ind w:firstLine="709"/>
      </w:pPr>
      <w:r w:rsidRPr="00DE739C">
        <w:t xml:space="preserve">- </w:t>
      </w:r>
      <w:r w:rsidR="00B25454" w:rsidRPr="00DE739C">
        <w:t>осмотреть рабочие места эксперт</w:t>
      </w:r>
      <w:r w:rsidR="0014392A" w:rsidRPr="00DE739C">
        <w:t>ов</w:t>
      </w:r>
      <w:r w:rsidR="00B25454" w:rsidRPr="00DE739C">
        <w:t xml:space="preserve"> и участников;</w:t>
      </w:r>
    </w:p>
    <w:p w:rsidR="00CD2E92" w:rsidRPr="00DE739C" w:rsidRDefault="00CD2E92" w:rsidP="00E97C55">
      <w:pPr>
        <w:tabs>
          <w:tab w:val="left" w:pos="709"/>
        </w:tabs>
        <w:spacing w:before="120" w:after="120"/>
        <w:ind w:firstLine="709"/>
      </w:pPr>
      <w:r w:rsidRPr="00DE739C">
        <w:t>-</w:t>
      </w:r>
      <w:r w:rsidR="00B25454" w:rsidRPr="00DE739C">
        <w:t>привести в порядок рабочее место эксперта</w:t>
      </w:r>
      <w:r w:rsidR="00110F90" w:rsidRPr="00DE739C">
        <w:t>;</w:t>
      </w:r>
    </w:p>
    <w:p w:rsidR="00B25454" w:rsidRPr="00DE739C" w:rsidRDefault="00CD2E92" w:rsidP="00E97C55">
      <w:pPr>
        <w:tabs>
          <w:tab w:val="left" w:pos="709"/>
        </w:tabs>
        <w:spacing w:before="120" w:after="120"/>
        <w:ind w:firstLine="709"/>
      </w:pPr>
      <w:r w:rsidRPr="00DE739C">
        <w:t>-</w:t>
      </w:r>
      <w:r w:rsidR="00B25454" w:rsidRPr="00DE739C">
        <w:t>проверить правильность подключения оборудования в электросеть;</w:t>
      </w:r>
    </w:p>
    <w:p w:rsidR="001D5DBD" w:rsidRPr="00DE739C" w:rsidRDefault="001D5DBD" w:rsidP="00E97C55">
      <w:pPr>
        <w:tabs>
          <w:tab w:val="left" w:pos="709"/>
        </w:tabs>
        <w:spacing w:before="120" w:after="120"/>
        <w:ind w:firstLine="709"/>
      </w:pPr>
      <w:r w:rsidRPr="00DE739C">
        <w:t>- одеть необходимые средства индивидуальной защиты;</w:t>
      </w:r>
    </w:p>
    <w:p w:rsidR="001D5DBD" w:rsidRPr="00DE739C" w:rsidRDefault="001D5DBD" w:rsidP="00E97C55">
      <w:pPr>
        <w:tabs>
          <w:tab w:val="left" w:pos="709"/>
        </w:tabs>
        <w:spacing w:before="120" w:after="120"/>
        <w:ind w:firstLine="709"/>
      </w:pPr>
      <w:r w:rsidRPr="00DE739C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B25454" w:rsidRPr="00DE739C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0" w:name="_Toc507427604"/>
      <w:r w:rsidRPr="00DE739C">
        <w:rPr>
          <w:rFonts w:ascii="Times New Roman" w:hAnsi="Times New Roman"/>
          <w:i/>
          <w:color w:val="auto"/>
          <w:sz w:val="24"/>
          <w:szCs w:val="24"/>
        </w:rPr>
        <w:t>3.Требования охраны труда во время работы</w:t>
      </w:r>
      <w:bookmarkEnd w:id="10"/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3.4. Во избежание поражения током запрещается: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прикасаться к задней панели персонального компьютера и другой оргтехники, монитора при включенном питании;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производить самостоятельно вскрытие и ремонт оборудования;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переключать разъемы интерфейсных кабелей периферийных устройств при включенном питании;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загромождать верхние панели устройств бумагами и посторонними предметами;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3.6. Эксперту во время работы с оргтехникой: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обращать внимание на символы, высвечивающиеся на панели оборудования, не игнорировать их;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lastRenderedPageBreak/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не производить включение/выключение аппаратов мокрыми руками;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не ставить на устройство емкости с водой, не класть металлические предметы;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не эксплуатировать аппарат, если он перегрелся, стал дымиться, появился посторонний запах или звук;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не эксплуатировать аппарат, если его уронили или корпус был поврежден;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вынимать застрявшие листы можно только после отключения устройства из сети;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-запрещается перемещать аппараты включенными в сеть;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все работы по замене картриджей, бумаги можно производить только после отключения аппарата от сети;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запрещается опираться на стекло оригиналодержателя, класть на него какие-либо вещи помимо оригинала;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запрещается работать на аппарате с треснувшим стеклом;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обязательно мыть руки теплой водой с мылом после каждой чистки картриджей, узлов и т.д.;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просыпанный тонер, носитель немедленно собрать пылесосом или влажной ветошью.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3.8. Запрещается: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устанавливать неизвестные системы паролирования и самостоятельно проводить переформатирование диска;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иметь при себе любые средства связи;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- пользоваться любой документацией кроме предусмотренной конкурсным заданием.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 xml:space="preserve">3.10. При </w:t>
      </w:r>
      <w:r w:rsidR="00805948" w:rsidRPr="00DE739C">
        <w:t>наблюдени</w:t>
      </w:r>
      <w:r w:rsidR="001D5DBD" w:rsidRPr="00DE739C">
        <w:t>и</w:t>
      </w:r>
      <w:r w:rsidR="00805948" w:rsidRPr="00DE739C">
        <w:t xml:space="preserve"> за выполнением </w:t>
      </w:r>
      <w:r w:rsidRPr="00DE739C">
        <w:t>конкурсного задания участник</w:t>
      </w:r>
      <w:r w:rsidR="001D5DBD" w:rsidRPr="00DE739C">
        <w:t>а</w:t>
      </w:r>
      <w:r w:rsidRPr="00DE739C">
        <w:t>м</w:t>
      </w:r>
      <w:r w:rsidR="001D5DBD" w:rsidRPr="00DE739C">
        <w:t>и</w:t>
      </w:r>
      <w:r w:rsidRPr="00DE739C">
        <w:t xml:space="preserve"> Эксперту: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>-</w:t>
      </w:r>
      <w:r w:rsidR="00805948" w:rsidRPr="00DE739C">
        <w:t xml:space="preserve"> одеть необходимые средства индивидуальной защиты;</w:t>
      </w:r>
    </w:p>
    <w:p w:rsidR="00805948" w:rsidRPr="00DE739C" w:rsidRDefault="00805948" w:rsidP="00E97C55">
      <w:pPr>
        <w:spacing w:before="120" w:after="120"/>
        <w:ind w:firstLine="709"/>
        <w:jc w:val="both"/>
      </w:pPr>
      <w:r w:rsidRPr="00DE739C">
        <w:t xml:space="preserve">- </w:t>
      </w:r>
      <w:r w:rsidR="001D5DBD" w:rsidRPr="00DE739C">
        <w:t>передвигаться по конкурсной площадке не спеша, не делая резких движений, смотря под ноги;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>-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>-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>-</w:t>
      </w:r>
    </w:p>
    <w:p w:rsidR="0014392A" w:rsidRPr="00DE739C" w:rsidRDefault="0014392A" w:rsidP="00E97C55">
      <w:pPr>
        <w:spacing w:before="120" w:after="120"/>
        <w:ind w:firstLine="709"/>
        <w:jc w:val="both"/>
      </w:pPr>
      <w:r w:rsidRPr="00DE739C">
        <w:t>-</w:t>
      </w:r>
    </w:p>
    <w:p w:rsidR="00B25454" w:rsidRPr="00DE739C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1" w:name="_Toc507427605"/>
      <w:r w:rsidRPr="00DE739C">
        <w:rPr>
          <w:rFonts w:ascii="Times New Roman" w:hAnsi="Times New Roman"/>
          <w:i/>
          <w:color w:val="auto"/>
          <w:sz w:val="24"/>
          <w:szCs w:val="24"/>
        </w:rPr>
        <w:t>4. Требования охраны труда в аварийных ситуациях</w:t>
      </w:r>
      <w:bookmarkEnd w:id="11"/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lastRenderedPageBreak/>
        <w:t xml:space="preserve">4.2. </w:t>
      </w:r>
      <w:r w:rsidR="00DE739C" w:rsidRPr="00DE739C">
        <w:t>В случае возникновения зрительного дискомфорта и других неблагоприятных субъективных ощущений</w:t>
      </w:r>
      <w:r w:rsidRPr="00DE739C">
        <w:t xml:space="preserve">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</w:t>
      </w:r>
      <w:r w:rsidR="00BC4D90" w:rsidRPr="00DE739C">
        <w:t>облюдать осторожность, не трога</w:t>
      </w:r>
      <w:r w:rsidRPr="00DE739C">
        <w:t>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B25454" w:rsidRPr="00DE739C" w:rsidRDefault="00B25454" w:rsidP="00E97C55">
      <w:pPr>
        <w:spacing w:before="120" w:after="120"/>
        <w:ind w:firstLine="709"/>
        <w:jc w:val="both"/>
      </w:pPr>
    </w:p>
    <w:p w:rsidR="00B25454" w:rsidRPr="00DE739C" w:rsidRDefault="00B25454" w:rsidP="00E97C55">
      <w:pPr>
        <w:pStyle w:val="1"/>
        <w:spacing w:before="120" w:after="120" w:line="240" w:lineRule="auto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bookmarkStart w:id="12" w:name="_Toc507427606"/>
      <w:r w:rsidRPr="00DE739C">
        <w:rPr>
          <w:rFonts w:ascii="Times New Roman" w:hAnsi="Times New Roman"/>
          <w:i/>
          <w:color w:val="auto"/>
          <w:sz w:val="24"/>
          <w:szCs w:val="24"/>
        </w:rPr>
        <w:t>5.Требование охраны труда по окончании работ</w:t>
      </w:r>
      <w:bookmarkEnd w:id="12"/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После окончания конкурсного дня Эксперт обязан: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5.1. Отключить электрические приборы</w:t>
      </w:r>
      <w:r w:rsidR="00110F90" w:rsidRPr="00DE739C">
        <w:t>, оборудование</w:t>
      </w:r>
      <w:r w:rsidR="00DA1A0B" w:rsidRPr="00DE739C">
        <w:t xml:space="preserve">, </w:t>
      </w:r>
      <w:r w:rsidR="00110F90" w:rsidRPr="00DE739C">
        <w:t>ин</w:t>
      </w:r>
      <w:r w:rsidR="00DA1A0B" w:rsidRPr="00DE739C">
        <w:t>с</w:t>
      </w:r>
      <w:r w:rsidR="00110F90" w:rsidRPr="00DE739C">
        <w:t>трумент</w:t>
      </w:r>
      <w:r w:rsidRPr="00DE739C">
        <w:t xml:space="preserve"> и устройства от источника питания.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5.2. Привести в порядок рабочее место Эксперта</w:t>
      </w:r>
      <w:r w:rsidR="00110F90" w:rsidRPr="00DE739C">
        <w:t xml:space="preserve"> и проверить рабочие места участников</w:t>
      </w:r>
      <w:r w:rsidRPr="00DE739C">
        <w:t xml:space="preserve">. </w:t>
      </w:r>
    </w:p>
    <w:p w:rsidR="00B25454" w:rsidRPr="00DE739C" w:rsidRDefault="00B25454" w:rsidP="00E97C55">
      <w:pPr>
        <w:spacing w:before="120" w:after="120"/>
        <w:ind w:firstLine="709"/>
        <w:jc w:val="both"/>
      </w:pPr>
      <w:r w:rsidRPr="00DE739C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7D64ED" w:rsidRPr="00DE739C" w:rsidRDefault="007D64ED" w:rsidP="00E97C55">
      <w:pPr>
        <w:jc w:val="center"/>
      </w:pPr>
    </w:p>
    <w:sectPr w:rsidR="007D64ED" w:rsidRPr="00DE739C" w:rsidSect="0080117A">
      <w:footerReference w:type="default" r:id="rId14"/>
      <w:pgSz w:w="11906" w:h="16838"/>
      <w:pgMar w:top="851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46" w:rsidRDefault="00063046">
      <w:r>
        <w:separator/>
      </w:r>
    </w:p>
  </w:endnote>
  <w:endnote w:type="continuationSeparator" w:id="0">
    <w:p w:rsidR="00063046" w:rsidRDefault="0006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A0B" w:rsidRDefault="00DA1A0B" w:rsidP="000B58D2">
    <w:pPr>
      <w:pStyle w:val="a8"/>
      <w:jc w:val="right"/>
    </w:pPr>
    <w:fldSimple w:instr="PAGE   \* MERGEFORMAT">
      <w:r w:rsidR="00D75AC3">
        <w:rPr>
          <w:noProof/>
        </w:rPr>
        <w:t>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46" w:rsidRDefault="00063046">
      <w:r>
        <w:separator/>
      </w:r>
    </w:p>
  </w:footnote>
  <w:footnote w:type="continuationSeparator" w:id="0">
    <w:p w:rsidR="00063046" w:rsidRDefault="00063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85D"/>
    <w:multiLevelType w:val="multilevel"/>
    <w:tmpl w:val="A6B050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">
    <w:nsid w:val="0AFD3268"/>
    <w:multiLevelType w:val="hybridMultilevel"/>
    <w:tmpl w:val="F70AE1F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EB28AF"/>
    <w:multiLevelType w:val="hybridMultilevel"/>
    <w:tmpl w:val="E09EA6F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>
    <w:nsid w:val="15115AAE"/>
    <w:multiLevelType w:val="hybridMultilevel"/>
    <w:tmpl w:val="17601522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6">
    <w:nsid w:val="27B86635"/>
    <w:multiLevelType w:val="hybridMultilevel"/>
    <w:tmpl w:val="9094FECE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B17129"/>
    <w:multiLevelType w:val="multilevel"/>
    <w:tmpl w:val="453A468E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8">
    <w:nsid w:val="2B3C60FF"/>
    <w:multiLevelType w:val="hybridMultilevel"/>
    <w:tmpl w:val="B04CCCA8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0">
    <w:nsid w:val="3273127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1">
    <w:nsid w:val="33270EB6"/>
    <w:multiLevelType w:val="hybridMultilevel"/>
    <w:tmpl w:val="32680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DA4F34"/>
    <w:multiLevelType w:val="multilevel"/>
    <w:tmpl w:val="F70AE1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E4C34BC"/>
    <w:multiLevelType w:val="hybridMultilevel"/>
    <w:tmpl w:val="8082725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BC50BF"/>
    <w:multiLevelType w:val="multilevel"/>
    <w:tmpl w:val="A89838D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5">
    <w:nsid w:val="4AFD052B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6">
    <w:nsid w:val="521C4A1F"/>
    <w:multiLevelType w:val="hybridMultilevel"/>
    <w:tmpl w:val="733E8876"/>
    <w:lvl w:ilvl="0" w:tplc="AD7AB5E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5AB405F0"/>
    <w:multiLevelType w:val="multilevel"/>
    <w:tmpl w:val="5CDCCB0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8">
    <w:nsid w:val="5FAC1351"/>
    <w:multiLevelType w:val="hybridMultilevel"/>
    <w:tmpl w:val="5F06C6E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7E169D"/>
    <w:multiLevelType w:val="hybridMultilevel"/>
    <w:tmpl w:val="8ECA5BDE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B13368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0807BD"/>
    <w:multiLevelType w:val="hybridMultilevel"/>
    <w:tmpl w:val="3CBC4998"/>
    <w:lvl w:ilvl="0" w:tplc="F1724E1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6442770C"/>
    <w:multiLevelType w:val="hybridMultilevel"/>
    <w:tmpl w:val="ACB2AB58"/>
    <w:lvl w:ilvl="0" w:tplc="C67E6F7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5361E52"/>
    <w:multiLevelType w:val="hybridMultilevel"/>
    <w:tmpl w:val="D62E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8612AE"/>
    <w:multiLevelType w:val="hybridMultilevel"/>
    <w:tmpl w:val="B590F4E4"/>
    <w:lvl w:ilvl="0" w:tplc="EC262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FED31BA"/>
    <w:multiLevelType w:val="hybridMultilevel"/>
    <w:tmpl w:val="C00A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570CF"/>
    <w:multiLevelType w:val="multilevel"/>
    <w:tmpl w:val="5EC4118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7">
    <w:nsid w:val="76492F7B"/>
    <w:multiLevelType w:val="hybridMultilevel"/>
    <w:tmpl w:val="800CE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9A0404E"/>
    <w:multiLevelType w:val="hybridMultilevel"/>
    <w:tmpl w:val="55145468"/>
    <w:lvl w:ilvl="0" w:tplc="ADD8B662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CD6D67"/>
    <w:multiLevelType w:val="hybridMultilevel"/>
    <w:tmpl w:val="C24C8DF0"/>
    <w:lvl w:ilvl="0" w:tplc="C67E6F7E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FCA46AA"/>
    <w:multiLevelType w:val="hybridMultilevel"/>
    <w:tmpl w:val="6D803110"/>
    <w:lvl w:ilvl="0" w:tplc="EC262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17"/>
  </w:num>
  <w:num w:numId="6">
    <w:abstractNumId w:val="15"/>
  </w:num>
  <w:num w:numId="7">
    <w:abstractNumId w:val="0"/>
  </w:num>
  <w:num w:numId="8">
    <w:abstractNumId w:val="22"/>
  </w:num>
  <w:num w:numId="9">
    <w:abstractNumId w:val="23"/>
  </w:num>
  <w:num w:numId="10">
    <w:abstractNumId w:val="20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27"/>
  </w:num>
  <w:num w:numId="16">
    <w:abstractNumId w:val="29"/>
  </w:num>
  <w:num w:numId="17">
    <w:abstractNumId w:val="6"/>
  </w:num>
  <w:num w:numId="18">
    <w:abstractNumId w:val="14"/>
  </w:num>
  <w:num w:numId="19">
    <w:abstractNumId w:val="26"/>
  </w:num>
  <w:num w:numId="20">
    <w:abstractNumId w:val="7"/>
  </w:num>
  <w:num w:numId="21">
    <w:abstractNumId w:val="16"/>
  </w:num>
  <w:num w:numId="22">
    <w:abstractNumId w:val="28"/>
  </w:num>
  <w:num w:numId="23">
    <w:abstractNumId w:val="8"/>
  </w:num>
  <w:num w:numId="24">
    <w:abstractNumId w:val="2"/>
  </w:num>
  <w:num w:numId="25">
    <w:abstractNumId w:val="30"/>
  </w:num>
  <w:num w:numId="26">
    <w:abstractNumId w:val="25"/>
  </w:num>
  <w:num w:numId="27">
    <w:abstractNumId w:val="21"/>
  </w:num>
  <w:num w:numId="28">
    <w:abstractNumId w:val="18"/>
  </w:num>
  <w:num w:numId="29">
    <w:abstractNumId w:val="4"/>
  </w:num>
  <w:num w:numId="30">
    <w:abstractNumId w:val="24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87DAD"/>
    <w:rsid w:val="00002AA9"/>
    <w:rsid w:val="000032AC"/>
    <w:rsid w:val="00010952"/>
    <w:rsid w:val="00012417"/>
    <w:rsid w:val="00013776"/>
    <w:rsid w:val="00015D76"/>
    <w:rsid w:val="0001689E"/>
    <w:rsid w:val="00020D3C"/>
    <w:rsid w:val="0002502D"/>
    <w:rsid w:val="00036E24"/>
    <w:rsid w:val="000420E2"/>
    <w:rsid w:val="00057FD7"/>
    <w:rsid w:val="00063046"/>
    <w:rsid w:val="000723BE"/>
    <w:rsid w:val="00090116"/>
    <w:rsid w:val="000977BB"/>
    <w:rsid w:val="000B2FC4"/>
    <w:rsid w:val="000B58D2"/>
    <w:rsid w:val="000C003C"/>
    <w:rsid w:val="000C4A21"/>
    <w:rsid w:val="00110F90"/>
    <w:rsid w:val="00111CF8"/>
    <w:rsid w:val="0011754C"/>
    <w:rsid w:val="00120A97"/>
    <w:rsid w:val="00122BCA"/>
    <w:rsid w:val="0014392A"/>
    <w:rsid w:val="00145BA4"/>
    <w:rsid w:val="0015260B"/>
    <w:rsid w:val="00176226"/>
    <w:rsid w:val="001A125A"/>
    <w:rsid w:val="001A50E1"/>
    <w:rsid w:val="001A692A"/>
    <w:rsid w:val="001C2CA0"/>
    <w:rsid w:val="001C5B12"/>
    <w:rsid w:val="001C6A35"/>
    <w:rsid w:val="001D223C"/>
    <w:rsid w:val="001D5DBD"/>
    <w:rsid w:val="001D66D3"/>
    <w:rsid w:val="001E1143"/>
    <w:rsid w:val="001E410A"/>
    <w:rsid w:val="001E4F64"/>
    <w:rsid w:val="001F00A2"/>
    <w:rsid w:val="001F1AD1"/>
    <w:rsid w:val="00205E10"/>
    <w:rsid w:val="00207E3D"/>
    <w:rsid w:val="002310C9"/>
    <w:rsid w:val="0023348A"/>
    <w:rsid w:val="00240EB3"/>
    <w:rsid w:val="00244936"/>
    <w:rsid w:val="0024531F"/>
    <w:rsid w:val="00257841"/>
    <w:rsid w:val="002632D3"/>
    <w:rsid w:val="00274E03"/>
    <w:rsid w:val="00294032"/>
    <w:rsid w:val="00295956"/>
    <w:rsid w:val="002C21E7"/>
    <w:rsid w:val="002C3AC0"/>
    <w:rsid w:val="002C6025"/>
    <w:rsid w:val="002D4B12"/>
    <w:rsid w:val="002E66EA"/>
    <w:rsid w:val="002E6E0D"/>
    <w:rsid w:val="002E752B"/>
    <w:rsid w:val="002F24B3"/>
    <w:rsid w:val="003020F0"/>
    <w:rsid w:val="00311E78"/>
    <w:rsid w:val="003454C9"/>
    <w:rsid w:val="00362101"/>
    <w:rsid w:val="003629EA"/>
    <w:rsid w:val="00365CDE"/>
    <w:rsid w:val="003A03E8"/>
    <w:rsid w:val="003B336C"/>
    <w:rsid w:val="003B3D2E"/>
    <w:rsid w:val="003C5750"/>
    <w:rsid w:val="003F4342"/>
    <w:rsid w:val="00402F02"/>
    <w:rsid w:val="00410908"/>
    <w:rsid w:val="0041266C"/>
    <w:rsid w:val="004260CD"/>
    <w:rsid w:val="00437FF2"/>
    <w:rsid w:val="00444EAA"/>
    <w:rsid w:val="00445F95"/>
    <w:rsid w:val="00451AB6"/>
    <w:rsid w:val="0045400D"/>
    <w:rsid w:val="004603EE"/>
    <w:rsid w:val="00462F3C"/>
    <w:rsid w:val="00467186"/>
    <w:rsid w:val="00474C0C"/>
    <w:rsid w:val="00481EA1"/>
    <w:rsid w:val="004823F3"/>
    <w:rsid w:val="00492013"/>
    <w:rsid w:val="00494F5E"/>
    <w:rsid w:val="004A609C"/>
    <w:rsid w:val="004C1EE1"/>
    <w:rsid w:val="004E06A3"/>
    <w:rsid w:val="004F1A55"/>
    <w:rsid w:val="004F367A"/>
    <w:rsid w:val="005206EC"/>
    <w:rsid w:val="00527C75"/>
    <w:rsid w:val="005330FA"/>
    <w:rsid w:val="005366C0"/>
    <w:rsid w:val="00544D5C"/>
    <w:rsid w:val="00553229"/>
    <w:rsid w:val="00555F90"/>
    <w:rsid w:val="005638C2"/>
    <w:rsid w:val="005708DB"/>
    <w:rsid w:val="00576D7C"/>
    <w:rsid w:val="0058462C"/>
    <w:rsid w:val="00592229"/>
    <w:rsid w:val="005A4BD0"/>
    <w:rsid w:val="005B249A"/>
    <w:rsid w:val="005C1B7E"/>
    <w:rsid w:val="005D042B"/>
    <w:rsid w:val="005D166C"/>
    <w:rsid w:val="005D4B71"/>
    <w:rsid w:val="005E68C2"/>
    <w:rsid w:val="005E6C20"/>
    <w:rsid w:val="005F1D7E"/>
    <w:rsid w:val="005F402B"/>
    <w:rsid w:val="005F7B3C"/>
    <w:rsid w:val="006052E9"/>
    <w:rsid w:val="00620350"/>
    <w:rsid w:val="00620C60"/>
    <w:rsid w:val="00623CB0"/>
    <w:rsid w:val="006306E8"/>
    <w:rsid w:val="00633606"/>
    <w:rsid w:val="006409D9"/>
    <w:rsid w:val="00643994"/>
    <w:rsid w:val="00650C63"/>
    <w:rsid w:val="00673133"/>
    <w:rsid w:val="00696FBB"/>
    <w:rsid w:val="006C2170"/>
    <w:rsid w:val="006D7DE0"/>
    <w:rsid w:val="006E3E5C"/>
    <w:rsid w:val="00712D94"/>
    <w:rsid w:val="00720FE1"/>
    <w:rsid w:val="00737D6D"/>
    <w:rsid w:val="00756578"/>
    <w:rsid w:val="00772BB4"/>
    <w:rsid w:val="00782490"/>
    <w:rsid w:val="007921A3"/>
    <w:rsid w:val="00792956"/>
    <w:rsid w:val="007A1F71"/>
    <w:rsid w:val="007C3D15"/>
    <w:rsid w:val="007C5E46"/>
    <w:rsid w:val="007C79C0"/>
    <w:rsid w:val="007D5090"/>
    <w:rsid w:val="007D64ED"/>
    <w:rsid w:val="007E5E5B"/>
    <w:rsid w:val="0080117A"/>
    <w:rsid w:val="00805948"/>
    <w:rsid w:val="008113F2"/>
    <w:rsid w:val="00815201"/>
    <w:rsid w:val="008176FC"/>
    <w:rsid w:val="0082253B"/>
    <w:rsid w:val="00827E32"/>
    <w:rsid w:val="0083637F"/>
    <w:rsid w:val="008915C0"/>
    <w:rsid w:val="008A2BDD"/>
    <w:rsid w:val="008D1891"/>
    <w:rsid w:val="008F6177"/>
    <w:rsid w:val="008F70B9"/>
    <w:rsid w:val="0090265C"/>
    <w:rsid w:val="00927440"/>
    <w:rsid w:val="00955BFA"/>
    <w:rsid w:val="00990F13"/>
    <w:rsid w:val="00995239"/>
    <w:rsid w:val="009A2F50"/>
    <w:rsid w:val="009B3A33"/>
    <w:rsid w:val="009B526C"/>
    <w:rsid w:val="009C0923"/>
    <w:rsid w:val="009D6500"/>
    <w:rsid w:val="009E77AB"/>
    <w:rsid w:val="00A02848"/>
    <w:rsid w:val="00A34C6D"/>
    <w:rsid w:val="00A353F3"/>
    <w:rsid w:val="00A46C8A"/>
    <w:rsid w:val="00A714E1"/>
    <w:rsid w:val="00A83AE6"/>
    <w:rsid w:val="00AA24C4"/>
    <w:rsid w:val="00AA787E"/>
    <w:rsid w:val="00AC31C8"/>
    <w:rsid w:val="00AD6A09"/>
    <w:rsid w:val="00AF1766"/>
    <w:rsid w:val="00AF275B"/>
    <w:rsid w:val="00B2488E"/>
    <w:rsid w:val="00B25454"/>
    <w:rsid w:val="00B617B9"/>
    <w:rsid w:val="00B93706"/>
    <w:rsid w:val="00B93C47"/>
    <w:rsid w:val="00BA1453"/>
    <w:rsid w:val="00BB02A4"/>
    <w:rsid w:val="00BB0586"/>
    <w:rsid w:val="00BB1E42"/>
    <w:rsid w:val="00BC4D90"/>
    <w:rsid w:val="00BE3A88"/>
    <w:rsid w:val="00BE70E5"/>
    <w:rsid w:val="00BE7905"/>
    <w:rsid w:val="00BF0072"/>
    <w:rsid w:val="00BF111C"/>
    <w:rsid w:val="00BF4E36"/>
    <w:rsid w:val="00C06379"/>
    <w:rsid w:val="00C10978"/>
    <w:rsid w:val="00C2398F"/>
    <w:rsid w:val="00C40E14"/>
    <w:rsid w:val="00C57D7B"/>
    <w:rsid w:val="00C703D6"/>
    <w:rsid w:val="00C70FAA"/>
    <w:rsid w:val="00C75C69"/>
    <w:rsid w:val="00CA23C3"/>
    <w:rsid w:val="00CC3F3C"/>
    <w:rsid w:val="00CD0DDC"/>
    <w:rsid w:val="00CD1443"/>
    <w:rsid w:val="00CD2E92"/>
    <w:rsid w:val="00CD61CD"/>
    <w:rsid w:val="00CE08BF"/>
    <w:rsid w:val="00CF6BC8"/>
    <w:rsid w:val="00D04EF7"/>
    <w:rsid w:val="00D17B58"/>
    <w:rsid w:val="00D2011E"/>
    <w:rsid w:val="00D34A14"/>
    <w:rsid w:val="00D41403"/>
    <w:rsid w:val="00D62C7F"/>
    <w:rsid w:val="00D70109"/>
    <w:rsid w:val="00D75AC3"/>
    <w:rsid w:val="00D87DAD"/>
    <w:rsid w:val="00D9171D"/>
    <w:rsid w:val="00D9250E"/>
    <w:rsid w:val="00DA15E4"/>
    <w:rsid w:val="00DA1A0B"/>
    <w:rsid w:val="00DB1D8D"/>
    <w:rsid w:val="00DB37BD"/>
    <w:rsid w:val="00DB5591"/>
    <w:rsid w:val="00DC35F1"/>
    <w:rsid w:val="00DC39A4"/>
    <w:rsid w:val="00DE384E"/>
    <w:rsid w:val="00DE739C"/>
    <w:rsid w:val="00E05609"/>
    <w:rsid w:val="00E36260"/>
    <w:rsid w:val="00E37870"/>
    <w:rsid w:val="00E520F5"/>
    <w:rsid w:val="00E71A23"/>
    <w:rsid w:val="00E735DF"/>
    <w:rsid w:val="00E81C36"/>
    <w:rsid w:val="00E84198"/>
    <w:rsid w:val="00E97C55"/>
    <w:rsid w:val="00EA65DD"/>
    <w:rsid w:val="00EB13DE"/>
    <w:rsid w:val="00EB2B70"/>
    <w:rsid w:val="00EB4B93"/>
    <w:rsid w:val="00EC2E76"/>
    <w:rsid w:val="00ED70AC"/>
    <w:rsid w:val="00EE5D5B"/>
    <w:rsid w:val="00EE747C"/>
    <w:rsid w:val="00F003C8"/>
    <w:rsid w:val="00F21EF5"/>
    <w:rsid w:val="00F22A0C"/>
    <w:rsid w:val="00F23471"/>
    <w:rsid w:val="00F23AB1"/>
    <w:rsid w:val="00F4386E"/>
    <w:rsid w:val="00F51941"/>
    <w:rsid w:val="00F528E2"/>
    <w:rsid w:val="00F560AC"/>
    <w:rsid w:val="00F702E6"/>
    <w:rsid w:val="00FA2298"/>
    <w:rsid w:val="00FA26CE"/>
    <w:rsid w:val="00FB5812"/>
    <w:rsid w:val="00FC0326"/>
    <w:rsid w:val="00FE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E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F1D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A714E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A46C8A"/>
    <w:pPr>
      <w:ind w:left="720"/>
    </w:pPr>
  </w:style>
  <w:style w:type="paragraph" w:styleId="a3">
    <w:name w:val="Balloon Text"/>
    <w:basedOn w:val="a"/>
    <w:link w:val="a4"/>
    <w:semiHidden/>
    <w:rsid w:val="00D62C7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D62C7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D62C7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7E5E5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20FE1"/>
  </w:style>
  <w:style w:type="paragraph" w:styleId="a6">
    <w:name w:val="header"/>
    <w:basedOn w:val="a"/>
    <w:link w:val="a7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locked/>
    <w:rsid w:val="005F1D7E"/>
    <w:rPr>
      <w:rFonts w:ascii="Calibri" w:hAnsi="Calibri"/>
      <w:sz w:val="22"/>
      <w:szCs w:val="22"/>
      <w:lang w:val="ru-RU" w:eastAsia="ru-RU" w:bidi="ar-SA"/>
    </w:rPr>
  </w:style>
  <w:style w:type="paragraph" w:styleId="a8">
    <w:name w:val="footer"/>
    <w:basedOn w:val="a"/>
    <w:link w:val="a9"/>
    <w:uiPriority w:val="99"/>
    <w:rsid w:val="005F1D7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5F1D7E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locked/>
    <w:rsid w:val="005F1D7E"/>
    <w:rPr>
      <w:rFonts w:ascii="Cambria" w:hAnsi="Cambria"/>
      <w:b/>
      <w:bCs/>
      <w:color w:val="365F91"/>
      <w:sz w:val="28"/>
      <w:szCs w:val="28"/>
      <w:lang w:val="ru-RU" w:eastAsia="ru-RU" w:bidi="ar-SA"/>
    </w:rPr>
  </w:style>
  <w:style w:type="paragraph" w:styleId="aa">
    <w:name w:val="No Spacing"/>
    <w:uiPriority w:val="1"/>
    <w:qFormat/>
    <w:rsid w:val="00ED70AC"/>
    <w:rPr>
      <w:rFonts w:ascii="Times New Roman" w:hAnsi="Times New Roman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7D64ED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locked/>
    <w:rsid w:val="007D64ED"/>
  </w:style>
  <w:style w:type="character" w:styleId="ac">
    <w:name w:val="Hyperlink"/>
    <w:uiPriority w:val="99"/>
    <w:unhideWhenUsed/>
    <w:rsid w:val="007D64ED"/>
    <w:rPr>
      <w:color w:val="0000FF"/>
      <w:u w:val="single"/>
    </w:rPr>
  </w:style>
  <w:style w:type="character" w:customStyle="1" w:styleId="20">
    <w:name w:val="Заголовок 2 Знак"/>
    <w:link w:val="2"/>
    <w:rsid w:val="00A714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locked/>
    <w:rsid w:val="00553229"/>
    <w:pPr>
      <w:ind w:left="240"/>
    </w:pPr>
  </w:style>
  <w:style w:type="paragraph" w:styleId="ad">
    <w:name w:val="Normal (Web)"/>
    <w:basedOn w:val="a"/>
    <w:uiPriority w:val="99"/>
    <w:unhideWhenUsed/>
    <w:rsid w:val="00D34A14"/>
    <w:pPr>
      <w:spacing w:before="100" w:beforeAutospacing="1" w:after="100" w:afterAutospacing="1"/>
    </w:pPr>
    <w:rPr>
      <w:rFonts w:eastAsia="Times New Roman"/>
    </w:rPr>
  </w:style>
  <w:style w:type="paragraph" w:styleId="ae">
    <w:name w:val="List Paragraph"/>
    <w:basedOn w:val="a"/>
    <w:uiPriority w:val="34"/>
    <w:qFormat/>
    <w:rsid w:val="00F21EF5"/>
    <w:pPr>
      <w:spacing w:line="276" w:lineRule="auto"/>
      <w:contextualSpacing/>
      <w:jc w:val="both"/>
    </w:pPr>
    <w:rPr>
      <w:rFonts w:eastAsia="Times New Roman"/>
      <w:color w:val="000000"/>
      <w:sz w:val="28"/>
      <w:szCs w:val="22"/>
      <w:lang w:eastAsia="ja-JP"/>
    </w:rPr>
  </w:style>
  <w:style w:type="paragraph" w:customStyle="1" w:styleId="4">
    <w:name w:val="Стиль4"/>
    <w:basedOn w:val="a"/>
    <w:link w:val="40"/>
    <w:qFormat/>
    <w:rsid w:val="003F4342"/>
    <w:pPr>
      <w:tabs>
        <w:tab w:val="num" w:pos="720"/>
      </w:tabs>
      <w:ind w:left="280" w:hanging="284"/>
      <w:contextualSpacing/>
    </w:pPr>
    <w:rPr>
      <w:rFonts w:ascii="Arial" w:eastAsia="Times New Roman" w:hAnsi="Arial"/>
      <w:color w:val="00B0F0"/>
      <w:sz w:val="18"/>
      <w:szCs w:val="18"/>
      <w:lang w:val="en-US"/>
    </w:rPr>
  </w:style>
  <w:style w:type="character" w:customStyle="1" w:styleId="40">
    <w:name w:val="Стиль4 Знак"/>
    <w:link w:val="4"/>
    <w:rsid w:val="003F4342"/>
    <w:rPr>
      <w:rFonts w:ascii="Arial" w:eastAsia="Times New Roman" w:hAnsi="Arial" w:cs="Arial"/>
      <w:color w:val="00B0F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8CDF1-DFA7-42CC-81D8-2AA18BF3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6140</Words>
  <Characters>35003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</Company>
  <LinksUpToDate>false</LinksUpToDate>
  <CharactersWithSpaces>41061</CharactersWithSpaces>
  <SharedDoc>false</SharedDoc>
  <HLinks>
    <vt:vector size="78" baseType="variant"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_Toc507427606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_Toc507427605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_Toc507427604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_Toc507427603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_Toc507427602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_Toc507427601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_Toc507427600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_Toc507427599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_Toc507427598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_Toc507427597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_Toc507427596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_Toc507427595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_Toc507427594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1</cp:lastModifiedBy>
  <cp:revision>2</cp:revision>
  <cp:lastPrinted>2016-11-30T06:56:00Z</cp:lastPrinted>
  <dcterms:created xsi:type="dcterms:W3CDTF">2022-01-10T11:39:00Z</dcterms:created>
  <dcterms:modified xsi:type="dcterms:W3CDTF">2022-01-10T11:39:00Z</dcterms:modified>
</cp:coreProperties>
</file>