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F0" w:rsidRDefault="006962F0" w:rsidP="006962F0">
      <w:pPr>
        <w:pStyle w:val="a3"/>
        <w:spacing w:after="0"/>
        <w:ind w:firstLine="708"/>
        <w:jc w:val="both"/>
      </w:pPr>
      <w:r>
        <w:rPr>
          <w:b/>
          <w:bCs/>
        </w:rPr>
        <w:t>Суши и роллы</w:t>
      </w:r>
      <w:r>
        <w:t xml:space="preserve"> – популярное блюдо юго-восточной кухни, изобретенное китайскими м</w:t>
      </w:r>
      <w:r>
        <w:t>о</w:t>
      </w:r>
      <w:r>
        <w:t xml:space="preserve">ряками, для сохранения свежей рыбы ее пересыпали рисом. Сегодня это популярный сегмент </w:t>
      </w:r>
      <w:proofErr w:type="spellStart"/>
      <w:r>
        <w:t>фаст-фуда</w:t>
      </w:r>
      <w:proofErr w:type="spellEnd"/>
      <w:r>
        <w:t xml:space="preserve"> и ресторанной кухни. Основным компонентом и роллов и суши является рис, но суши – это рисовая основа, на которую положена начинка, а роллы – это нарезанный рулет, состоящий из нескольких компонентов (рис, морепродукты, огурец и т.д.). Роллы и суши, благодаря множеству входящих в них компонентов, богаты микроэлементами и витаминами. Основными среди них я</w:t>
      </w:r>
      <w:r>
        <w:t>в</w:t>
      </w:r>
      <w:r>
        <w:t>ляются кальций, магний, калий, фосфор, йод, витамины группы А, В, К</w:t>
      </w:r>
      <w:proofErr w:type="gramStart"/>
      <w:r>
        <w:t>,С</w:t>
      </w:r>
      <w:proofErr w:type="gramEnd"/>
      <w:r>
        <w:t xml:space="preserve"> и ряд других. Калори</w:t>
      </w:r>
      <w:r>
        <w:t>й</w:t>
      </w:r>
      <w:r>
        <w:t>ность суши и ролов зависит от их состава. Например, в 100 граммах ролла «Калифорния» соде</w:t>
      </w:r>
      <w:r>
        <w:t>р</w:t>
      </w:r>
      <w:r>
        <w:t xml:space="preserve">жится всего 100 ккал. Другие варианты роллов могут быть гораздо более калорийными — от 100 до 400 ккал. </w:t>
      </w:r>
    </w:p>
    <w:p w:rsidR="006962F0" w:rsidRDefault="006962F0" w:rsidP="006962F0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при нарушении технологии приготовления суши и роллов и и</w:t>
      </w:r>
      <w:r>
        <w:t>с</w:t>
      </w:r>
      <w:r>
        <w:t>пользовании некачественных или испорченных продуктов возникает риск отравления и гельминтозов. Кроме того, высокая концентрация соли в составе соевого соуса и соленых рыб</w:t>
      </w:r>
      <w:r>
        <w:t>о</w:t>
      </w:r>
      <w:r>
        <w:t>продуктов могут способствовать развитию гипертонии и заболеванию почек и суставов. Высокая концентрация йода может вызвать сбой в работе щитовидной железы и изменению уровня горм</w:t>
      </w:r>
      <w:r>
        <w:t>о</w:t>
      </w:r>
      <w:r>
        <w:t>нального фона. Рыба и морепродукты имеют свойство накапливать в себе токсины, которые с</w:t>
      </w:r>
      <w:r>
        <w:t>о</w:t>
      </w:r>
      <w:r>
        <w:t xml:space="preserve">держатся </w:t>
      </w:r>
      <w:proofErr w:type="gramStart"/>
      <w:r>
        <w:t>в месте</w:t>
      </w:r>
      <w:proofErr w:type="gramEnd"/>
      <w:r>
        <w:t xml:space="preserve"> их обитания. При употреблении большого количества морепродуктов могут проявляться т</w:t>
      </w:r>
      <w:r>
        <w:t>а</w:t>
      </w:r>
      <w:r>
        <w:t xml:space="preserve">кие симптомы, как головные боли, слабость, тошнота. </w:t>
      </w:r>
    </w:p>
    <w:p w:rsidR="006962F0" w:rsidRDefault="006962F0" w:rsidP="006962F0">
      <w:pPr>
        <w:pStyle w:val="a3"/>
        <w:spacing w:after="0"/>
        <w:ind w:firstLine="708"/>
        <w:jc w:val="both"/>
      </w:pPr>
      <w:r>
        <w:t>Потребление суши необходимо ограничить при наличии таких заболеваний, как сахарный диабет, гастрит, холецистит, панкреатит и патологии органов желудочно-кишечного тракта, ос</w:t>
      </w:r>
      <w:r>
        <w:t>т</w:t>
      </w:r>
      <w:r>
        <w:t>рых инфекционных заболеваний. Роллы и суши, купленные в магазине или приготовленные сам</w:t>
      </w:r>
      <w:r>
        <w:t>о</w:t>
      </w:r>
      <w:r>
        <w:t>стоятельно, должны хранится в домашнем холодильнике не более 1 суток, невскрытую упаковку продуктов из магазина необходимо использовать в течени</w:t>
      </w:r>
      <w:proofErr w:type="gramStart"/>
      <w:r>
        <w:t>и</w:t>
      </w:r>
      <w:proofErr w:type="gramEnd"/>
      <w:r>
        <w:t xml:space="preserve"> указанного на этикетке срока годн</w:t>
      </w:r>
      <w:r>
        <w:t>о</w:t>
      </w:r>
      <w:r>
        <w:t>сти. При покупке готовых суши и роллов в магазине, обратите внимание на условия хранения – они должны соответствовать условиям хранения указанным производителем на этикетке, сроки годн</w:t>
      </w:r>
      <w:r>
        <w:t>о</w:t>
      </w:r>
      <w:r>
        <w:t>сти, состояние упаковки – она должна быть герметичная, не вздутая, без следов подтеков. Заказывать готовую еду на дом по интернету рекомендуется в хорошо известных вам местах, где вы уже были и пробовали продукцию. Выберите ближайший к вам ресторан, желательно тот, к</w:t>
      </w:r>
      <w:r>
        <w:t>о</w:t>
      </w:r>
      <w:r>
        <w:t xml:space="preserve">торый находится в вашем районе. </w:t>
      </w:r>
      <w:proofErr w:type="gramStart"/>
      <w:r>
        <w:t>Прежде чем сделать заказ, позвоните по телефону ресторана, а не по указанному на сайте и уточните, делают ли они доставку продукции по заказу и правильный ли телефон указан на сайте доставки.</w:t>
      </w:r>
      <w:proofErr w:type="gramEnd"/>
      <w:r>
        <w:t xml:space="preserve"> Под видом реально существующего ресторана в интернете могут быть сайты-двойники, реализующие продукцию сомнительного качества и опасную для жизни и здоровья. В этом случае есть риск сделать заказ на доставку еды мошенникам и последс</w:t>
      </w:r>
      <w:r>
        <w:t>т</w:t>
      </w:r>
      <w:r>
        <w:t xml:space="preserve">вия могут быть самыми непредсказуемыми. </w:t>
      </w:r>
    </w:p>
    <w:p w:rsidR="00EA28CC" w:rsidRPr="006962F0" w:rsidRDefault="00EA28CC" w:rsidP="006962F0"/>
    <w:sectPr w:rsidR="00EA28CC" w:rsidRPr="006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62F0"/>
    <w:rsid w:val="006962F0"/>
    <w:rsid w:val="00EA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2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2F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6962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2022-01-12T08:43:00Z</dcterms:created>
  <dcterms:modified xsi:type="dcterms:W3CDTF">2022-01-12T08:44:00Z</dcterms:modified>
</cp:coreProperties>
</file>