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71B" w:rsidRDefault="009658C4">
      <w:pPr>
        <w:spacing w:after="246" w:line="240" w:lineRule="auto"/>
        <w:ind w:left="0" w:right="0" w:firstLine="0"/>
        <w:jc w:val="center"/>
      </w:pPr>
      <w:r>
        <w:rPr>
          <w:b/>
          <w:sz w:val="28"/>
        </w:rPr>
        <w:t>30 шагов родителей к подростку</w:t>
      </w:r>
    </w:p>
    <w:p w:rsidR="004E271B" w:rsidRDefault="009658C4">
      <w:r>
        <w:t>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w:t>
      </w:r>
    </w:p>
    <w:p w:rsidR="004E271B" w:rsidRDefault="009658C4">
      <w:r>
        <w:t>Искусство научить слышать, или 'Слушать ничего не хочу! ‘Моя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w:t>
      </w:r>
    </w:p>
    <w:p w:rsidR="004E271B" w:rsidRDefault="009658C4">
      <w:r>
        <w:t xml:space="preserve">'Она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w:t>
      </w:r>
      <w:proofErr w:type="spellStart"/>
      <w:r>
        <w:t>домашку</w:t>
      </w:r>
      <w:proofErr w:type="spellEnd"/>
      <w:r>
        <w:t xml:space="preserve">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w:t>
      </w:r>
    </w:p>
    <w:p w:rsidR="004E271B" w:rsidRDefault="009658C4">
      <w:r>
        <w:t>Комментарий психолога: «Складывается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p>
    <w:p w:rsidR="004E271B" w:rsidRDefault="009658C4">
      <w:r>
        <w:t xml:space="preserve">Шаг 1.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t>Бадд</w:t>
      </w:r>
      <w:proofErr w:type="spellEnd"/>
      <w:r>
        <w:t xml:space="preserve"> </w:t>
      </w:r>
      <w:proofErr w:type="spellStart"/>
      <w:r>
        <w:t>Роу</w:t>
      </w:r>
      <w:proofErr w:type="spellEnd"/>
      <w: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w:t>
      </w:r>
    </w:p>
    <w:p w:rsidR="004E271B" w:rsidRDefault="009658C4">
      <w:pPr>
        <w:spacing w:after="0"/>
      </w:pPr>
      <w:r>
        <w:t>Шаг 2.Будьте сами внимательным слушателем. Ваше взрослеющее дитя просто не сможет стать внимательным слушателем, если ему не будет у кого этому учиться. Убедитесь, что сами можете служить примером того, что требуете от дочки (сына).</w:t>
      </w:r>
    </w:p>
    <w:p w:rsidR="004E271B" w:rsidRDefault="009658C4">
      <w:pPr>
        <w:ind w:firstLine="0"/>
      </w:pPr>
      <w:r>
        <w:t>Покажите, что вы выслушиваете мужа, друзей, родных и, конечно же, самого ребенка. Слушайте дочку (сына) в два раза больше, чем говорите.</w:t>
      </w:r>
    </w:p>
    <w:p w:rsidR="004E271B" w:rsidRDefault="009658C4">
      <w:r>
        <w:t>Шаг 3. 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w:t>
      </w:r>
    </w:p>
    <w:p w:rsidR="004E271B" w:rsidRDefault="009658C4">
      <w:r>
        <w:t>Шаг 4.Обратите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w:t>
      </w:r>
    </w:p>
    <w:p w:rsidR="004E271B" w:rsidRDefault="009658C4">
      <w:r>
        <w:t>Шаг 5.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w:t>
      </w:r>
    </w:p>
    <w:p w:rsidR="004E271B" w:rsidRDefault="009658C4">
      <w: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предельная </w:t>
      </w:r>
      <w:proofErr w:type="spellStart"/>
      <w:r>
        <w:t>кратость</w:t>
      </w:r>
      <w:proofErr w:type="spellEnd"/>
      <w:r>
        <w:t xml:space="preserve"> - иногда достаточно одного слова-напоминания: 'Уборка!', 'Алгебра!'.</w:t>
      </w:r>
    </w:p>
    <w:p w:rsidR="004E271B" w:rsidRDefault="009658C4">
      <w:r>
        <w:t>От грубости к уважению, или 'Что вы понимаете?!''Мой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брошенные: 'Ага, сейчас!', 'Ты мне не указывай!', 'Что ты вообще понимаешь?' и т. д. Не знаю, почему вдруг он стал таким и что теперь делать...'</w:t>
      </w:r>
    </w:p>
    <w:p w:rsidR="004E271B" w:rsidRDefault="009658C4">
      <w:pPr>
        <w:spacing w:after="38"/>
      </w:pPr>
      <w:r>
        <w:t>'Как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такие скандалы с причитаниями начинаются!</w:t>
      </w:r>
    </w:p>
    <w:p w:rsidR="004E271B" w:rsidRDefault="009658C4">
      <w:pPr>
        <w:spacing w:after="0"/>
        <w:ind w:firstLine="0"/>
      </w:pPr>
      <w:r>
        <w:t>Так что они понимают?! Даже поговорить, как следует, не могут'.</w:t>
      </w:r>
    </w:p>
    <w:p w:rsidR="004E271B" w:rsidRDefault="009658C4">
      <w:r>
        <w:t>Комментарий психолога очень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w:t>
      </w:r>
    </w:p>
    <w:p w:rsidR="004E271B" w:rsidRDefault="009658C4">
      <w:r>
        <w:t>Шаг 7 В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почаще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4E271B" w:rsidRDefault="009658C4">
      <w:r>
        <w:t>Шаг 8Когда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w:t>
      </w:r>
    </w:p>
    <w:p w:rsidR="004E271B" w:rsidRDefault="009658C4">
      <w:r>
        <w:t>Шаг 9 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общаетесь между собой в семье. Может, все дело как раз в этом? Недаром говорят, что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w:t>
      </w:r>
    </w:p>
    <w:p w:rsidR="004E271B" w:rsidRDefault="009658C4">
      <w:r>
        <w:t>Шаг 10 Никогда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w:t>
      </w:r>
    </w:p>
    <w:p w:rsidR="004E271B" w:rsidRDefault="009658C4">
      <w:r>
        <w:t>Шаг 11 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w:t>
      </w:r>
    </w:p>
    <w:p w:rsidR="004E271B" w:rsidRDefault="009658C4">
      <w:r>
        <w:t>Шаг 12 Поощряйте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на хорошее, постоянно указывают на плохое. И потому как только вы увидите или услышите, что ваш 'грубиян'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w:t>
      </w:r>
    </w:p>
    <w:p w:rsidR="004E271B" w:rsidRDefault="009658C4">
      <w:r>
        <w:t>Дети ссорятся - не судить, а мирить, или 'Она залепила пластилином мой диск!' 'А он наступил на мою Барби! ‘Я постоянно нахожусь в напряжении: мои дети, 12-летний Ромка и 6,5-летняя Аленка, постоянно ссорятся, несмотря на разницу в возрасте. Причем старшему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p>
    <w:p w:rsidR="004E271B" w:rsidRDefault="009658C4">
      <w:r>
        <w:t xml:space="preserve">'Ты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w:t>
      </w:r>
      <w:proofErr w:type="spellStart"/>
      <w:r>
        <w:t>Escape</w:t>
      </w:r>
      <w:proofErr w:type="spellEnd"/>
      <w:r>
        <w:t xml:space="preserve"> в такой момент!!! Я тебя сейчас:' - 'Мамочка, папочка!! Меня Рома убивает! А я ничего не поломала и не разлила!'. 'Мама! Он новым </w:t>
      </w:r>
      <w:proofErr w:type="spellStart"/>
      <w:r>
        <w:t>Барбиным</w:t>
      </w:r>
      <w:proofErr w:type="spellEnd"/>
      <w:r>
        <w:t xml:space="preserve"> плащиком клавиатуру от чая </w:t>
      </w:r>
      <w:proofErr w:type="spellStart"/>
      <w:r>
        <w:t>промакивает</w:t>
      </w:r>
      <w:proofErr w:type="spellEnd"/>
      <w:r>
        <w:t>!!' - 'Да темный лоскут какой-то, откуда я знал? Подумаешь, плащик!'</w:t>
      </w:r>
    </w:p>
    <w:p w:rsidR="004E271B" w:rsidRDefault="009658C4">
      <w:r>
        <w:t>Комментарий психолога Ссоры между детьми - братьями и сестрами - часто становятся практически неразрешимой проблемой в семье. А особенно-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w:t>
      </w:r>
    </w:p>
    <w:p w:rsidR="004E271B" w:rsidRDefault="009658C4">
      <w:r>
        <w:t>Шаг 13 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w:t>
      </w:r>
    </w:p>
    <w:p w:rsidR="004E271B" w:rsidRDefault="009658C4">
      <w:r>
        <w:t>Шаг 14 Успокойте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w:t>
      </w:r>
    </w:p>
    <w:p w:rsidR="004E271B" w:rsidRDefault="009658C4">
      <w:pPr>
        <w:spacing w:after="0"/>
      </w:pPr>
      <w:r>
        <w:t>Шаг 15 Иногда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w:t>
      </w:r>
    </w:p>
    <w:p w:rsidR="004E271B" w:rsidRDefault="009658C4">
      <w:r>
        <w:t>Шаг 16 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другого.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w:t>
      </w:r>
    </w:p>
    <w:p w:rsidR="004E271B" w:rsidRDefault="009658C4">
      <w:r>
        <w:t>Шаг 17 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t>разрулению</w:t>
      </w:r>
      <w:proofErr w:type="spellEnd"/>
      <w:r>
        <w:t>'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w:t>
      </w:r>
    </w:p>
    <w:p w:rsidR="004E271B" w:rsidRDefault="009658C4">
      <w:r>
        <w:t>Шаг 18 Посмотрите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ситуацию с другой стороны. Что, по-твоему, чувствует твоя сестра?'</w:t>
      </w:r>
    </w:p>
    <w:p w:rsidR="004E271B" w:rsidRDefault="009658C4">
      <w:r>
        <w:t xml:space="preserve">Вранье? Да ни в жизнь! </w:t>
      </w:r>
      <w:proofErr w:type="spellStart"/>
      <w:r>
        <w:t>или'Ну</w:t>
      </w:r>
      <w:proofErr w:type="spellEnd"/>
      <w:r>
        <w:t xml:space="preserve">, </w:t>
      </w:r>
      <w:proofErr w:type="spellStart"/>
      <w:r>
        <w:t>соврал:''Мой</w:t>
      </w:r>
      <w:proofErr w:type="spellEnd"/>
      <w:r>
        <w:t xml:space="preserve">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Например, спрашиваю: собаку выгулял? - отвечает 'да', а она, бедная, через полчаса в коридоре обгадилась! Зачем он это делает? Ведь во многих случаях вранье сразу же всплывает наружу, и он это понимает. И все равно врет! А сколько всего я еще не знаю!'</w:t>
      </w:r>
    </w:p>
    <w:p w:rsidR="004E271B" w:rsidRDefault="009658C4">
      <w:r>
        <w:t>Да чего возмущаться-то?! Я же никого не убиваю, не граблю, младших не обижаю. Это вон Витек из соседнего класса пакости делает: недавно врагу своему Владу, насолить захотел, так он у одной девчонки что-то там украл и Владу подкинул. Во скандал она Владьке закатила! А Витек при этом добрый и пушистый, маме дома рассказал, как он эту Наташку успокаивал и какой Влад гад. Витькина мама и думает, что он самый лучший сын, а он стольким уже подлянок наделал! Вот то - вранье, а у меня, это так: Мать-то меня и слушает обычно краем уха (не то что Витькина), только и разговоров: 'Ты это сделал?', 'Ты туда сходил?'</w:t>
      </w:r>
    </w:p>
    <w:p w:rsidR="004E271B" w:rsidRDefault="009658C4">
      <w:pPr>
        <w:spacing w:line="240" w:lineRule="auto"/>
        <w:ind w:left="850" w:right="0" w:firstLine="0"/>
        <w:jc w:val="left"/>
      </w:pPr>
      <w:r>
        <w:rPr>
          <w:b/>
        </w:rPr>
        <w:t>Комментарий психолога.</w:t>
      </w:r>
    </w:p>
    <w:p w:rsidR="004E271B" w:rsidRDefault="009658C4">
      <w:r>
        <w:t>К сожалению, с враньем своих детей в то или иное время сталкиваются все родители. Только вот в подростковом возрасте вранье,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а следовательно, и причин соврать. Кроме того, многие подростки прибегают к вранью в общении со сверстниками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w:t>
      </w:r>
    </w:p>
    <w:p w:rsidR="004E271B" w:rsidRDefault="009658C4">
      <w:r>
        <w:t>Шаг 19 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вашему уже 13? Хвастаетесь дома, если вам удалось где-нибудь кого-нибудь на чем-нибудь:? Вот-вот, каждый раз, делая так, вы позволяете своему 'благодарному ученику' делать так же. Начните с себя.</w:t>
      </w:r>
    </w:p>
    <w:p w:rsidR="004E271B" w:rsidRDefault="009658C4">
      <w:r>
        <w:t>Шаг 20 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вранья. Проанализируйте сами: когда началось вранье? в чем он обычно обманывает? кому он врет - всем или только некоторым? почему?</w:t>
      </w:r>
    </w:p>
    <w:p w:rsidR="004E271B" w:rsidRDefault="009658C4">
      <w:r>
        <w:t xml:space="preserve">Шаг 21 Задавайте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w:t>
      </w:r>
      <w:proofErr w:type="spellStart"/>
      <w:r>
        <w:t>чтонибудь</w:t>
      </w:r>
      <w:proofErr w:type="spellEnd"/>
      <w:r>
        <w:t xml:space="preserve"> очень важное для тебя, а потом скажу, что наврала?' и т. д.</w:t>
      </w:r>
    </w:p>
    <w:p w:rsidR="004E271B" w:rsidRDefault="009658C4">
      <w:r>
        <w:t>Шаг 22 Не реагируйте слишком остро на преувеличение или искажение правды. Это, конечно, легче сказать, чем сделать, но, стоит повториться, подростки часто обманывают, чтобы привлечь внимание.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взбучку за каждое мелкое нарушение или непослушание, не то ему легче будет соврать, чем рассказать вам правду.</w:t>
      </w:r>
    </w:p>
    <w:p w:rsidR="004E271B" w:rsidRDefault="009658C4">
      <w:r>
        <w:t>Шаг 23 Объясните, почему вранье - плохо. Да-да, вашему большому сыну (дочке) это тоже нужно. 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w:t>
      </w:r>
    </w:p>
    <w:p w:rsidR="004E271B" w:rsidRDefault="009658C4">
      <w:r>
        <w:t>Шаг 24 Введите 'штраф' за ложь. Причем выберите такой метод, чтобы ваш сын (дочка) не начал вас бояться (и опять-таки врать), а расхотел обманывать. Например: пусть каждый раз, обманув, пишет письменно извинения 'пострадавшему' - матери, отцу, брату, сестре. Или небольшое сочинение с изложением, по крайней мере, пяти доводов о пагубности вранья (и вам полезно будет почитать, чтобы понять ребенка) - может, ему легче будет сказать правду?</w:t>
      </w:r>
    </w:p>
    <w:p w:rsidR="004E271B" w:rsidRDefault="009658C4">
      <w:r>
        <w:t xml:space="preserve">Властность - не порок, но сдерживаться надо, </w:t>
      </w:r>
      <w:proofErr w:type="spellStart"/>
      <w:r>
        <w:t>или'Или</w:t>
      </w:r>
      <w:proofErr w:type="spellEnd"/>
      <w:r>
        <w:t xml:space="preserve"> по-моему, или </w:t>
      </w:r>
      <w:proofErr w:type="spellStart"/>
      <w:r>
        <w:t>никак!''Наша</w:t>
      </w:r>
      <w:proofErr w:type="spellEnd"/>
      <w:r>
        <w:t xml:space="preserve">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w:t>
      </w:r>
    </w:p>
    <w:p w:rsidR="004E271B" w:rsidRDefault="009658C4">
      <w:r>
        <w:t>'Раз у меня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p>
    <w:p w:rsidR="004E271B" w:rsidRDefault="009658C4">
      <w:pPr>
        <w:ind w:left="850" w:firstLine="0"/>
      </w:pPr>
      <w:r>
        <w:t>Комментарий психолога.</w:t>
      </w:r>
    </w:p>
    <w:p w:rsidR="004E271B" w:rsidRDefault="009658C4">
      <w:r>
        <w:t>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как есть не стоит,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w:t>
      </w:r>
    </w:p>
    <w:p w:rsidR="004E271B" w:rsidRDefault="009658C4">
      <w:r>
        <w:t>Шаг 25 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(его) 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w:t>
      </w:r>
    </w:p>
    <w:p w:rsidR="004E271B" w:rsidRDefault="009658C4">
      <w:r>
        <w:t>Шаг 26 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w:t>
      </w:r>
    </w:p>
    <w:p w:rsidR="004E271B" w:rsidRDefault="009658C4">
      <w:r>
        <w:t>Шаг 27 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w:t>
      </w:r>
    </w:p>
    <w:p w:rsidR="004E271B" w:rsidRDefault="009658C4">
      <w:pPr>
        <w:spacing w:after="237" w:line="268" w:lineRule="auto"/>
        <w:ind w:left="0" w:right="64" w:firstLine="0"/>
        <w:jc w:val="right"/>
      </w:pPr>
      <w:r>
        <w:t>Шаг</w:t>
      </w:r>
      <w:r>
        <w:tab/>
        <w:t>28</w:t>
      </w:r>
      <w:r>
        <w:tab/>
        <w:t>Смена</w:t>
      </w:r>
      <w:r>
        <w:tab/>
        <w:t>ролей.</w:t>
      </w:r>
      <w:r>
        <w:tab/>
        <w:t>Командирам</w:t>
      </w:r>
      <w:r>
        <w:tab/>
        <w:t>надо</w:t>
      </w:r>
      <w:r>
        <w:tab/>
        <w:t>дать</w:t>
      </w:r>
      <w:r>
        <w:tab/>
        <w:t>понять,</w:t>
      </w:r>
      <w:r>
        <w:tab/>
        <w:t>что</w:t>
      </w:r>
      <w:r>
        <w:tab/>
        <w:t>их</w:t>
      </w:r>
      <w:r>
        <w:tab/>
        <w:t>поведение</w:t>
      </w:r>
      <w:r>
        <w:tab/>
        <w:t>неуважительное,</w:t>
      </w:r>
      <w:r>
        <w:tab/>
        <w:t>а</w:t>
      </w:r>
      <w:r>
        <w:tab/>
        <w:t>зачастую</w:t>
      </w:r>
      <w:r>
        <w:tab/>
        <w:t>и</w:t>
      </w:r>
      <w:r>
        <w:tab/>
        <w:t>причиняет</w:t>
      </w:r>
      <w:r>
        <w:tab/>
        <w:t>боль.</w:t>
      </w:r>
      <w:r>
        <w:tab/>
        <w:t>Поэтому</w:t>
      </w:r>
      <w:r>
        <w:tab/>
        <w:t>предложите</w:t>
      </w:r>
      <w:r>
        <w:tab/>
        <w:t>дочке</w:t>
      </w:r>
      <w:r>
        <w:tab/>
        <w:t xml:space="preserve">(сыну) представить себя саму на месте постоянно подчиненной: 'Представь, что ты - это </w:t>
      </w:r>
      <w:proofErr w:type="spellStart"/>
      <w:r>
        <w:t>ТаняМаша</w:t>
      </w:r>
      <w:proofErr w:type="spellEnd"/>
      <w:r>
        <w:t>-Света,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w:t>
      </w:r>
    </w:p>
    <w:p w:rsidR="004E271B" w:rsidRDefault="009658C4">
      <w:r>
        <w:t>Шаг 29 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w:t>
      </w:r>
    </w:p>
    <w:p w:rsidR="004E271B" w:rsidRDefault="009658C4">
      <w:pPr>
        <w:spacing w:after="0"/>
      </w:pPr>
      <w:r>
        <w:t>Шаг 30 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4E271B">
      <w:pgSz w:w="11906" w:h="16838"/>
      <w:pgMar w:top="1143" w:right="758" w:bottom="121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1B"/>
    <w:rsid w:val="00255A08"/>
    <w:rsid w:val="004E271B"/>
    <w:rsid w:val="0096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84BF1-0D59-44C9-B065-105ED7E7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38" w:line="269" w:lineRule="auto"/>
      <w:ind w:left="-15" w:right="50" w:firstLine="84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dsafiyanova@bk.ru</cp:lastModifiedBy>
  <cp:revision>2</cp:revision>
  <dcterms:created xsi:type="dcterms:W3CDTF">2022-05-14T09:16:00Z</dcterms:created>
  <dcterms:modified xsi:type="dcterms:W3CDTF">2022-05-14T09:16:00Z</dcterms:modified>
</cp:coreProperties>
</file>