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89" w:rsidRDefault="00BF5489" w:rsidP="00E456EF">
      <w:pPr>
        <w:pStyle w:val="af"/>
        <w:spacing w:before="0" w:beforeAutospacing="0" w:after="0" w:afterAutospacing="0"/>
        <w:jc w:val="right"/>
      </w:pPr>
    </w:p>
    <w:p w:rsidR="00BF5489" w:rsidRDefault="00BF5489" w:rsidP="00E456EF">
      <w:pPr>
        <w:pStyle w:val="af"/>
        <w:spacing w:before="0" w:beforeAutospacing="0" w:after="0" w:afterAutospacing="0"/>
        <w:jc w:val="right"/>
      </w:pPr>
    </w:p>
    <w:p w:rsidR="00BF5489" w:rsidRDefault="00BF5489" w:rsidP="00E456EF">
      <w:pPr>
        <w:pStyle w:val="af"/>
        <w:spacing w:before="0" w:beforeAutospacing="0" w:after="0" w:afterAutospacing="0"/>
        <w:jc w:val="right"/>
      </w:pPr>
    </w:p>
    <w:p w:rsidR="00BF5489" w:rsidRDefault="00BF5489" w:rsidP="00E456EF">
      <w:pPr>
        <w:pStyle w:val="af"/>
        <w:spacing w:before="0" w:beforeAutospacing="0" w:after="0" w:afterAutospacing="0"/>
        <w:jc w:val="right"/>
      </w:pPr>
    </w:p>
    <w:p w:rsidR="00BF5489" w:rsidRDefault="00BF5489" w:rsidP="00E456EF">
      <w:pPr>
        <w:pStyle w:val="af"/>
        <w:spacing w:before="0" w:beforeAutospacing="0" w:after="0" w:afterAutospacing="0"/>
        <w:jc w:val="right"/>
      </w:pPr>
    </w:p>
    <w:p w:rsidR="00BF5489" w:rsidRDefault="00BF5489" w:rsidP="00E456EF">
      <w:pPr>
        <w:pStyle w:val="af"/>
        <w:spacing w:before="0" w:beforeAutospacing="0" w:after="0" w:afterAutospacing="0"/>
        <w:jc w:val="right"/>
      </w:pPr>
    </w:p>
    <w:p w:rsidR="00091A53" w:rsidRDefault="00091A53" w:rsidP="00E456EF">
      <w:pPr>
        <w:pStyle w:val="af"/>
        <w:spacing w:before="0" w:beforeAutospacing="0" w:after="0" w:afterAutospacing="0"/>
        <w:jc w:val="right"/>
      </w:pPr>
    </w:p>
    <w:p w:rsidR="00091A53" w:rsidRDefault="00091A53" w:rsidP="00E456EF">
      <w:pPr>
        <w:pStyle w:val="af"/>
        <w:spacing w:before="0" w:beforeAutospacing="0" w:after="0" w:afterAutospacing="0"/>
        <w:jc w:val="right"/>
      </w:pPr>
    </w:p>
    <w:p w:rsidR="00091A53" w:rsidRDefault="00091A53" w:rsidP="00E456EF">
      <w:pPr>
        <w:pStyle w:val="af"/>
        <w:spacing w:before="0" w:beforeAutospacing="0" w:after="0" w:afterAutospacing="0"/>
        <w:jc w:val="right"/>
      </w:pPr>
    </w:p>
    <w:p w:rsidR="00091A53" w:rsidRDefault="00091A53" w:rsidP="00E456EF">
      <w:pPr>
        <w:pStyle w:val="af"/>
        <w:spacing w:before="0" w:beforeAutospacing="0" w:after="0" w:afterAutospacing="0"/>
        <w:jc w:val="right"/>
      </w:pPr>
    </w:p>
    <w:p w:rsidR="00091A53" w:rsidRDefault="00091A53" w:rsidP="00E456EF">
      <w:pPr>
        <w:pStyle w:val="af"/>
        <w:spacing w:before="0" w:beforeAutospacing="0" w:after="0" w:afterAutospacing="0"/>
        <w:jc w:val="right"/>
      </w:pPr>
    </w:p>
    <w:p w:rsidR="00BF5489" w:rsidRPr="00BF5489" w:rsidRDefault="00BF5489" w:rsidP="00BF5489">
      <w:pPr>
        <w:widowControl/>
        <w:suppressAutoHyphens w:val="0"/>
        <w:jc w:val="right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BF5489" w:rsidRPr="00BF5489" w:rsidRDefault="00BF5489" w:rsidP="00BF5489">
      <w:pPr>
        <w:widowControl/>
        <w:suppressAutoHyphens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40"/>
          <w:szCs w:val="40"/>
          <w:shd w:val="clear" w:color="auto" w:fill="FFFFFF"/>
          <w:lang w:eastAsia="ru-RU" w:bidi="ar-SA"/>
        </w:rPr>
      </w:pPr>
      <w:r>
        <w:rPr>
          <w:rFonts w:ascii="Times New Roman" w:eastAsia="Times New Roman" w:hAnsi="Times New Roman" w:cs="Times New Roman"/>
          <w:b/>
          <w:noProof/>
          <w:kern w:val="0"/>
          <w:sz w:val="40"/>
          <w:szCs w:val="40"/>
          <w:lang w:eastAsia="ru-RU" w:bidi="ar-SA"/>
        </w:rPr>
        <w:drawing>
          <wp:inline distT="0" distB="0" distL="0" distR="0">
            <wp:extent cx="933450" cy="1057275"/>
            <wp:effectExtent l="0" t="0" r="0" b="9525"/>
            <wp:docPr id="2" name="Рисунок 2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489" w:rsidRPr="00BF5489" w:rsidRDefault="00BF5489" w:rsidP="00BF5489">
      <w:pPr>
        <w:widowControl/>
        <w:suppressAutoHyphens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40"/>
          <w:szCs w:val="40"/>
          <w:shd w:val="clear" w:color="auto" w:fill="FFFFFF"/>
          <w:lang w:eastAsia="ru-RU" w:bidi="ar-SA"/>
        </w:rPr>
      </w:pPr>
    </w:p>
    <w:p w:rsidR="00BF5489" w:rsidRPr="00BF5489" w:rsidRDefault="00BF5489" w:rsidP="00BF5489">
      <w:pPr>
        <w:widowControl/>
        <w:suppressAutoHyphens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40"/>
          <w:szCs w:val="40"/>
          <w:shd w:val="clear" w:color="auto" w:fill="FFFFFF"/>
          <w:lang w:eastAsia="ru-RU" w:bidi="ar-SA"/>
        </w:rPr>
      </w:pPr>
      <w:r w:rsidRPr="00BF5489">
        <w:rPr>
          <w:rFonts w:ascii="Times New Roman" w:eastAsia="Times New Roman" w:hAnsi="Times New Roman" w:cs="Times New Roman"/>
          <w:b/>
          <w:bCs/>
          <w:color w:val="000000"/>
          <w:kern w:val="0"/>
          <w:sz w:val="40"/>
          <w:szCs w:val="40"/>
          <w:shd w:val="clear" w:color="auto" w:fill="FFFFFF"/>
          <w:lang w:eastAsia="ru-RU" w:bidi="ar-SA"/>
        </w:rPr>
        <w:t>Открытый (публичный) отчет </w:t>
      </w:r>
    </w:p>
    <w:p w:rsidR="00BF5489" w:rsidRPr="00BF5489" w:rsidRDefault="00BF5489" w:rsidP="00BF5489">
      <w:pPr>
        <w:widowControl/>
        <w:suppressAutoHyphens w:val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ru-RU" w:bidi="ar-S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ru-RU" w:bidi="ar-SA"/>
        </w:rPr>
        <w:t>Ибресинской</w:t>
      </w:r>
      <w:proofErr w:type="spellEnd"/>
      <w:r w:rsidR="00BC519C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ru-RU" w:bidi="ar-SA"/>
        </w:rPr>
        <w:t xml:space="preserve"> </w:t>
      </w:r>
      <w:proofErr w:type="gramStart"/>
      <w:r w:rsidR="00DE3BA5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ru-RU" w:bidi="ar-SA"/>
        </w:rPr>
        <w:t>районный</w:t>
      </w:r>
      <w:proofErr w:type="gramEnd"/>
      <w:r w:rsidRPr="00BF5489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ru-RU" w:bidi="ar-SA"/>
        </w:rPr>
        <w:t xml:space="preserve"> организации </w:t>
      </w:r>
    </w:p>
    <w:p w:rsidR="00BF5489" w:rsidRPr="00BF5489" w:rsidRDefault="00BF5489" w:rsidP="00BF5489">
      <w:pPr>
        <w:widowControl/>
        <w:suppressAutoHyphens w:val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ru-RU" w:bidi="ar-SA"/>
        </w:rPr>
      </w:pPr>
      <w:r w:rsidRPr="00BF5489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ru-RU" w:bidi="ar-SA"/>
        </w:rPr>
        <w:t>Общероссийского Профсоюза образования</w:t>
      </w:r>
    </w:p>
    <w:p w:rsidR="00BF5489" w:rsidRPr="00BF5489" w:rsidRDefault="00BF5489" w:rsidP="00BF5489">
      <w:pPr>
        <w:widowControl/>
        <w:suppressAutoHyphens w:val="0"/>
        <w:jc w:val="center"/>
        <w:textAlignment w:val="baseline"/>
        <w:rPr>
          <w:rFonts w:ascii="Times New Roman" w:eastAsia="Times New Roman" w:hAnsi="Times New Roman" w:cs="Times New Roman"/>
          <w:kern w:val="0"/>
          <w:sz w:val="40"/>
          <w:szCs w:val="40"/>
          <w:lang w:eastAsia="ru-RU" w:bidi="ar-SA"/>
        </w:rPr>
      </w:pPr>
      <w:r w:rsidRPr="00BF5489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ru-RU" w:bidi="ar-SA"/>
        </w:rPr>
        <w:t xml:space="preserve">  за 2021 год</w:t>
      </w:r>
    </w:p>
    <w:p w:rsidR="00BF5489" w:rsidRPr="00BF5489" w:rsidRDefault="00BF5489" w:rsidP="00BF5489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ru-RU" w:bidi="ar-SA"/>
        </w:rPr>
      </w:pPr>
    </w:p>
    <w:p w:rsidR="00BF5489" w:rsidRDefault="00BF5489" w:rsidP="00E456EF">
      <w:pPr>
        <w:pStyle w:val="af"/>
        <w:spacing w:before="0" w:beforeAutospacing="0" w:after="0" w:afterAutospacing="0"/>
        <w:jc w:val="right"/>
      </w:pPr>
    </w:p>
    <w:p w:rsidR="00BF5489" w:rsidRDefault="00BF5489" w:rsidP="00E456EF">
      <w:pPr>
        <w:pStyle w:val="af"/>
        <w:spacing w:before="0" w:beforeAutospacing="0" w:after="0" w:afterAutospacing="0"/>
        <w:jc w:val="right"/>
      </w:pPr>
    </w:p>
    <w:p w:rsidR="00BF5489" w:rsidRDefault="00BF5489" w:rsidP="00E456EF">
      <w:pPr>
        <w:pStyle w:val="af"/>
        <w:spacing w:before="0" w:beforeAutospacing="0" w:after="0" w:afterAutospacing="0"/>
        <w:jc w:val="right"/>
      </w:pPr>
    </w:p>
    <w:p w:rsidR="00BF5489" w:rsidRDefault="00BF5489" w:rsidP="00E456EF">
      <w:pPr>
        <w:pStyle w:val="af"/>
        <w:spacing w:before="0" w:beforeAutospacing="0" w:after="0" w:afterAutospacing="0"/>
        <w:jc w:val="right"/>
      </w:pPr>
    </w:p>
    <w:p w:rsidR="00BF5489" w:rsidRDefault="00BF5489" w:rsidP="00E456EF">
      <w:pPr>
        <w:pStyle w:val="af"/>
        <w:spacing w:before="0" w:beforeAutospacing="0" w:after="0" w:afterAutospacing="0"/>
        <w:jc w:val="right"/>
      </w:pPr>
    </w:p>
    <w:p w:rsidR="00BF5489" w:rsidRDefault="00BF5489" w:rsidP="00E456EF">
      <w:pPr>
        <w:pStyle w:val="af"/>
        <w:spacing w:before="0" w:beforeAutospacing="0" w:after="0" w:afterAutospacing="0"/>
        <w:jc w:val="right"/>
      </w:pPr>
    </w:p>
    <w:p w:rsidR="00BF5489" w:rsidRDefault="00BF5489" w:rsidP="00E456EF">
      <w:pPr>
        <w:pStyle w:val="af"/>
        <w:spacing w:before="0" w:beforeAutospacing="0" w:after="0" w:afterAutospacing="0"/>
        <w:jc w:val="right"/>
      </w:pPr>
    </w:p>
    <w:p w:rsidR="00BF5489" w:rsidRDefault="00BF5489" w:rsidP="00E456EF">
      <w:pPr>
        <w:pStyle w:val="af"/>
        <w:spacing w:before="0" w:beforeAutospacing="0" w:after="0" w:afterAutospacing="0"/>
        <w:jc w:val="right"/>
      </w:pPr>
    </w:p>
    <w:p w:rsidR="00BF5489" w:rsidRDefault="00BF5489" w:rsidP="00E456EF">
      <w:pPr>
        <w:pStyle w:val="af"/>
        <w:spacing w:before="0" w:beforeAutospacing="0" w:after="0" w:afterAutospacing="0"/>
        <w:jc w:val="right"/>
      </w:pPr>
    </w:p>
    <w:p w:rsidR="00BF5489" w:rsidRDefault="00BF5489" w:rsidP="00E456EF">
      <w:pPr>
        <w:pStyle w:val="af"/>
        <w:spacing w:before="0" w:beforeAutospacing="0" w:after="0" w:afterAutospacing="0"/>
        <w:jc w:val="right"/>
      </w:pPr>
    </w:p>
    <w:p w:rsidR="00BF5489" w:rsidRDefault="00BF5489" w:rsidP="00E456EF">
      <w:pPr>
        <w:pStyle w:val="af"/>
        <w:spacing w:before="0" w:beforeAutospacing="0" w:after="0" w:afterAutospacing="0"/>
        <w:jc w:val="right"/>
      </w:pPr>
    </w:p>
    <w:p w:rsidR="00BF5489" w:rsidRDefault="00BF5489" w:rsidP="00E456EF">
      <w:pPr>
        <w:pStyle w:val="af"/>
        <w:spacing w:before="0" w:beforeAutospacing="0" w:after="0" w:afterAutospacing="0"/>
        <w:jc w:val="right"/>
      </w:pPr>
    </w:p>
    <w:p w:rsidR="00BF5489" w:rsidRDefault="00BF5489" w:rsidP="00E456EF">
      <w:pPr>
        <w:pStyle w:val="af"/>
        <w:spacing w:before="0" w:beforeAutospacing="0" w:after="0" w:afterAutospacing="0"/>
        <w:jc w:val="right"/>
      </w:pPr>
    </w:p>
    <w:p w:rsidR="00BF5489" w:rsidRDefault="00BF5489" w:rsidP="00E456EF">
      <w:pPr>
        <w:pStyle w:val="af"/>
        <w:spacing w:before="0" w:beforeAutospacing="0" w:after="0" w:afterAutospacing="0"/>
        <w:jc w:val="right"/>
      </w:pPr>
    </w:p>
    <w:p w:rsidR="00BF5489" w:rsidRDefault="00BF5489" w:rsidP="00E456EF">
      <w:pPr>
        <w:pStyle w:val="af"/>
        <w:spacing w:before="0" w:beforeAutospacing="0" w:after="0" w:afterAutospacing="0"/>
        <w:jc w:val="right"/>
      </w:pPr>
    </w:p>
    <w:p w:rsidR="00BF5489" w:rsidRDefault="00BF5489" w:rsidP="00E456EF">
      <w:pPr>
        <w:pStyle w:val="af"/>
        <w:spacing w:before="0" w:beforeAutospacing="0" w:after="0" w:afterAutospacing="0"/>
        <w:jc w:val="right"/>
      </w:pPr>
    </w:p>
    <w:p w:rsidR="00BF5489" w:rsidRDefault="00BF5489" w:rsidP="00E456EF">
      <w:pPr>
        <w:pStyle w:val="af"/>
        <w:spacing w:before="0" w:beforeAutospacing="0" w:after="0" w:afterAutospacing="0"/>
        <w:jc w:val="right"/>
      </w:pPr>
    </w:p>
    <w:p w:rsidR="00BF5489" w:rsidRDefault="00BF5489" w:rsidP="00E456EF">
      <w:pPr>
        <w:pStyle w:val="af"/>
        <w:spacing w:before="0" w:beforeAutospacing="0" w:after="0" w:afterAutospacing="0"/>
        <w:jc w:val="right"/>
      </w:pPr>
    </w:p>
    <w:p w:rsidR="00BF5489" w:rsidRDefault="00BF5489" w:rsidP="00E456EF">
      <w:pPr>
        <w:pStyle w:val="af"/>
        <w:spacing w:before="0" w:beforeAutospacing="0" w:after="0" w:afterAutospacing="0"/>
        <w:jc w:val="right"/>
      </w:pPr>
    </w:p>
    <w:p w:rsidR="00BF5489" w:rsidRDefault="00BF5489" w:rsidP="00E456EF">
      <w:pPr>
        <w:pStyle w:val="af"/>
        <w:spacing w:before="0" w:beforeAutospacing="0" w:after="0" w:afterAutospacing="0"/>
        <w:jc w:val="right"/>
      </w:pPr>
    </w:p>
    <w:p w:rsidR="00BF5489" w:rsidRDefault="00BF5489" w:rsidP="00E456EF">
      <w:pPr>
        <w:pStyle w:val="af"/>
        <w:spacing w:before="0" w:beforeAutospacing="0" w:after="0" w:afterAutospacing="0"/>
        <w:jc w:val="right"/>
      </w:pPr>
    </w:p>
    <w:p w:rsidR="00BF5489" w:rsidRDefault="00BF5489" w:rsidP="00E456EF">
      <w:pPr>
        <w:pStyle w:val="af"/>
        <w:spacing w:before="0" w:beforeAutospacing="0" w:after="0" w:afterAutospacing="0"/>
        <w:jc w:val="right"/>
      </w:pPr>
    </w:p>
    <w:p w:rsidR="00BF5489" w:rsidRDefault="00BF5489" w:rsidP="00E456EF">
      <w:pPr>
        <w:pStyle w:val="af"/>
        <w:spacing w:before="0" w:beforeAutospacing="0" w:after="0" w:afterAutospacing="0"/>
        <w:jc w:val="right"/>
      </w:pPr>
    </w:p>
    <w:p w:rsidR="00BF5489" w:rsidRDefault="00BF5489" w:rsidP="00E456EF">
      <w:pPr>
        <w:pStyle w:val="af"/>
        <w:spacing w:before="0" w:beforeAutospacing="0" w:after="0" w:afterAutospacing="0"/>
        <w:jc w:val="right"/>
      </w:pPr>
    </w:p>
    <w:p w:rsidR="00BF5489" w:rsidRDefault="00BF5489" w:rsidP="00E456EF">
      <w:pPr>
        <w:pStyle w:val="af"/>
        <w:spacing w:before="0" w:beforeAutospacing="0" w:after="0" w:afterAutospacing="0"/>
        <w:jc w:val="right"/>
      </w:pPr>
    </w:p>
    <w:p w:rsidR="00BF5489" w:rsidRDefault="00BF5489" w:rsidP="00E456EF">
      <w:pPr>
        <w:pStyle w:val="af"/>
        <w:spacing w:before="0" w:beforeAutospacing="0" w:after="0" w:afterAutospacing="0"/>
        <w:jc w:val="right"/>
      </w:pPr>
    </w:p>
    <w:p w:rsidR="00BF5489" w:rsidRDefault="00BF5489" w:rsidP="00E456EF">
      <w:pPr>
        <w:pStyle w:val="af"/>
        <w:spacing w:before="0" w:beforeAutospacing="0" w:after="0" w:afterAutospacing="0"/>
        <w:jc w:val="right"/>
      </w:pPr>
    </w:p>
    <w:p w:rsidR="00CB7909" w:rsidRDefault="00CB7909" w:rsidP="00E456EF">
      <w:pPr>
        <w:pStyle w:val="af"/>
        <w:spacing w:before="0" w:beforeAutospacing="0" w:after="0" w:afterAutospacing="0"/>
        <w:jc w:val="right"/>
      </w:pPr>
      <w:r>
        <w:t>УТВЕРЖДЕНО</w:t>
      </w:r>
    </w:p>
    <w:p w:rsidR="00CB7909" w:rsidRDefault="00CB7909" w:rsidP="00E456EF">
      <w:pPr>
        <w:pStyle w:val="af"/>
        <w:spacing w:before="0" w:beforeAutospacing="0" w:after="0" w:afterAutospacing="0"/>
        <w:jc w:val="right"/>
      </w:pPr>
      <w:r>
        <w:t xml:space="preserve">Постановлением  Совета </w:t>
      </w:r>
      <w:proofErr w:type="spellStart"/>
      <w:r>
        <w:t>Ибресинской</w:t>
      </w:r>
      <w:proofErr w:type="spellEnd"/>
    </w:p>
    <w:p w:rsidR="00CB7909" w:rsidRDefault="00CB7909" w:rsidP="00E456EF">
      <w:pPr>
        <w:pStyle w:val="af"/>
        <w:spacing w:before="0" w:beforeAutospacing="0" w:after="0" w:afterAutospacing="0"/>
        <w:jc w:val="right"/>
      </w:pPr>
      <w:r>
        <w:t> районной организации Профсоюза</w:t>
      </w:r>
    </w:p>
    <w:p w:rsidR="00CB7909" w:rsidRDefault="00CB7909" w:rsidP="00E456EF">
      <w:pPr>
        <w:pStyle w:val="af"/>
        <w:spacing w:before="0" w:beforeAutospacing="0" w:after="0" w:afterAutospacing="0"/>
        <w:jc w:val="right"/>
      </w:pPr>
      <w:r>
        <w:t>работников народного образования и</w:t>
      </w:r>
    </w:p>
    <w:p w:rsidR="00CB7909" w:rsidRDefault="00BC3991" w:rsidP="00E456EF">
      <w:pPr>
        <w:pStyle w:val="af"/>
        <w:spacing w:before="0" w:beforeAutospacing="0" w:after="0" w:afterAutospacing="0"/>
        <w:jc w:val="right"/>
      </w:pPr>
      <w:r>
        <w:t>науки РФ от</w:t>
      </w:r>
      <w:r w:rsidR="00D421B7">
        <w:t>_</w:t>
      </w:r>
      <w:r w:rsidR="00BC519C">
        <w:t>21.03.</w:t>
      </w:r>
      <w:bookmarkStart w:id="0" w:name="_GoBack"/>
      <w:bookmarkEnd w:id="0"/>
      <w:r w:rsidR="00BF5489">
        <w:t xml:space="preserve"> </w:t>
      </w:r>
      <w:r w:rsidR="00F32D44">
        <w:t>202</w:t>
      </w:r>
      <w:r w:rsidR="00D421B7">
        <w:t>2</w:t>
      </w:r>
      <w:r w:rsidR="0057307A">
        <w:t xml:space="preserve"> г.</w:t>
      </w:r>
      <w:r>
        <w:t xml:space="preserve"> № </w:t>
      </w:r>
      <w:r w:rsidR="00D421B7">
        <w:t>___</w:t>
      </w:r>
    </w:p>
    <w:p w:rsidR="00D421B7" w:rsidRDefault="00D421B7" w:rsidP="00E456EF">
      <w:pPr>
        <w:pStyle w:val="af"/>
        <w:spacing w:before="0" w:beforeAutospacing="0" w:after="0" w:afterAutospacing="0"/>
        <w:jc w:val="right"/>
      </w:pPr>
    </w:p>
    <w:p w:rsidR="00805FF5" w:rsidRDefault="00DA3100" w:rsidP="00945B7A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523875" cy="58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765" w:rsidRPr="0037236E" w:rsidRDefault="004E3777" w:rsidP="00E456EF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37236E">
        <w:rPr>
          <w:rFonts w:ascii="Times New Roman" w:eastAsia="Arial Unicode MS" w:hAnsi="Times New Roman" w:cs="Times New Roman"/>
          <w:b/>
          <w:sz w:val="28"/>
          <w:szCs w:val="28"/>
        </w:rPr>
        <w:t xml:space="preserve">Открытый (публичный) отчет </w:t>
      </w:r>
    </w:p>
    <w:p w:rsidR="00F86765" w:rsidRPr="0037236E" w:rsidRDefault="0093027C" w:rsidP="00E456EF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proofErr w:type="spellStart"/>
      <w:r w:rsidRPr="0037236E">
        <w:rPr>
          <w:rFonts w:ascii="Times New Roman" w:eastAsia="Arial Unicode MS" w:hAnsi="Times New Roman" w:cs="Times New Roman"/>
          <w:b/>
          <w:sz w:val="28"/>
          <w:szCs w:val="28"/>
        </w:rPr>
        <w:t>Ибресинск</w:t>
      </w:r>
      <w:r w:rsidR="00325A10" w:rsidRPr="0037236E">
        <w:rPr>
          <w:rFonts w:ascii="Times New Roman" w:eastAsia="Arial Unicode MS" w:hAnsi="Times New Roman" w:cs="Times New Roman"/>
          <w:b/>
          <w:sz w:val="28"/>
          <w:szCs w:val="28"/>
        </w:rPr>
        <w:t>ой</w:t>
      </w:r>
      <w:proofErr w:type="spellEnd"/>
      <w:r w:rsidR="00325A10" w:rsidRPr="0037236E">
        <w:rPr>
          <w:rFonts w:ascii="Times New Roman" w:eastAsia="Arial Unicode MS" w:hAnsi="Times New Roman" w:cs="Times New Roman"/>
          <w:b/>
          <w:sz w:val="28"/>
          <w:szCs w:val="28"/>
        </w:rPr>
        <w:t xml:space="preserve"> районной</w:t>
      </w:r>
      <w:r w:rsidR="00F86765" w:rsidRPr="0037236E">
        <w:rPr>
          <w:rFonts w:ascii="Times New Roman" w:eastAsia="Arial Unicode MS" w:hAnsi="Times New Roman" w:cs="Times New Roman"/>
          <w:b/>
          <w:sz w:val="28"/>
          <w:szCs w:val="28"/>
        </w:rPr>
        <w:t xml:space="preserve"> организации </w:t>
      </w:r>
      <w:r w:rsidR="00E11353" w:rsidRPr="0037236E">
        <w:rPr>
          <w:rFonts w:ascii="Times New Roman" w:eastAsia="Arial Unicode MS" w:hAnsi="Times New Roman" w:cs="Times New Roman"/>
          <w:b/>
          <w:sz w:val="28"/>
          <w:szCs w:val="28"/>
        </w:rPr>
        <w:t xml:space="preserve">Профессионального союза </w:t>
      </w:r>
      <w:r w:rsidR="00F86765" w:rsidRPr="0037236E">
        <w:rPr>
          <w:rFonts w:ascii="Times New Roman" w:eastAsia="Arial Unicode MS" w:hAnsi="Times New Roman" w:cs="Times New Roman"/>
          <w:b/>
          <w:sz w:val="28"/>
          <w:szCs w:val="28"/>
        </w:rPr>
        <w:t xml:space="preserve"> работников народно</w:t>
      </w:r>
      <w:r w:rsidR="00F32D44" w:rsidRPr="0037236E">
        <w:rPr>
          <w:rFonts w:ascii="Times New Roman" w:eastAsia="Arial Unicode MS" w:hAnsi="Times New Roman" w:cs="Times New Roman"/>
          <w:b/>
          <w:sz w:val="28"/>
          <w:szCs w:val="28"/>
        </w:rPr>
        <w:t>го образования и науки РФ за 202</w:t>
      </w:r>
      <w:r w:rsidR="00D421B7" w:rsidRPr="0037236E">
        <w:rPr>
          <w:rFonts w:ascii="Times New Roman" w:eastAsia="Arial Unicode MS" w:hAnsi="Times New Roman" w:cs="Times New Roman"/>
          <w:b/>
          <w:sz w:val="28"/>
          <w:szCs w:val="28"/>
        </w:rPr>
        <w:t>1</w:t>
      </w:r>
      <w:r w:rsidR="00F86765" w:rsidRPr="0037236E">
        <w:rPr>
          <w:rFonts w:ascii="Times New Roman" w:eastAsia="Arial Unicode MS" w:hAnsi="Times New Roman" w:cs="Times New Roman"/>
          <w:b/>
          <w:sz w:val="28"/>
          <w:szCs w:val="28"/>
        </w:rPr>
        <w:t xml:space="preserve"> год</w:t>
      </w:r>
      <w:r w:rsidR="00683CD6" w:rsidRPr="0037236E">
        <w:rPr>
          <w:rFonts w:ascii="Times New Roman" w:eastAsia="Arial Unicode MS" w:hAnsi="Times New Roman" w:cs="Times New Roman"/>
          <w:b/>
          <w:sz w:val="28"/>
          <w:szCs w:val="28"/>
        </w:rPr>
        <w:t>.</w:t>
      </w:r>
    </w:p>
    <w:p w:rsidR="00BD6916" w:rsidRPr="0037236E" w:rsidRDefault="00BD6916" w:rsidP="00E87211">
      <w:pPr>
        <w:spacing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BD6916" w:rsidRPr="0037236E" w:rsidRDefault="00BD6916" w:rsidP="00BD691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36E">
        <w:rPr>
          <w:rFonts w:ascii="Times New Roman" w:hAnsi="Times New Roman" w:cs="Times New Roman"/>
          <w:b/>
          <w:sz w:val="28"/>
          <w:szCs w:val="28"/>
        </w:rPr>
        <w:t>Уважаемые коллеги, члены Профсоюза!</w:t>
      </w:r>
    </w:p>
    <w:p w:rsidR="00E11353" w:rsidRPr="0037236E" w:rsidRDefault="00E11353" w:rsidP="00BD691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916" w:rsidRPr="0037236E" w:rsidRDefault="00BD6916" w:rsidP="00AF042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3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Предлагаем вашему вниманию Открытый (публичный) отчет постоянно действующего выборного коллегиального руководящего органа (Совета) </w:t>
      </w:r>
      <w:proofErr w:type="spellStart"/>
      <w:r w:rsidRPr="0037236E">
        <w:rPr>
          <w:rFonts w:ascii="Times New Roman" w:eastAsia="Calibri" w:hAnsi="Times New Roman" w:cs="Times New Roman"/>
          <w:sz w:val="28"/>
          <w:szCs w:val="28"/>
          <w:lang w:eastAsia="en-US"/>
        </w:rPr>
        <w:t>Ибресинской</w:t>
      </w:r>
      <w:proofErr w:type="spellEnd"/>
      <w:r w:rsidRPr="003723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районной организации </w:t>
      </w:r>
      <w:r w:rsidR="00E11353" w:rsidRPr="0037236E">
        <w:rPr>
          <w:rFonts w:ascii="Times New Roman" w:eastAsia="Calibri" w:hAnsi="Times New Roman" w:cs="Times New Roman"/>
          <w:sz w:val="28"/>
          <w:szCs w:val="28"/>
          <w:lang w:eastAsia="en-US"/>
        </w:rPr>
        <w:t>Профессионального союза</w:t>
      </w:r>
      <w:r w:rsidRPr="003723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работников народного образования и науки РФ по основным на</w:t>
      </w:r>
      <w:r w:rsidR="00F32D44" w:rsidRPr="0037236E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E11353" w:rsidRPr="0037236E">
        <w:rPr>
          <w:rFonts w:ascii="Times New Roman" w:eastAsia="Calibri" w:hAnsi="Times New Roman" w:cs="Times New Roman"/>
          <w:sz w:val="28"/>
          <w:szCs w:val="28"/>
          <w:lang w:eastAsia="en-US"/>
        </w:rPr>
        <w:t>равлениям   деятельности за 2021</w:t>
      </w:r>
      <w:r w:rsidRPr="003723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год. </w:t>
      </w:r>
    </w:p>
    <w:p w:rsidR="00BD6916" w:rsidRPr="0037236E" w:rsidRDefault="00BD6916" w:rsidP="00AF04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723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Ибресинская  районная  организация </w:t>
      </w:r>
      <w:r w:rsidR="00E11353" w:rsidRPr="003723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Общероссийского </w:t>
      </w:r>
      <w:r w:rsidR="00C42428" w:rsidRPr="0037236E">
        <w:rPr>
          <w:rFonts w:ascii="Times New Roman" w:hAnsi="Times New Roman" w:cs="Times New Roman"/>
          <w:sz w:val="28"/>
          <w:szCs w:val="28"/>
          <w:lang w:eastAsia="zh-CN"/>
        </w:rPr>
        <w:t xml:space="preserve">Профсоюза </w:t>
      </w:r>
      <w:r w:rsidR="00E11353" w:rsidRPr="0037236E">
        <w:rPr>
          <w:rFonts w:ascii="Times New Roman" w:hAnsi="Times New Roman" w:cs="Times New Roman"/>
          <w:sz w:val="28"/>
          <w:szCs w:val="28"/>
          <w:lang w:eastAsia="zh-CN"/>
        </w:rPr>
        <w:t xml:space="preserve">образования </w:t>
      </w:r>
      <w:r w:rsidR="00C42428" w:rsidRPr="0037236E">
        <w:rPr>
          <w:rFonts w:ascii="Times New Roman" w:hAnsi="Times New Roman" w:cs="Times New Roman"/>
          <w:sz w:val="28"/>
          <w:szCs w:val="28"/>
          <w:lang w:eastAsia="zh-CN"/>
        </w:rPr>
        <w:t>в 202</w:t>
      </w:r>
      <w:r w:rsidR="00E11353" w:rsidRPr="0037236E">
        <w:rPr>
          <w:rFonts w:ascii="Times New Roman" w:hAnsi="Times New Roman" w:cs="Times New Roman"/>
          <w:sz w:val="28"/>
          <w:szCs w:val="28"/>
          <w:lang w:eastAsia="zh-CN"/>
        </w:rPr>
        <w:t>1</w:t>
      </w:r>
      <w:r w:rsidRPr="0037236E">
        <w:rPr>
          <w:rFonts w:ascii="Times New Roman" w:hAnsi="Times New Roman" w:cs="Times New Roman"/>
          <w:sz w:val="28"/>
          <w:szCs w:val="28"/>
          <w:lang w:eastAsia="zh-CN"/>
        </w:rPr>
        <w:t xml:space="preserve"> году строила свою ра</w:t>
      </w:r>
      <w:r w:rsidR="00C42428" w:rsidRPr="0037236E">
        <w:rPr>
          <w:rFonts w:ascii="Times New Roman" w:hAnsi="Times New Roman" w:cs="Times New Roman"/>
          <w:sz w:val="28"/>
          <w:szCs w:val="28"/>
          <w:lang w:eastAsia="zh-CN"/>
        </w:rPr>
        <w:t>боту на основе Устава Профсоюза.</w:t>
      </w:r>
    </w:p>
    <w:p w:rsidR="00BD6916" w:rsidRPr="0037236E" w:rsidRDefault="00BD6916" w:rsidP="00AF04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36E">
        <w:rPr>
          <w:rFonts w:ascii="Times New Roman" w:hAnsi="Times New Roman" w:cs="Times New Roman"/>
          <w:sz w:val="28"/>
          <w:szCs w:val="28"/>
          <w:lang w:eastAsia="zh-CN"/>
        </w:rPr>
        <w:t xml:space="preserve">Отчет утвержден на заседании Совета </w:t>
      </w:r>
      <w:proofErr w:type="spellStart"/>
      <w:r w:rsidRPr="0037236E">
        <w:rPr>
          <w:rFonts w:ascii="Times New Roman" w:hAnsi="Times New Roman" w:cs="Times New Roman"/>
          <w:sz w:val="28"/>
          <w:szCs w:val="28"/>
          <w:lang w:eastAsia="zh-CN"/>
        </w:rPr>
        <w:t>Ибресинской</w:t>
      </w:r>
      <w:proofErr w:type="spellEnd"/>
      <w:r w:rsidRPr="0037236E">
        <w:rPr>
          <w:rFonts w:ascii="Times New Roman" w:hAnsi="Times New Roman" w:cs="Times New Roman"/>
          <w:sz w:val="28"/>
          <w:szCs w:val="28"/>
          <w:lang w:eastAsia="zh-CN"/>
        </w:rPr>
        <w:t xml:space="preserve"> районной</w:t>
      </w:r>
      <w:r w:rsidR="009F5FC0" w:rsidRPr="0037236E">
        <w:rPr>
          <w:rFonts w:ascii="Times New Roman" w:hAnsi="Times New Roman" w:cs="Times New Roman"/>
          <w:sz w:val="28"/>
          <w:szCs w:val="28"/>
          <w:lang w:eastAsia="zh-CN"/>
        </w:rPr>
        <w:t xml:space="preserve"> организации Общероссийского профсоюза образования</w:t>
      </w:r>
      <w:r w:rsidR="00A012F3" w:rsidRPr="0037236E">
        <w:rPr>
          <w:rFonts w:ascii="Times New Roman" w:hAnsi="Times New Roman" w:cs="Times New Roman"/>
          <w:sz w:val="28"/>
          <w:szCs w:val="28"/>
          <w:lang w:eastAsia="zh-CN"/>
        </w:rPr>
        <w:t>1</w:t>
      </w:r>
      <w:r w:rsidR="00C42428" w:rsidRPr="0037236E">
        <w:rPr>
          <w:rFonts w:ascii="Times New Roman" w:hAnsi="Times New Roman" w:cs="Times New Roman"/>
          <w:sz w:val="28"/>
          <w:szCs w:val="28"/>
          <w:lang w:eastAsia="zh-CN"/>
        </w:rPr>
        <w:t>8</w:t>
      </w:r>
      <w:r w:rsidR="00323603" w:rsidRPr="0037236E">
        <w:rPr>
          <w:rFonts w:ascii="Times New Roman" w:hAnsi="Times New Roman" w:cs="Times New Roman"/>
          <w:sz w:val="28"/>
          <w:szCs w:val="28"/>
          <w:lang w:eastAsia="zh-CN"/>
        </w:rPr>
        <w:t xml:space="preserve"> февраля</w:t>
      </w:r>
      <w:r w:rsidR="00C42428" w:rsidRPr="0037236E">
        <w:rPr>
          <w:rFonts w:ascii="Times New Roman" w:hAnsi="Times New Roman" w:cs="Times New Roman"/>
          <w:sz w:val="28"/>
          <w:szCs w:val="28"/>
          <w:lang w:eastAsia="zh-CN"/>
        </w:rPr>
        <w:t>202</w:t>
      </w:r>
      <w:r w:rsidR="007040D6" w:rsidRPr="0037236E">
        <w:rPr>
          <w:rFonts w:ascii="Times New Roman" w:hAnsi="Times New Roman" w:cs="Times New Roman"/>
          <w:sz w:val="28"/>
          <w:szCs w:val="28"/>
          <w:lang w:eastAsia="zh-CN"/>
        </w:rPr>
        <w:t>2</w:t>
      </w:r>
      <w:r w:rsidRPr="0037236E">
        <w:rPr>
          <w:rFonts w:ascii="Times New Roman" w:hAnsi="Times New Roman" w:cs="Times New Roman"/>
          <w:sz w:val="28"/>
          <w:szCs w:val="28"/>
          <w:lang w:eastAsia="zh-CN"/>
        </w:rPr>
        <w:t xml:space="preserve"> года.</w:t>
      </w:r>
    </w:p>
    <w:p w:rsidR="002E5503" w:rsidRPr="0037236E" w:rsidRDefault="0093027C" w:rsidP="001F5C7E">
      <w:pPr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7236E">
        <w:rPr>
          <w:rFonts w:ascii="Times New Roman" w:eastAsia="Arial Unicode MS" w:hAnsi="Times New Roman" w:cs="Times New Roman"/>
          <w:sz w:val="28"/>
          <w:szCs w:val="28"/>
        </w:rPr>
        <w:t>Ибресинск</w:t>
      </w:r>
      <w:r w:rsidR="00A726FD" w:rsidRPr="0037236E">
        <w:rPr>
          <w:rFonts w:ascii="Times New Roman" w:eastAsia="Arial Unicode MS" w:hAnsi="Times New Roman" w:cs="Times New Roman"/>
          <w:sz w:val="28"/>
          <w:szCs w:val="28"/>
        </w:rPr>
        <w:t>ая районная</w:t>
      </w:r>
      <w:r w:rsidR="00F86765" w:rsidRPr="0037236E">
        <w:rPr>
          <w:rFonts w:ascii="Times New Roman" w:eastAsia="Arial Unicode MS" w:hAnsi="Times New Roman" w:cs="Times New Roman"/>
          <w:sz w:val="28"/>
          <w:szCs w:val="28"/>
        </w:rPr>
        <w:t xml:space="preserve"> организация </w:t>
      </w:r>
      <w:r w:rsidR="009F5FC0" w:rsidRPr="0037236E">
        <w:rPr>
          <w:rFonts w:ascii="Times New Roman" w:eastAsia="Arial Unicode MS" w:hAnsi="Times New Roman" w:cs="Times New Roman"/>
          <w:sz w:val="28"/>
          <w:szCs w:val="28"/>
        </w:rPr>
        <w:t>Общероссийского Профсоюза</w:t>
      </w:r>
      <w:r w:rsidR="002E41CA" w:rsidRPr="0037236E">
        <w:rPr>
          <w:rFonts w:ascii="Times New Roman" w:eastAsia="Arial Unicode MS" w:hAnsi="Times New Roman" w:cs="Times New Roman"/>
          <w:sz w:val="28"/>
          <w:szCs w:val="28"/>
        </w:rPr>
        <w:t xml:space="preserve"> образования</w:t>
      </w:r>
      <w:r w:rsidR="00C112B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96A0D" w:rsidRPr="0037236E">
        <w:rPr>
          <w:rFonts w:ascii="Times New Roman" w:eastAsia="Arial Unicode MS" w:hAnsi="Times New Roman" w:cs="Times New Roman"/>
          <w:sz w:val="28"/>
          <w:szCs w:val="28"/>
        </w:rPr>
        <w:t>на 1 января 2021</w:t>
      </w:r>
      <w:r w:rsidR="00F86765" w:rsidRPr="0037236E">
        <w:rPr>
          <w:rFonts w:ascii="Times New Roman" w:eastAsia="Arial Unicode MS" w:hAnsi="Times New Roman" w:cs="Times New Roman"/>
          <w:sz w:val="28"/>
          <w:szCs w:val="28"/>
        </w:rPr>
        <w:t xml:space="preserve"> года объединяет </w:t>
      </w:r>
      <w:r w:rsidR="009F5FC0" w:rsidRPr="0037236E">
        <w:rPr>
          <w:rFonts w:ascii="Times New Roman" w:eastAsia="Arial Unicode MS" w:hAnsi="Times New Roman" w:cs="Times New Roman"/>
          <w:sz w:val="28"/>
          <w:szCs w:val="28"/>
        </w:rPr>
        <w:t>19</w:t>
      </w:r>
      <w:r w:rsidR="00F86765" w:rsidRPr="0037236E">
        <w:rPr>
          <w:rFonts w:ascii="Times New Roman" w:eastAsia="Arial Unicode MS" w:hAnsi="Times New Roman" w:cs="Times New Roman"/>
          <w:sz w:val="28"/>
          <w:szCs w:val="28"/>
        </w:rPr>
        <w:t xml:space="preserve"> первичны</w:t>
      </w:r>
      <w:r w:rsidR="009A2530" w:rsidRPr="0037236E">
        <w:rPr>
          <w:rFonts w:ascii="Times New Roman" w:eastAsia="Arial Unicode MS" w:hAnsi="Times New Roman" w:cs="Times New Roman"/>
          <w:sz w:val="28"/>
          <w:szCs w:val="28"/>
        </w:rPr>
        <w:t>х</w:t>
      </w:r>
      <w:r w:rsidR="00F86765" w:rsidRPr="0037236E">
        <w:rPr>
          <w:rFonts w:ascii="Times New Roman" w:eastAsia="Arial Unicode MS" w:hAnsi="Times New Roman" w:cs="Times New Roman"/>
          <w:sz w:val="28"/>
          <w:szCs w:val="28"/>
        </w:rPr>
        <w:t xml:space="preserve"> организаци</w:t>
      </w:r>
      <w:r w:rsidRPr="0037236E">
        <w:rPr>
          <w:rFonts w:ascii="Times New Roman" w:eastAsia="Arial Unicode MS" w:hAnsi="Times New Roman" w:cs="Times New Roman"/>
          <w:sz w:val="28"/>
          <w:szCs w:val="28"/>
        </w:rPr>
        <w:t>й</w:t>
      </w:r>
      <w:r w:rsidR="00F86765" w:rsidRPr="0037236E">
        <w:rPr>
          <w:rFonts w:ascii="Times New Roman" w:eastAsia="Arial Unicode MS" w:hAnsi="Times New Roman" w:cs="Times New Roman"/>
          <w:sz w:val="28"/>
          <w:szCs w:val="28"/>
        </w:rPr>
        <w:t xml:space="preserve">, из которых </w:t>
      </w:r>
      <w:r w:rsidR="002E5503" w:rsidRPr="0037236E">
        <w:rPr>
          <w:rFonts w:ascii="Times New Roman" w:eastAsia="Arial Unicode MS" w:hAnsi="Times New Roman" w:cs="Times New Roman"/>
          <w:sz w:val="28"/>
          <w:szCs w:val="28"/>
        </w:rPr>
        <w:t>1</w:t>
      </w:r>
      <w:r w:rsidR="00D96A0D" w:rsidRPr="0037236E">
        <w:rPr>
          <w:rFonts w:ascii="Times New Roman" w:eastAsia="Arial Unicode MS" w:hAnsi="Times New Roman" w:cs="Times New Roman"/>
          <w:sz w:val="28"/>
          <w:szCs w:val="28"/>
        </w:rPr>
        <w:t xml:space="preserve">2 </w:t>
      </w:r>
      <w:r w:rsidR="00F86765" w:rsidRPr="0037236E">
        <w:rPr>
          <w:rFonts w:ascii="Times New Roman" w:eastAsia="Arial Unicode MS" w:hAnsi="Times New Roman" w:cs="Times New Roman"/>
          <w:sz w:val="28"/>
          <w:szCs w:val="28"/>
        </w:rPr>
        <w:t xml:space="preserve">работают в общеобразовательных школах, </w:t>
      </w:r>
      <w:r w:rsidR="009F5FC0" w:rsidRPr="0037236E">
        <w:rPr>
          <w:rFonts w:ascii="Times New Roman" w:eastAsia="Arial Unicode MS" w:hAnsi="Times New Roman" w:cs="Times New Roman"/>
          <w:sz w:val="28"/>
          <w:szCs w:val="28"/>
        </w:rPr>
        <w:t>4</w:t>
      </w:r>
      <w:r w:rsidR="00F86765" w:rsidRPr="0037236E">
        <w:rPr>
          <w:rFonts w:ascii="Times New Roman" w:eastAsia="Arial Unicode MS" w:hAnsi="Times New Roman" w:cs="Times New Roman"/>
          <w:sz w:val="28"/>
          <w:szCs w:val="28"/>
        </w:rPr>
        <w:t xml:space="preserve"> — в дошкольных </w:t>
      </w:r>
      <w:r w:rsidR="001903D4" w:rsidRPr="0037236E">
        <w:rPr>
          <w:rFonts w:ascii="Times New Roman" w:eastAsia="Arial Unicode MS" w:hAnsi="Times New Roman" w:cs="Times New Roman"/>
          <w:sz w:val="28"/>
          <w:szCs w:val="28"/>
        </w:rPr>
        <w:t>организац</w:t>
      </w:r>
      <w:r w:rsidR="00F86765" w:rsidRPr="0037236E">
        <w:rPr>
          <w:rFonts w:ascii="Times New Roman" w:eastAsia="Arial Unicode MS" w:hAnsi="Times New Roman" w:cs="Times New Roman"/>
          <w:sz w:val="28"/>
          <w:szCs w:val="28"/>
        </w:rPr>
        <w:t xml:space="preserve">иях, </w:t>
      </w:r>
      <w:r w:rsidRPr="0037236E">
        <w:rPr>
          <w:rFonts w:ascii="Times New Roman" w:eastAsia="Arial Unicode MS" w:hAnsi="Times New Roman" w:cs="Times New Roman"/>
          <w:sz w:val="28"/>
          <w:szCs w:val="28"/>
        </w:rPr>
        <w:t>2</w:t>
      </w:r>
      <w:r w:rsidR="00F86765" w:rsidRPr="0037236E">
        <w:rPr>
          <w:rFonts w:ascii="Times New Roman" w:eastAsia="Arial Unicode MS" w:hAnsi="Times New Roman" w:cs="Times New Roman"/>
          <w:sz w:val="28"/>
          <w:szCs w:val="28"/>
        </w:rPr>
        <w:t xml:space="preserve"> — в </w:t>
      </w:r>
      <w:r w:rsidR="00A726FD" w:rsidRPr="0037236E">
        <w:rPr>
          <w:rFonts w:ascii="Times New Roman" w:eastAsia="Arial Unicode MS" w:hAnsi="Times New Roman" w:cs="Times New Roman"/>
          <w:sz w:val="28"/>
          <w:szCs w:val="28"/>
        </w:rPr>
        <w:t>организациях</w:t>
      </w:r>
      <w:r w:rsidR="00F86765" w:rsidRPr="0037236E">
        <w:rPr>
          <w:rFonts w:ascii="Times New Roman" w:eastAsia="Arial Unicode MS" w:hAnsi="Times New Roman" w:cs="Times New Roman"/>
          <w:sz w:val="28"/>
          <w:szCs w:val="28"/>
        </w:rPr>
        <w:t xml:space="preserve"> дополнительного образования, </w:t>
      </w:r>
      <w:r w:rsidR="002E5503" w:rsidRPr="0037236E">
        <w:rPr>
          <w:rFonts w:ascii="Times New Roman" w:eastAsia="Arial Unicode MS" w:hAnsi="Times New Roman" w:cs="Times New Roman"/>
          <w:sz w:val="28"/>
          <w:szCs w:val="28"/>
        </w:rPr>
        <w:t xml:space="preserve">1 </w:t>
      </w:r>
      <w:r w:rsidR="00F86765" w:rsidRPr="0037236E">
        <w:rPr>
          <w:rFonts w:ascii="Times New Roman" w:eastAsia="Arial Unicode MS" w:hAnsi="Times New Roman" w:cs="Times New Roman"/>
          <w:sz w:val="28"/>
          <w:szCs w:val="28"/>
        </w:rPr>
        <w:t xml:space="preserve"> — в </w:t>
      </w:r>
      <w:r w:rsidR="002E5503" w:rsidRPr="0037236E">
        <w:rPr>
          <w:rFonts w:ascii="Times New Roman" w:eastAsia="Arial Unicode MS" w:hAnsi="Times New Roman" w:cs="Times New Roman"/>
          <w:sz w:val="28"/>
          <w:szCs w:val="28"/>
        </w:rPr>
        <w:t>отделе образования</w:t>
      </w:r>
      <w:r w:rsidR="00F86765" w:rsidRPr="0037236E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p w:rsidR="00CB7909" w:rsidRPr="0037236E" w:rsidRDefault="00F86765" w:rsidP="00CB790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36E">
        <w:rPr>
          <w:rFonts w:ascii="Times New Roman" w:eastAsia="Arial Unicode MS" w:hAnsi="Times New Roman" w:cs="Times New Roman"/>
          <w:sz w:val="28"/>
          <w:szCs w:val="28"/>
        </w:rPr>
        <w:t xml:space="preserve">За </w:t>
      </w:r>
      <w:r w:rsidR="009F5FC0" w:rsidRPr="0037236E">
        <w:rPr>
          <w:rFonts w:ascii="Times New Roman" w:eastAsia="Arial Unicode MS" w:hAnsi="Times New Roman" w:cs="Times New Roman"/>
          <w:sz w:val="28"/>
          <w:szCs w:val="28"/>
        </w:rPr>
        <w:t>2021</w:t>
      </w:r>
      <w:r w:rsidRPr="0037236E">
        <w:rPr>
          <w:rFonts w:ascii="Times New Roman" w:eastAsia="Arial Unicode MS" w:hAnsi="Times New Roman" w:cs="Times New Roman"/>
          <w:sz w:val="28"/>
          <w:szCs w:val="28"/>
        </w:rPr>
        <w:t xml:space="preserve"> год принято в профсоюз </w:t>
      </w:r>
      <w:r w:rsidR="009F5FC0" w:rsidRPr="0037236E">
        <w:rPr>
          <w:rFonts w:ascii="Times New Roman" w:eastAsia="Arial Unicode MS" w:hAnsi="Times New Roman" w:cs="Times New Roman"/>
          <w:sz w:val="28"/>
          <w:szCs w:val="28"/>
        </w:rPr>
        <w:t>9</w:t>
      </w:r>
      <w:r w:rsidR="00C112B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C41400" w:rsidRPr="0037236E">
        <w:rPr>
          <w:rFonts w:ascii="Times New Roman" w:eastAsia="Arial Unicode MS" w:hAnsi="Times New Roman" w:cs="Times New Roman"/>
          <w:sz w:val="28"/>
          <w:szCs w:val="28"/>
        </w:rPr>
        <w:t>человек</w:t>
      </w:r>
      <w:r w:rsidRPr="0037236E">
        <w:rPr>
          <w:rFonts w:ascii="Times New Roman" w:eastAsia="Arial Unicode MS" w:hAnsi="Times New Roman" w:cs="Times New Roman"/>
          <w:sz w:val="28"/>
          <w:szCs w:val="28"/>
        </w:rPr>
        <w:t>.</w:t>
      </w:r>
      <w:r w:rsidR="00C112B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6697A" w:rsidRPr="0037236E">
        <w:rPr>
          <w:rFonts w:ascii="Times New Roman" w:eastAsia="Arial Unicode MS" w:hAnsi="Times New Roman" w:cs="Times New Roman"/>
          <w:sz w:val="28"/>
          <w:szCs w:val="28"/>
        </w:rPr>
        <w:t xml:space="preserve">На сегодняшний день </w:t>
      </w:r>
      <w:r w:rsidR="002527BF" w:rsidRPr="0037236E">
        <w:rPr>
          <w:rFonts w:ascii="Times New Roman" w:eastAsia="Arial Unicode MS" w:hAnsi="Times New Roman" w:cs="Times New Roman"/>
          <w:sz w:val="28"/>
          <w:szCs w:val="28"/>
        </w:rPr>
        <w:t>100%-ное профсоюзное членство</w:t>
      </w:r>
      <w:r w:rsidR="00C112B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527BF" w:rsidRPr="0037236E">
        <w:rPr>
          <w:rFonts w:ascii="Times New Roman" w:eastAsia="Arial Unicode MS" w:hAnsi="Times New Roman" w:cs="Times New Roman"/>
          <w:sz w:val="28"/>
          <w:szCs w:val="28"/>
        </w:rPr>
        <w:t xml:space="preserve">в </w:t>
      </w:r>
      <w:r w:rsidR="0093027C" w:rsidRPr="0037236E">
        <w:rPr>
          <w:rFonts w:ascii="Times New Roman" w:eastAsia="Arial Unicode MS" w:hAnsi="Times New Roman" w:cs="Times New Roman"/>
          <w:sz w:val="28"/>
          <w:szCs w:val="28"/>
        </w:rPr>
        <w:t>МБОУ «Хормалинская СОШ»</w:t>
      </w:r>
      <w:r w:rsidR="00C50DF8" w:rsidRPr="0037236E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323603" w:rsidRPr="0037236E">
        <w:rPr>
          <w:rFonts w:ascii="Times New Roman" w:eastAsia="Arial Unicode MS" w:hAnsi="Times New Roman" w:cs="Times New Roman"/>
          <w:sz w:val="28"/>
          <w:szCs w:val="28"/>
        </w:rPr>
        <w:t>МБОУ «</w:t>
      </w:r>
      <w:proofErr w:type="spellStart"/>
      <w:r w:rsidR="00323603" w:rsidRPr="0037236E">
        <w:rPr>
          <w:rFonts w:ascii="Times New Roman" w:eastAsia="Arial Unicode MS" w:hAnsi="Times New Roman" w:cs="Times New Roman"/>
          <w:sz w:val="28"/>
          <w:szCs w:val="28"/>
        </w:rPr>
        <w:t>Малокармалинская</w:t>
      </w:r>
      <w:proofErr w:type="spellEnd"/>
      <w:r w:rsidR="00323603" w:rsidRPr="0037236E">
        <w:rPr>
          <w:rFonts w:ascii="Times New Roman" w:eastAsia="Arial Unicode MS" w:hAnsi="Times New Roman" w:cs="Times New Roman"/>
          <w:sz w:val="28"/>
          <w:szCs w:val="28"/>
        </w:rPr>
        <w:t xml:space="preserve"> СОШ» </w:t>
      </w:r>
      <w:r w:rsidR="00C50DF8" w:rsidRPr="0037236E">
        <w:rPr>
          <w:rFonts w:ascii="Times New Roman" w:eastAsia="Arial Unicode MS" w:hAnsi="Times New Roman" w:cs="Times New Roman"/>
          <w:sz w:val="28"/>
          <w:szCs w:val="28"/>
        </w:rPr>
        <w:t>и М</w:t>
      </w:r>
      <w:r w:rsidR="00C112B7">
        <w:rPr>
          <w:rFonts w:ascii="Times New Roman" w:eastAsia="Arial Unicode MS" w:hAnsi="Times New Roman" w:cs="Times New Roman"/>
          <w:sz w:val="28"/>
          <w:szCs w:val="28"/>
        </w:rPr>
        <w:t>БДОУ «</w:t>
      </w:r>
      <w:proofErr w:type="spellStart"/>
      <w:r w:rsidR="00C112B7">
        <w:rPr>
          <w:rFonts w:ascii="Times New Roman" w:eastAsia="Arial Unicode MS" w:hAnsi="Times New Roman" w:cs="Times New Roman"/>
          <w:sz w:val="28"/>
          <w:szCs w:val="28"/>
        </w:rPr>
        <w:t>Хормалинский</w:t>
      </w:r>
      <w:proofErr w:type="spellEnd"/>
      <w:r w:rsidR="00C112B7">
        <w:rPr>
          <w:rFonts w:ascii="Times New Roman" w:eastAsia="Arial Unicode MS" w:hAnsi="Times New Roman" w:cs="Times New Roman"/>
          <w:sz w:val="28"/>
          <w:szCs w:val="28"/>
        </w:rPr>
        <w:t xml:space="preserve"> детский сад</w:t>
      </w:r>
      <w:r w:rsidR="00C50DF8" w:rsidRPr="0037236E">
        <w:rPr>
          <w:rFonts w:ascii="Times New Roman" w:eastAsia="Arial Unicode MS" w:hAnsi="Times New Roman" w:cs="Times New Roman"/>
          <w:sz w:val="28"/>
          <w:szCs w:val="28"/>
        </w:rPr>
        <w:t xml:space="preserve"> «Весна»</w:t>
      </w:r>
      <w:r w:rsidR="009F5FC0" w:rsidRPr="0037236E">
        <w:rPr>
          <w:rFonts w:ascii="Times New Roman" w:eastAsia="Arial Unicode MS" w:hAnsi="Times New Roman" w:cs="Times New Roman"/>
          <w:sz w:val="28"/>
          <w:szCs w:val="28"/>
        </w:rPr>
        <w:t>,</w:t>
      </w:r>
      <w:r w:rsidR="00C112B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9F5FC0" w:rsidRPr="0037236E">
        <w:rPr>
          <w:rFonts w:ascii="Times New Roman" w:eastAsia="Arial Unicode MS" w:hAnsi="Times New Roman" w:cs="Times New Roman"/>
          <w:sz w:val="28"/>
          <w:szCs w:val="28"/>
        </w:rPr>
        <w:t>МБДОУ «</w:t>
      </w:r>
      <w:proofErr w:type="spellStart"/>
      <w:r w:rsidR="009F5FC0" w:rsidRPr="0037236E">
        <w:rPr>
          <w:rFonts w:ascii="Times New Roman" w:eastAsia="Arial Unicode MS" w:hAnsi="Times New Roman" w:cs="Times New Roman"/>
          <w:sz w:val="28"/>
          <w:szCs w:val="28"/>
        </w:rPr>
        <w:t>Айбечский</w:t>
      </w:r>
      <w:proofErr w:type="spellEnd"/>
      <w:r w:rsidR="009F5FC0" w:rsidRPr="0037236E">
        <w:rPr>
          <w:rFonts w:ascii="Times New Roman" w:eastAsia="Arial Unicode MS" w:hAnsi="Times New Roman" w:cs="Times New Roman"/>
          <w:sz w:val="28"/>
          <w:szCs w:val="28"/>
        </w:rPr>
        <w:t xml:space="preserve"> детский сад «Аистенок».</w:t>
      </w:r>
      <w:r w:rsidR="00C112B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C112B7">
        <w:rPr>
          <w:rFonts w:ascii="Times New Roman" w:hAnsi="Times New Roman" w:cs="Times New Roman"/>
          <w:sz w:val="28"/>
          <w:szCs w:val="28"/>
        </w:rPr>
        <w:t>Эффективная работа</w:t>
      </w:r>
      <w:r w:rsidR="00CB7909" w:rsidRPr="0037236E">
        <w:rPr>
          <w:rFonts w:ascii="Times New Roman" w:hAnsi="Times New Roman" w:cs="Times New Roman"/>
          <w:sz w:val="28"/>
          <w:szCs w:val="28"/>
        </w:rPr>
        <w:t xml:space="preserve"> по мотива</w:t>
      </w:r>
      <w:r w:rsidR="00C112B7">
        <w:rPr>
          <w:rFonts w:ascii="Times New Roman" w:hAnsi="Times New Roman" w:cs="Times New Roman"/>
          <w:sz w:val="28"/>
          <w:szCs w:val="28"/>
        </w:rPr>
        <w:t>ции  профсоюзного членства ведется в первичных профсоюзных организациях</w:t>
      </w:r>
      <w:r w:rsidR="00CB7909" w:rsidRPr="0037236E">
        <w:rPr>
          <w:rFonts w:ascii="Times New Roman" w:hAnsi="Times New Roman" w:cs="Times New Roman"/>
          <w:sz w:val="28"/>
          <w:szCs w:val="28"/>
        </w:rPr>
        <w:t xml:space="preserve"> МБОУ «Ибресин</w:t>
      </w:r>
      <w:r w:rsidR="0036697A" w:rsidRPr="0037236E">
        <w:rPr>
          <w:rFonts w:ascii="Times New Roman" w:hAnsi="Times New Roman" w:cs="Times New Roman"/>
          <w:sz w:val="28"/>
          <w:szCs w:val="28"/>
        </w:rPr>
        <w:t>с</w:t>
      </w:r>
      <w:r w:rsidR="00CB7909" w:rsidRPr="0037236E">
        <w:rPr>
          <w:rFonts w:ascii="Times New Roman" w:hAnsi="Times New Roman" w:cs="Times New Roman"/>
          <w:sz w:val="28"/>
          <w:szCs w:val="28"/>
        </w:rPr>
        <w:t xml:space="preserve">кая СОШ №2», </w:t>
      </w:r>
      <w:r w:rsidR="00323603" w:rsidRPr="0037236E">
        <w:rPr>
          <w:rFonts w:ascii="Times New Roman" w:eastAsia="Arial Unicode MS" w:hAnsi="Times New Roman" w:cs="Times New Roman"/>
          <w:sz w:val="28"/>
          <w:szCs w:val="28"/>
        </w:rPr>
        <w:t xml:space="preserve">МБОУ «Большеабакасинская ООШ», </w:t>
      </w:r>
      <w:r w:rsidR="00F26DB6" w:rsidRPr="0037236E">
        <w:rPr>
          <w:rFonts w:ascii="Times New Roman" w:eastAsia="Arial Unicode MS" w:hAnsi="Times New Roman" w:cs="Times New Roman"/>
          <w:sz w:val="28"/>
          <w:szCs w:val="28"/>
        </w:rPr>
        <w:t>М</w:t>
      </w:r>
      <w:r w:rsidR="00CB7909" w:rsidRPr="0037236E">
        <w:rPr>
          <w:rFonts w:ascii="Times New Roman" w:hAnsi="Times New Roman" w:cs="Times New Roman"/>
          <w:sz w:val="28"/>
          <w:szCs w:val="28"/>
        </w:rPr>
        <w:t>БОУ «Буинская</w:t>
      </w:r>
      <w:r w:rsidR="00C112B7">
        <w:rPr>
          <w:rFonts w:ascii="Times New Roman" w:hAnsi="Times New Roman" w:cs="Times New Roman"/>
          <w:sz w:val="28"/>
          <w:szCs w:val="28"/>
        </w:rPr>
        <w:t xml:space="preserve"> </w:t>
      </w:r>
      <w:r w:rsidR="00C41400" w:rsidRPr="0037236E">
        <w:rPr>
          <w:rFonts w:ascii="Times New Roman" w:hAnsi="Times New Roman" w:cs="Times New Roman"/>
          <w:sz w:val="28"/>
          <w:szCs w:val="28"/>
        </w:rPr>
        <w:t>С</w:t>
      </w:r>
      <w:r w:rsidR="005627FC" w:rsidRPr="0037236E">
        <w:rPr>
          <w:rFonts w:ascii="Times New Roman" w:hAnsi="Times New Roman" w:cs="Times New Roman"/>
          <w:sz w:val="28"/>
          <w:szCs w:val="28"/>
        </w:rPr>
        <w:t xml:space="preserve">ОШ», </w:t>
      </w:r>
      <w:r w:rsidR="00CB7909" w:rsidRPr="0037236E">
        <w:rPr>
          <w:rFonts w:ascii="Times New Roman" w:hAnsi="Times New Roman" w:cs="Times New Roman"/>
          <w:color w:val="000000" w:themeColor="text1"/>
          <w:sz w:val="28"/>
          <w:szCs w:val="28"/>
        </w:rPr>
        <w:t>МБДОУ «</w:t>
      </w:r>
      <w:proofErr w:type="spellStart"/>
      <w:r w:rsidR="00CB7909" w:rsidRPr="0037236E">
        <w:rPr>
          <w:rFonts w:ascii="Times New Roman" w:hAnsi="Times New Roman" w:cs="Times New Roman"/>
          <w:color w:val="000000" w:themeColor="text1"/>
          <w:sz w:val="28"/>
          <w:szCs w:val="28"/>
        </w:rPr>
        <w:t>Ибресинский</w:t>
      </w:r>
      <w:proofErr w:type="spellEnd"/>
      <w:r w:rsidR="00CB7909" w:rsidRPr="00372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детский сад </w:t>
      </w:r>
      <w:r w:rsidR="00CB7909" w:rsidRPr="0037236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«Солнышко»</w:t>
      </w:r>
      <w:r w:rsidR="005627FC" w:rsidRPr="0037236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1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7909" w:rsidRPr="0037236E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CB7909" w:rsidRPr="0037236E">
        <w:rPr>
          <w:rFonts w:ascii="Times New Roman" w:hAnsi="Times New Roman" w:cs="Times New Roman"/>
          <w:sz w:val="28"/>
          <w:szCs w:val="28"/>
        </w:rPr>
        <w:t>Чуваштимяшская</w:t>
      </w:r>
      <w:proofErr w:type="spellEnd"/>
      <w:r w:rsidR="00CB7909" w:rsidRPr="0037236E">
        <w:rPr>
          <w:rFonts w:ascii="Times New Roman" w:hAnsi="Times New Roman" w:cs="Times New Roman"/>
          <w:sz w:val="28"/>
          <w:szCs w:val="28"/>
        </w:rPr>
        <w:t xml:space="preserve"> С</w:t>
      </w:r>
      <w:r w:rsidR="005627FC" w:rsidRPr="0037236E">
        <w:rPr>
          <w:rFonts w:ascii="Times New Roman" w:hAnsi="Times New Roman" w:cs="Times New Roman"/>
          <w:sz w:val="28"/>
          <w:szCs w:val="28"/>
        </w:rPr>
        <w:t>ОШ», МБОУ «Андреевская ООШ».</w:t>
      </w:r>
    </w:p>
    <w:p w:rsidR="001A378A" w:rsidRPr="0037236E" w:rsidRDefault="00C50DF8" w:rsidP="001A378A">
      <w:pPr>
        <w:spacing w:line="360" w:lineRule="auto"/>
        <w:ind w:firstLine="67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7236E">
        <w:rPr>
          <w:rFonts w:ascii="Times New Roman" w:eastAsia="Arial Unicode MS" w:hAnsi="Times New Roman" w:cs="Times New Roman"/>
          <w:sz w:val="28"/>
          <w:szCs w:val="28"/>
        </w:rPr>
        <w:t>По мотивации и охвату профсоюзного членства необходимо отметит</w:t>
      </w:r>
      <w:r w:rsidR="00C41400" w:rsidRPr="0037236E">
        <w:rPr>
          <w:rFonts w:ascii="Times New Roman" w:eastAsia="Arial Unicode MS" w:hAnsi="Times New Roman" w:cs="Times New Roman"/>
          <w:sz w:val="28"/>
          <w:szCs w:val="28"/>
        </w:rPr>
        <w:t xml:space="preserve">ь </w:t>
      </w:r>
      <w:r w:rsidR="009F5FC0" w:rsidRPr="0037236E">
        <w:rPr>
          <w:rFonts w:ascii="Times New Roman" w:eastAsia="Arial Unicode MS" w:hAnsi="Times New Roman" w:cs="Times New Roman"/>
          <w:sz w:val="28"/>
          <w:szCs w:val="28"/>
        </w:rPr>
        <w:t>н</w:t>
      </w:r>
      <w:r w:rsidR="00C112B7">
        <w:rPr>
          <w:rFonts w:ascii="Times New Roman" w:eastAsia="Arial Unicode MS" w:hAnsi="Times New Roman" w:cs="Times New Roman"/>
          <w:sz w:val="28"/>
          <w:szCs w:val="28"/>
        </w:rPr>
        <w:t>едостаточную работу первичных</w:t>
      </w:r>
      <w:r w:rsidRPr="0037236E">
        <w:rPr>
          <w:rFonts w:ascii="Times New Roman" w:eastAsia="Arial Unicode MS" w:hAnsi="Times New Roman" w:cs="Times New Roman"/>
          <w:sz w:val="28"/>
          <w:szCs w:val="28"/>
        </w:rPr>
        <w:t xml:space="preserve"> профсоюзн</w:t>
      </w:r>
      <w:r w:rsidR="00C112B7">
        <w:rPr>
          <w:rFonts w:ascii="Times New Roman" w:eastAsia="Arial Unicode MS" w:hAnsi="Times New Roman" w:cs="Times New Roman"/>
          <w:sz w:val="28"/>
          <w:szCs w:val="28"/>
        </w:rPr>
        <w:t>ых</w:t>
      </w:r>
      <w:r w:rsidRPr="0037236E">
        <w:rPr>
          <w:rFonts w:ascii="Times New Roman" w:eastAsia="Arial Unicode MS" w:hAnsi="Times New Roman" w:cs="Times New Roman"/>
          <w:sz w:val="28"/>
          <w:szCs w:val="28"/>
        </w:rPr>
        <w:t xml:space="preserve"> организаций </w:t>
      </w:r>
      <w:r w:rsidR="00A54B6A" w:rsidRPr="0037236E">
        <w:rPr>
          <w:rFonts w:ascii="Times New Roman" w:eastAsia="Arial Unicode MS" w:hAnsi="Times New Roman" w:cs="Times New Roman"/>
          <w:sz w:val="28"/>
          <w:szCs w:val="28"/>
        </w:rPr>
        <w:t>АУ ДОД «ДЮСШ – ФОК «Патвар», МБОУ «Липовская ООШ»</w:t>
      </w:r>
      <w:r w:rsidR="00C41400" w:rsidRPr="0037236E">
        <w:rPr>
          <w:rFonts w:ascii="Times New Roman" w:hAnsi="Times New Roman" w:cs="Times New Roman"/>
          <w:sz w:val="28"/>
          <w:szCs w:val="28"/>
        </w:rPr>
        <w:t>.</w:t>
      </w:r>
      <w:r w:rsidRPr="0037236E">
        <w:rPr>
          <w:rFonts w:ascii="Times New Roman" w:eastAsia="Arial Unicode MS" w:hAnsi="Times New Roman" w:cs="Times New Roman"/>
          <w:sz w:val="28"/>
          <w:szCs w:val="28"/>
        </w:rPr>
        <w:t xml:space="preserve"> Одной из причин некоторого снижения охвата </w:t>
      </w:r>
      <w:proofErr w:type="spellStart"/>
      <w:r w:rsidRPr="0037236E">
        <w:rPr>
          <w:rFonts w:ascii="Times New Roman" w:eastAsia="Arial Unicode MS" w:hAnsi="Times New Roman" w:cs="Times New Roman"/>
          <w:sz w:val="28"/>
          <w:szCs w:val="28"/>
        </w:rPr>
        <w:t>профчленством</w:t>
      </w:r>
      <w:proofErr w:type="spellEnd"/>
      <w:r w:rsidRPr="0037236E">
        <w:rPr>
          <w:rFonts w:ascii="Times New Roman" w:eastAsia="Arial Unicode MS" w:hAnsi="Times New Roman" w:cs="Times New Roman"/>
          <w:sz w:val="28"/>
          <w:szCs w:val="28"/>
        </w:rPr>
        <w:t xml:space="preserve"> является слабая индивидуальная работа с членами профсоюза по решению их</w:t>
      </w:r>
      <w:r w:rsidR="001A378A" w:rsidRPr="0037236E">
        <w:rPr>
          <w:rFonts w:ascii="Times New Roman" w:eastAsia="Arial Unicode MS" w:hAnsi="Times New Roman" w:cs="Times New Roman"/>
          <w:sz w:val="28"/>
          <w:szCs w:val="28"/>
        </w:rPr>
        <w:t xml:space="preserve"> трудовых и социальных проблем. Первичным профсоюзным организациям крайне важно определить вектор работы по созданию мотивационной среды в организациях, определить последовательные действия по привлечению в профсоюз новых чл</w:t>
      </w:r>
      <w:r w:rsidR="00C112B7">
        <w:rPr>
          <w:rFonts w:ascii="Times New Roman" w:eastAsia="Arial Unicode MS" w:hAnsi="Times New Roman" w:cs="Times New Roman"/>
          <w:sz w:val="28"/>
          <w:szCs w:val="28"/>
        </w:rPr>
        <w:t>енов, ввести практику проведения</w:t>
      </w:r>
      <w:r w:rsidR="001A378A" w:rsidRPr="0037236E">
        <w:rPr>
          <w:rFonts w:ascii="Times New Roman" w:eastAsia="Arial Unicode MS" w:hAnsi="Times New Roman" w:cs="Times New Roman"/>
          <w:sz w:val="28"/>
          <w:szCs w:val="28"/>
        </w:rPr>
        <w:t xml:space="preserve"> годовых итоговых профсоюзных собраний и постоянного информирования членов профсоюза о деятельности организации.</w:t>
      </w:r>
    </w:p>
    <w:p w:rsidR="004D2A5F" w:rsidRPr="0037236E" w:rsidRDefault="000703C5" w:rsidP="004D2A5F">
      <w:pPr>
        <w:spacing w:line="360" w:lineRule="auto"/>
        <w:ind w:firstLine="67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7236E">
        <w:rPr>
          <w:rFonts w:ascii="Times New Roman" w:eastAsia="Arial Unicode MS" w:hAnsi="Times New Roman" w:cs="Times New Roman"/>
          <w:sz w:val="28"/>
          <w:szCs w:val="28"/>
        </w:rPr>
        <w:t>Ибресинская</w:t>
      </w:r>
      <w:r w:rsidR="004D2A5F" w:rsidRPr="0037236E">
        <w:rPr>
          <w:rFonts w:ascii="Times New Roman" w:eastAsia="Arial Unicode MS" w:hAnsi="Times New Roman" w:cs="Times New Roman"/>
          <w:sz w:val="28"/>
          <w:szCs w:val="28"/>
        </w:rPr>
        <w:t xml:space="preserve"> район</w:t>
      </w:r>
      <w:r w:rsidR="00BF5489" w:rsidRPr="0037236E">
        <w:rPr>
          <w:rFonts w:ascii="Times New Roman" w:eastAsia="Arial Unicode MS" w:hAnsi="Times New Roman" w:cs="Times New Roman"/>
          <w:sz w:val="28"/>
          <w:szCs w:val="28"/>
        </w:rPr>
        <w:t>ная организация профсоюза в 2021</w:t>
      </w:r>
      <w:r w:rsidR="004D2A5F" w:rsidRPr="0037236E">
        <w:rPr>
          <w:rFonts w:ascii="Times New Roman" w:eastAsia="Arial Unicode MS" w:hAnsi="Times New Roman" w:cs="Times New Roman"/>
          <w:sz w:val="28"/>
          <w:szCs w:val="28"/>
        </w:rPr>
        <w:t xml:space="preserve"> году строила свою деятельность по следующим основным направлениям:</w:t>
      </w:r>
    </w:p>
    <w:p w:rsidR="007040D6" w:rsidRPr="0037236E" w:rsidRDefault="005C7F7E" w:rsidP="007040D6">
      <w:pPr>
        <w:spacing w:line="360" w:lineRule="auto"/>
        <w:ind w:firstLine="671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1</w:t>
      </w:r>
      <w:r w:rsidR="007040D6" w:rsidRPr="0037236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. Организационно-уставная деятельность </w:t>
      </w:r>
    </w:p>
    <w:p w:rsidR="007040D6" w:rsidRPr="0037236E" w:rsidRDefault="007040D6" w:rsidP="00C112B7">
      <w:pPr>
        <w:widowControl/>
        <w:numPr>
          <w:ilvl w:val="0"/>
          <w:numId w:val="1"/>
        </w:numPr>
        <w:suppressAutoHyphens w:val="0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723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Деятельность </w:t>
      </w:r>
      <w:proofErr w:type="spellStart"/>
      <w:r w:rsidRPr="003723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Ибресинской</w:t>
      </w:r>
      <w:proofErr w:type="spellEnd"/>
      <w:r w:rsidRPr="003723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организации Общероссийского Профсоюза образования в 2021 году была направлена на: </w:t>
      </w:r>
    </w:p>
    <w:p w:rsidR="007040D6" w:rsidRPr="0037236E" w:rsidRDefault="007040D6" w:rsidP="007040D6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723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 реализацию</w:t>
      </w:r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решений VIII съезда Общероссийского Профсоюза образования  и  отраслевого Соглашения между отделом образования районной организации Общероссийского Профсоюза образования на 2019-2021 гг., иных нормативных правовых актов, регулирующих социально-трудовые права работников;</w:t>
      </w:r>
    </w:p>
    <w:p w:rsidR="007040D6" w:rsidRPr="0037236E" w:rsidRDefault="007040D6" w:rsidP="007040D6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-  </w:t>
      </w:r>
      <w:r w:rsidRPr="003723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реализацию</w:t>
      </w:r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мероприятий в рамках тематического Года «Спорт. Здоровье. Долголетие» и участие в профсоюзных акциях и конкурсах.</w:t>
      </w:r>
    </w:p>
    <w:p w:rsidR="00C112B7" w:rsidRDefault="007040D6" w:rsidP="00C112B7">
      <w:pPr>
        <w:widowControl/>
        <w:shd w:val="clear" w:color="auto" w:fill="FFFFFF"/>
        <w:suppressAutoHyphens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7236E">
        <w:rPr>
          <w:rFonts w:ascii="Times New Roman" w:eastAsia="Times New Roman" w:hAnsi="Times New Roman" w:cs="Times New Roman"/>
          <w:bCs/>
          <w:kern w:val="0"/>
          <w:sz w:val="28"/>
          <w:szCs w:val="28"/>
          <w:bdr w:val="none" w:sz="0" w:space="0" w:color="auto" w:frame="1"/>
          <w:lang w:eastAsia="ru-RU" w:bidi="ar-SA"/>
        </w:rPr>
        <w:t xml:space="preserve">Все председатели </w:t>
      </w:r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proofErr w:type="spellStart"/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первичек</w:t>
      </w:r>
      <w:proofErr w:type="spellEnd"/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приняли участие в мониторинге</w:t>
      </w:r>
      <w:r w:rsidRPr="0037236E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bdr w:val="none" w:sz="0" w:space="0" w:color="auto" w:frame="1"/>
          <w:lang w:eastAsia="ru-RU" w:bidi="ar-SA"/>
        </w:rPr>
        <w:t xml:space="preserve"> «Спортивные соревнования и физкультурные мероприятия с участием профсоюзов»</w:t>
      </w:r>
      <w:r w:rsidRPr="0037236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 </w:t>
      </w:r>
      <w:r w:rsidRPr="0037236E">
        <w:rPr>
          <w:rFonts w:ascii="Times New Roman" w:eastAsia="Times New Roman" w:hAnsi="Times New Roman" w:cs="Times New Roman"/>
          <w:bCs/>
          <w:kern w:val="0"/>
          <w:sz w:val="28"/>
          <w:szCs w:val="28"/>
          <w:bdr w:val="none" w:sz="0" w:space="0" w:color="auto" w:frame="1"/>
          <w:lang w:eastAsia="ru-RU" w:bidi="ar-SA"/>
        </w:rPr>
        <w:t xml:space="preserve">в рамках </w:t>
      </w:r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тематического года «Спорт. Здоровье. Долголетие».</w:t>
      </w:r>
    </w:p>
    <w:p w:rsidR="00C112B7" w:rsidRDefault="007040D6" w:rsidP="00C112B7">
      <w:pPr>
        <w:widowControl/>
        <w:shd w:val="clear" w:color="auto" w:fill="FFFFFF"/>
        <w:suppressAutoHyphens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рамках Года спорта, здоровья и долголетия  с целью реализации мероприятий Всероссийского движения «Профсоюз-территория здоровья»  5-6 февраля 2021</w:t>
      </w:r>
      <w:r w:rsidR="00C112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года</w:t>
      </w:r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для педагогов - членов  Профсоюза   образования   на платформе </w:t>
      </w:r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>Zoom</w:t>
      </w:r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 инициативе Чувашской Республиканской организации профессионального союза работников народного образования и науки РФ  организовано  бесплатное </w:t>
      </w:r>
      <w:proofErr w:type="gramStart"/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обучение по программе</w:t>
      </w:r>
      <w:proofErr w:type="gramEnd"/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«Искусство жить без </w:t>
      </w:r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стресса». Вопросы профилактики  стресса и предотвращения  стрессовых ситуаций в работе с детьми, эмоционального выгорания  и сохранения здоровья педагогов  актуальны во все времена, поэтому программа обучения была интересна и педагогам школ, и педагогам дошкольного образования. </w:t>
      </w:r>
      <w:r w:rsidR="006F62D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Сертификаты об участии получили работни</w:t>
      </w:r>
      <w:r w:rsidR="00C112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ки </w:t>
      </w:r>
      <w:proofErr w:type="spellStart"/>
      <w:r w:rsidR="00C112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Хормалинского</w:t>
      </w:r>
      <w:proofErr w:type="spellEnd"/>
      <w:r w:rsidR="00C112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детского сада</w:t>
      </w:r>
      <w:r w:rsidR="006F62D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«Весна», </w:t>
      </w:r>
      <w:proofErr w:type="spellStart"/>
      <w:r w:rsidR="006F62D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Чуваштимяшской</w:t>
      </w:r>
      <w:proofErr w:type="spellEnd"/>
      <w:r w:rsidR="006F62D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proofErr w:type="spellStart"/>
      <w:r w:rsidR="006F62D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Хормалинской</w:t>
      </w:r>
      <w:proofErr w:type="spellEnd"/>
      <w:r w:rsidR="006F62D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Березовской школ.</w:t>
      </w:r>
    </w:p>
    <w:p w:rsidR="007040D6" w:rsidRPr="0037236E" w:rsidRDefault="007040D6" w:rsidP="00C112B7">
      <w:pPr>
        <w:widowControl/>
        <w:shd w:val="clear" w:color="auto" w:fill="FFFFFF"/>
        <w:suppressAutoHyphens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</w:t>
      </w:r>
      <w:proofErr w:type="spellStart"/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Ибресинской</w:t>
      </w:r>
      <w:proofErr w:type="spellEnd"/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районной организации Профсоюза образования в обучении приняли участие 11 педагогов-членов профсоюза (зарегистрировались-21 человек). Интересные  современные подходы к анализу проблем, возникающих из-за стресса, и их решению, эффективные методы и приёмы  работы с </w:t>
      </w:r>
      <w:proofErr w:type="gramStart"/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обучающимися</w:t>
      </w:r>
      <w:proofErr w:type="gramEnd"/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инновационные средства изучения  причин  эмоционального выгорания педагогов – всё это, несомненно, пригодится    каждому педагогу и научит жить и работать без стрессов.</w:t>
      </w:r>
    </w:p>
    <w:p w:rsidR="007040D6" w:rsidRPr="0037236E" w:rsidRDefault="007040D6" w:rsidP="007040D6">
      <w:pPr>
        <w:widowControl/>
        <w:shd w:val="clear" w:color="auto" w:fill="FFFFFF"/>
        <w:suppressAutoHyphens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Большое внимание уделено оказанию организационно-методической помощи председателям первичных профсоюзных организаций учреждений образования и улучшению информационной   работы в пер</w:t>
      </w:r>
      <w:r w:rsidR="00C112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вичных профсоюзных организациях,</w:t>
      </w:r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работе с молодежью и мо</w:t>
      </w:r>
      <w:r w:rsidR="00C112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тивации  профсоюзного членства,</w:t>
      </w:r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социальному партнерству.</w:t>
      </w:r>
    </w:p>
    <w:p w:rsidR="007040D6" w:rsidRPr="0037236E" w:rsidRDefault="007040D6" w:rsidP="007040D6">
      <w:pPr>
        <w:widowControl/>
        <w:numPr>
          <w:ilvl w:val="0"/>
          <w:numId w:val="1"/>
        </w:numPr>
        <w:suppressAutoHyphens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723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 соответствии с Положением  </w:t>
      </w:r>
      <w:r w:rsidR="006F62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районной</w:t>
      </w:r>
      <w:r w:rsidRPr="003723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организации Профсоюза и планом работы проводились заседания Совета, Президиумы, на которых рассматривались вопросы внутрисоюзной работы: </w:t>
      </w:r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соблюдение требований охраны труда и  коллективных договоров,   информационная и культурно-массовая работа, оздоровление и отдых  работников.  До руководителей и председателей первичных профсоюзных организаций своевременно и оперативно доводилась вся необходимая информация.</w:t>
      </w:r>
    </w:p>
    <w:p w:rsidR="007040D6" w:rsidRPr="0037236E" w:rsidRDefault="007040D6" w:rsidP="007040D6">
      <w:pPr>
        <w:widowControl/>
        <w:numPr>
          <w:ilvl w:val="0"/>
          <w:numId w:val="1"/>
        </w:numPr>
        <w:suppressAutoHyphens w:val="0"/>
        <w:spacing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 председателями первичных организаций профсоюза проводились заседания, где рассматривались вопросы ведения профсоюзной документации и работы по учёту проф</w:t>
      </w:r>
      <w:r w:rsidR="00C112B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союзного членства в системе АИС,</w:t>
      </w:r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за</w:t>
      </w:r>
      <w:r w:rsidR="00387A0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ключения коллективных договоров, охраны труда,</w:t>
      </w:r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 об итогах статистической отчетности в системе АИС.</w:t>
      </w:r>
    </w:p>
    <w:p w:rsidR="007040D6" w:rsidRPr="0037236E" w:rsidRDefault="007040D6" w:rsidP="007040D6">
      <w:pPr>
        <w:widowControl/>
        <w:numPr>
          <w:ilvl w:val="0"/>
          <w:numId w:val="1"/>
        </w:numPr>
        <w:suppressAutoHyphens w:val="0"/>
        <w:spacing w:line="360" w:lineRule="auto"/>
        <w:ind w:left="142" w:firstLine="278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723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      Ежемесячно</w:t>
      </w:r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 проводились сверка и учёт членов профсоюза через автоматизированную информационную систему АИС (все члены профсоюза внесены в систему), успешно </w:t>
      </w:r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апробирована и проведена  работа по автоматическому формированию статистических отчетов  форм  5-СП, 2-СП за 2021 год в системе АИС. </w:t>
      </w:r>
    </w:p>
    <w:p w:rsidR="007040D6" w:rsidRPr="0037236E" w:rsidRDefault="007040D6" w:rsidP="007040D6">
      <w:pPr>
        <w:widowControl/>
        <w:suppressAutoHyphens w:val="0"/>
        <w:spacing w:line="360" w:lineRule="auto"/>
        <w:ind w:left="142" w:firstLine="27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723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 соответствии с планом проводилась учёба профсоюзного актива по актуальным вопросам внутрисоюзной работы.  </w:t>
      </w:r>
    </w:p>
    <w:p w:rsidR="00FF268B" w:rsidRPr="0037236E" w:rsidRDefault="005C7F7E" w:rsidP="00091A53">
      <w:pPr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2</w:t>
      </w:r>
      <w:r w:rsidR="00FF268B" w:rsidRPr="0037236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. Развитие социального партнерства</w:t>
      </w:r>
    </w:p>
    <w:p w:rsidR="00FF268B" w:rsidRPr="0037236E" w:rsidRDefault="00FF268B" w:rsidP="00E90221">
      <w:pPr>
        <w:widowControl/>
        <w:suppressAutoHyphens w:val="0"/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Районный  Совет Профсоюза в своей деятельности уделяет большое внимание  развитию социального партнёрства. </w:t>
      </w:r>
    </w:p>
    <w:p w:rsidR="00E90221" w:rsidRPr="0037236E" w:rsidRDefault="00E90221" w:rsidP="00E90221">
      <w:pPr>
        <w:widowControl/>
        <w:suppressAutoHyphens w:val="0"/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 территории Ибресинского района действует Территориальное отраслевое соглашение по решению социально-экономических проблем и обеспечению правовых гарантий работников образования Ибресинского района Чувашской Республики, заключенное </w:t>
      </w:r>
      <w:proofErr w:type="spellStart"/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Ибресинской</w:t>
      </w:r>
      <w:proofErr w:type="spellEnd"/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районной организацией Профсоюза работников народного образования и науки Российской Федерации и отделом образования администрации Ибресинского района Чувашской Республики на 3 года, и  подписанное 02.12.2019 года, рег. №275.</w:t>
      </w:r>
      <w:proofErr w:type="gramEnd"/>
    </w:p>
    <w:p w:rsidR="00FF268B" w:rsidRPr="0037236E" w:rsidRDefault="00FF268B" w:rsidP="00E90221">
      <w:pPr>
        <w:widowControl/>
        <w:suppressAutoHyphens w:val="0"/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Положения Соглашения используются  при подготовке и заключении коллективных договоров в муниципальных образовательных организациях. </w:t>
      </w:r>
    </w:p>
    <w:p w:rsidR="00FF268B" w:rsidRPr="0037236E" w:rsidRDefault="00FF268B" w:rsidP="00E90221">
      <w:pPr>
        <w:widowControl/>
        <w:suppressAutoHyphens w:val="0"/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каждом  образовательном учреждении разработана нормативная база по социальному  партнерству: коллективные договор</w:t>
      </w:r>
      <w:r w:rsidR="00387A0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37236E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> </w:t>
      </w:r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 приложениями, правила внутреннего трудового распорядка, должностные инструкции, графики отпусков, графики сменности и другие локальные акты, регламентирующие деятельность образовательных организаций.  </w:t>
      </w:r>
    </w:p>
    <w:p w:rsidR="00FF268B" w:rsidRPr="0037236E" w:rsidRDefault="00FF268B" w:rsidP="00E90221">
      <w:pPr>
        <w:widowControl/>
        <w:suppressAutoHyphens w:val="0"/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настоя</w:t>
      </w:r>
      <w:r w:rsidR="00387A0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щий момент коллективные договора</w:t>
      </w:r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заключены во  всех образовательных учреждениях, в которых имеются члены профсоюза</w:t>
      </w:r>
      <w:r w:rsidR="00E90221"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 В</w:t>
      </w:r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2021 году</w:t>
      </w:r>
      <w:r w:rsidR="00E90221"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подписано новых </w:t>
      </w:r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3 коллективных договора (далее - КД).  </w:t>
      </w:r>
    </w:p>
    <w:p w:rsidR="00FF268B" w:rsidRPr="0037236E" w:rsidRDefault="00FF268B" w:rsidP="00E90221">
      <w:pPr>
        <w:widowControl/>
        <w:suppressAutoHyphens w:val="0"/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Задержек выплат заработной платы работникам образовательных учреждений не зафиксировано.  На сегодняшний день заработная плата работникам выплачивается  не реже, чем каждые полмесяца в сроки, установленные правилами внутреннего трудового распорядка. </w:t>
      </w:r>
    </w:p>
    <w:p w:rsidR="00FF268B" w:rsidRPr="0037236E" w:rsidRDefault="00387A07" w:rsidP="00E90221">
      <w:pPr>
        <w:widowControl/>
        <w:suppressAutoHyphens w:val="0"/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Работодатели</w:t>
      </w:r>
      <w:r w:rsidR="00FF268B"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случаях увольнения в связи с сокращением численности (штата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 работников - членов Профсоюза</w:t>
      </w:r>
      <w:r w:rsidR="00FF268B"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соблюдают требования трудового законодательства о предварительном получении мнения выборного органа первичной профсоюзной организации. </w:t>
      </w:r>
    </w:p>
    <w:p w:rsidR="00FF268B" w:rsidRPr="0037236E" w:rsidRDefault="00FF268B" w:rsidP="00E90221">
      <w:pPr>
        <w:widowControl/>
        <w:suppressAutoHyphens w:val="0"/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 проведении аттестации педагогических работников, имевших квалификационную категорию и претендующих на ту же самую квалификационную категорию, применяется условие Соглашения об особой форме аттестации.   </w:t>
      </w:r>
    </w:p>
    <w:p w:rsidR="00C55DBD" w:rsidRPr="0037236E" w:rsidRDefault="005C7F7E" w:rsidP="00C55DBD">
      <w:pPr>
        <w:pStyle w:val="ab"/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3</w:t>
      </w:r>
      <w:r w:rsidR="00C55DBD" w:rsidRPr="0037236E">
        <w:rPr>
          <w:rFonts w:ascii="Times New Roman" w:hAnsi="Times New Roman"/>
          <w:b/>
          <w:bCs/>
          <w:color w:val="000000" w:themeColor="text1"/>
          <w:sz w:val="28"/>
          <w:szCs w:val="28"/>
        </w:rPr>
        <w:t>.Правозащитная деятельность</w:t>
      </w:r>
      <w:r w:rsidR="009715C8" w:rsidRPr="0037236E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</w:p>
    <w:p w:rsidR="00B96D50" w:rsidRPr="0037236E" w:rsidRDefault="00B96D50" w:rsidP="00387A07">
      <w:pPr>
        <w:pStyle w:val="ab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36E">
        <w:rPr>
          <w:rFonts w:ascii="Times New Roman" w:hAnsi="Times New Roman"/>
          <w:color w:val="000000" w:themeColor="text1"/>
          <w:sz w:val="28"/>
          <w:szCs w:val="28"/>
        </w:rPr>
        <w:t xml:space="preserve">    Районный Совет профсоюзной организа</w:t>
      </w:r>
      <w:r w:rsidR="00387A07">
        <w:rPr>
          <w:rFonts w:ascii="Times New Roman" w:hAnsi="Times New Roman"/>
          <w:color w:val="000000" w:themeColor="text1"/>
          <w:sz w:val="28"/>
          <w:szCs w:val="28"/>
        </w:rPr>
        <w:t>ции считает правозащитную деятельность</w:t>
      </w:r>
      <w:r w:rsidRPr="0037236E">
        <w:rPr>
          <w:rFonts w:ascii="Times New Roman" w:hAnsi="Times New Roman"/>
          <w:color w:val="000000" w:themeColor="text1"/>
          <w:sz w:val="28"/>
          <w:szCs w:val="28"/>
        </w:rPr>
        <w:t xml:space="preserve"> одним из приоритетных направлений в своей работе, осуществляя её в соответствии с планом работы, основное место при этом отводится </w:t>
      </w:r>
      <w:proofErr w:type="gramStart"/>
      <w:r w:rsidRPr="0037236E">
        <w:rPr>
          <w:rFonts w:ascii="Times New Roman" w:hAnsi="Times New Roman"/>
          <w:color w:val="000000" w:themeColor="text1"/>
          <w:sz w:val="28"/>
          <w:szCs w:val="28"/>
        </w:rPr>
        <w:t>контролю за</w:t>
      </w:r>
      <w:proofErr w:type="gramEnd"/>
      <w:r w:rsidRPr="0037236E">
        <w:rPr>
          <w:rFonts w:ascii="Times New Roman" w:hAnsi="Times New Roman"/>
          <w:color w:val="000000" w:themeColor="text1"/>
          <w:sz w:val="28"/>
          <w:szCs w:val="28"/>
        </w:rPr>
        <w:t xml:space="preserve"> соблюдением работодателями  трудового законодательства в части соблюдения законных прав и гарантий работников.</w:t>
      </w:r>
    </w:p>
    <w:p w:rsidR="001A6517" w:rsidRPr="0037236E" w:rsidRDefault="001A6517" w:rsidP="00387A07">
      <w:pPr>
        <w:pStyle w:val="ab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36E">
        <w:rPr>
          <w:rFonts w:ascii="Times New Roman" w:hAnsi="Times New Roman"/>
          <w:color w:val="000000" w:themeColor="text1"/>
          <w:sz w:val="28"/>
          <w:szCs w:val="28"/>
        </w:rPr>
        <w:t xml:space="preserve">     Прав</w:t>
      </w:r>
      <w:r w:rsidR="006F62DF">
        <w:rPr>
          <w:rFonts w:ascii="Times New Roman" w:hAnsi="Times New Roman"/>
          <w:color w:val="000000" w:themeColor="text1"/>
          <w:sz w:val="28"/>
          <w:szCs w:val="28"/>
        </w:rPr>
        <w:t xml:space="preserve">озащитная деятельность в </w:t>
      </w:r>
      <w:proofErr w:type="spellStart"/>
      <w:r w:rsidR="006F62DF">
        <w:rPr>
          <w:rFonts w:ascii="Times New Roman" w:hAnsi="Times New Roman"/>
          <w:color w:val="000000" w:themeColor="text1"/>
          <w:sz w:val="28"/>
          <w:szCs w:val="28"/>
        </w:rPr>
        <w:t>Ибреси</w:t>
      </w:r>
      <w:r w:rsidRPr="0037236E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6F62D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37236E">
        <w:rPr>
          <w:rFonts w:ascii="Times New Roman" w:hAnsi="Times New Roman"/>
          <w:color w:val="000000" w:themeColor="text1"/>
          <w:sz w:val="28"/>
          <w:szCs w:val="28"/>
        </w:rPr>
        <w:t>кой</w:t>
      </w:r>
      <w:proofErr w:type="spellEnd"/>
      <w:r w:rsidRPr="0037236E">
        <w:rPr>
          <w:rFonts w:ascii="Times New Roman" w:hAnsi="Times New Roman"/>
          <w:color w:val="000000" w:themeColor="text1"/>
          <w:sz w:val="28"/>
          <w:szCs w:val="28"/>
        </w:rPr>
        <w:t xml:space="preserve">  районной организации профсоюза осуществлялась по следующим направлениям:</w:t>
      </w:r>
    </w:p>
    <w:p w:rsidR="001A6517" w:rsidRPr="0037236E" w:rsidRDefault="001A6517" w:rsidP="00387A07">
      <w:pPr>
        <w:pStyle w:val="ab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36E">
        <w:rPr>
          <w:rFonts w:ascii="Times New Roman" w:hAnsi="Times New Roman"/>
          <w:color w:val="000000" w:themeColor="text1"/>
          <w:sz w:val="28"/>
          <w:szCs w:val="28"/>
        </w:rPr>
        <w:t xml:space="preserve"> - осуществление профсоюзного </w:t>
      </w:r>
      <w:proofErr w:type="gramStart"/>
      <w:r w:rsidRPr="0037236E">
        <w:rPr>
          <w:rFonts w:ascii="Times New Roman" w:hAnsi="Times New Roman"/>
          <w:color w:val="000000" w:themeColor="text1"/>
          <w:sz w:val="28"/>
          <w:szCs w:val="28"/>
        </w:rPr>
        <w:t>контроля за</w:t>
      </w:r>
      <w:proofErr w:type="gramEnd"/>
      <w:r w:rsidRPr="0037236E">
        <w:rPr>
          <w:rFonts w:ascii="Times New Roman" w:hAnsi="Times New Roman"/>
          <w:color w:val="000000" w:themeColor="text1"/>
          <w:sz w:val="28"/>
          <w:szCs w:val="28"/>
        </w:rPr>
        <w:t xml:space="preserve"> соблюдением трудового законодательства;</w:t>
      </w:r>
    </w:p>
    <w:p w:rsidR="001A6517" w:rsidRPr="0037236E" w:rsidRDefault="001A6517" w:rsidP="00387A07">
      <w:pPr>
        <w:pStyle w:val="ab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36E">
        <w:rPr>
          <w:rFonts w:ascii="Times New Roman" w:hAnsi="Times New Roman"/>
          <w:color w:val="000000" w:themeColor="text1"/>
          <w:sz w:val="28"/>
          <w:szCs w:val="28"/>
        </w:rPr>
        <w:t xml:space="preserve"> - защита социально - трудовых и профессиональных интересов членов профсоюза;</w:t>
      </w:r>
    </w:p>
    <w:p w:rsidR="001A6517" w:rsidRPr="0037236E" w:rsidRDefault="001A6517" w:rsidP="00387A07">
      <w:pPr>
        <w:pStyle w:val="ab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36E">
        <w:rPr>
          <w:rFonts w:ascii="Times New Roman" w:hAnsi="Times New Roman"/>
          <w:color w:val="000000" w:themeColor="text1"/>
          <w:sz w:val="28"/>
          <w:szCs w:val="28"/>
        </w:rPr>
        <w:t xml:space="preserve">- оказание юридической помощи по вопросам законодательства и консультирование членов профсоюза; </w:t>
      </w:r>
    </w:p>
    <w:p w:rsidR="001A6517" w:rsidRPr="0037236E" w:rsidRDefault="001A6517" w:rsidP="00387A07">
      <w:pPr>
        <w:pStyle w:val="ab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36E">
        <w:rPr>
          <w:rFonts w:ascii="Times New Roman" w:hAnsi="Times New Roman"/>
          <w:color w:val="000000" w:themeColor="text1"/>
          <w:sz w:val="28"/>
          <w:szCs w:val="28"/>
        </w:rPr>
        <w:t xml:space="preserve">- информационно - методическая работа по правовым вопросам. </w:t>
      </w:r>
    </w:p>
    <w:p w:rsidR="009A1F44" w:rsidRPr="0037236E" w:rsidRDefault="009A1F44" w:rsidP="009A1F44">
      <w:pPr>
        <w:widowControl/>
        <w:shd w:val="clear" w:color="auto" w:fill="FFFFFF"/>
        <w:suppressAutoHyphens w:val="0"/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Одной из эффективных форм работы является проведение    тематических  проверок соблюдения трудового законодательства в образовательных организациях. </w:t>
      </w:r>
    </w:p>
    <w:p w:rsidR="009A1F44" w:rsidRPr="0037236E" w:rsidRDefault="009A1F44" w:rsidP="00387A07">
      <w:pPr>
        <w:widowControl/>
        <w:autoSpaceDN w:val="0"/>
        <w:spacing w:line="360" w:lineRule="auto"/>
        <w:ind w:firstLine="709"/>
        <w:jc w:val="both"/>
        <w:rPr>
          <w:rFonts w:ascii="Times New Roman" w:eastAsia="Calibri" w:hAnsi="Times New Roman"/>
          <w:color w:val="00000A"/>
          <w:kern w:val="3"/>
          <w:sz w:val="28"/>
          <w:szCs w:val="28"/>
          <w:lang w:eastAsia="zh-CN"/>
        </w:rPr>
      </w:pPr>
      <w:r w:rsidRPr="0037236E">
        <w:rPr>
          <w:rFonts w:ascii="Times New Roman" w:eastAsia="Calibri" w:hAnsi="Times New Roman" w:cs="Times New Roman"/>
          <w:color w:val="00000A"/>
          <w:kern w:val="3"/>
          <w:sz w:val="28"/>
          <w:szCs w:val="28"/>
          <w:lang w:eastAsia="zh-CN"/>
        </w:rPr>
        <w:t xml:space="preserve">      В рамках двух</w:t>
      </w:r>
      <w:r w:rsidR="00387A07">
        <w:rPr>
          <w:rFonts w:ascii="Times New Roman" w:eastAsia="Calibri" w:hAnsi="Times New Roman" w:cs="Times New Roman"/>
          <w:color w:val="00000A"/>
          <w:kern w:val="3"/>
          <w:sz w:val="28"/>
          <w:szCs w:val="28"/>
          <w:lang w:eastAsia="zh-CN"/>
        </w:rPr>
        <w:t xml:space="preserve"> тематических  местных проверок проконтролировано следующее</w:t>
      </w:r>
      <w:r w:rsidRPr="0037236E">
        <w:rPr>
          <w:rFonts w:ascii="Times New Roman" w:eastAsia="Calibri" w:hAnsi="Times New Roman"/>
          <w:color w:val="00000A"/>
          <w:kern w:val="3"/>
          <w:sz w:val="28"/>
          <w:szCs w:val="28"/>
          <w:lang w:eastAsia="zh-CN"/>
        </w:rPr>
        <w:t>:</w:t>
      </w:r>
    </w:p>
    <w:p w:rsidR="009A1F44" w:rsidRPr="0037236E" w:rsidRDefault="009A1F44" w:rsidP="00387A07">
      <w:pPr>
        <w:widowControl/>
        <w:autoSpaceDN w:val="0"/>
        <w:spacing w:line="360" w:lineRule="auto"/>
        <w:ind w:firstLine="709"/>
        <w:jc w:val="both"/>
        <w:rPr>
          <w:rFonts w:ascii="Times New Roman" w:eastAsia="Calibri" w:hAnsi="Times New Roman"/>
          <w:color w:val="00000A"/>
          <w:kern w:val="3"/>
          <w:sz w:val="28"/>
          <w:szCs w:val="28"/>
          <w:lang w:eastAsia="zh-CN"/>
        </w:rPr>
      </w:pPr>
      <w:r w:rsidRPr="0037236E">
        <w:rPr>
          <w:rFonts w:ascii="Times New Roman" w:eastAsia="Calibri" w:hAnsi="Times New Roman"/>
          <w:color w:val="00000A"/>
          <w:kern w:val="3"/>
          <w:sz w:val="28"/>
          <w:szCs w:val="28"/>
          <w:lang w:eastAsia="zh-CN"/>
        </w:rPr>
        <w:t>- осуществление   уплаты и перечисление членских профсоюзных взносов  во всех образовательных организациях, в которых имеются</w:t>
      </w:r>
      <w:r w:rsidR="00091A53" w:rsidRPr="0037236E">
        <w:rPr>
          <w:rFonts w:ascii="Times New Roman" w:eastAsia="Calibri" w:hAnsi="Times New Roman"/>
          <w:color w:val="00000A"/>
          <w:kern w:val="3"/>
          <w:sz w:val="28"/>
          <w:szCs w:val="28"/>
          <w:lang w:eastAsia="zh-CN"/>
        </w:rPr>
        <w:t xml:space="preserve"> члены профсоюза.   (Проверено 19</w:t>
      </w:r>
      <w:r w:rsidRPr="0037236E">
        <w:rPr>
          <w:rFonts w:ascii="Times New Roman" w:eastAsia="Calibri" w:hAnsi="Times New Roman"/>
          <w:color w:val="00000A"/>
          <w:kern w:val="3"/>
          <w:sz w:val="28"/>
          <w:szCs w:val="28"/>
          <w:lang w:eastAsia="zh-CN"/>
        </w:rPr>
        <w:t xml:space="preserve"> организаций, нарушений не обнаружено);</w:t>
      </w:r>
    </w:p>
    <w:p w:rsidR="00550A17" w:rsidRPr="0037236E" w:rsidRDefault="00387A07" w:rsidP="00387A07">
      <w:pPr>
        <w:widowControl/>
        <w:autoSpaceDN w:val="0"/>
        <w:spacing w:line="360" w:lineRule="auto"/>
        <w:ind w:firstLine="709"/>
        <w:jc w:val="both"/>
        <w:rPr>
          <w:rFonts w:ascii="Times New Roman" w:eastAsia="Calibri" w:hAnsi="Times New Roman"/>
          <w:color w:val="00000A"/>
          <w:kern w:val="3"/>
          <w:sz w:val="28"/>
          <w:szCs w:val="28"/>
          <w:lang w:eastAsia="zh-CN"/>
        </w:rPr>
      </w:pPr>
      <w:r>
        <w:rPr>
          <w:rFonts w:ascii="Times New Roman" w:eastAsia="Calibri" w:hAnsi="Times New Roman"/>
          <w:color w:val="00000A"/>
          <w:kern w:val="3"/>
          <w:sz w:val="28"/>
          <w:szCs w:val="28"/>
          <w:lang w:eastAsia="zh-CN"/>
        </w:rPr>
        <w:lastRenderedPageBreak/>
        <w:t> - стимулирующие выплаты</w:t>
      </w:r>
      <w:r w:rsidR="009A1F44" w:rsidRPr="0037236E">
        <w:rPr>
          <w:rFonts w:ascii="Times New Roman" w:eastAsia="Calibri" w:hAnsi="Times New Roman"/>
          <w:color w:val="00000A"/>
          <w:kern w:val="3"/>
          <w:sz w:val="28"/>
          <w:szCs w:val="28"/>
          <w:lang w:eastAsia="zh-CN"/>
        </w:rPr>
        <w:t xml:space="preserve">  председателям первичных профсою</w:t>
      </w:r>
      <w:r w:rsidR="00550A17" w:rsidRPr="0037236E">
        <w:rPr>
          <w:rFonts w:ascii="Times New Roman" w:eastAsia="Calibri" w:hAnsi="Times New Roman"/>
          <w:color w:val="00000A"/>
          <w:kern w:val="3"/>
          <w:sz w:val="28"/>
          <w:szCs w:val="28"/>
          <w:lang w:eastAsia="zh-CN"/>
        </w:rPr>
        <w:t xml:space="preserve">зных организаций (рекомендовано учитывать общественную работу председателей ППО). </w:t>
      </w:r>
    </w:p>
    <w:p w:rsidR="001A6517" w:rsidRPr="0037236E" w:rsidRDefault="00387A07" w:rsidP="00387A07">
      <w:pPr>
        <w:widowControl/>
        <w:autoSpaceDN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kern w:val="3"/>
          <w:sz w:val="28"/>
          <w:szCs w:val="28"/>
          <w:lang w:eastAsia="zh-CN"/>
        </w:rPr>
      </w:pPr>
      <w:r>
        <w:rPr>
          <w:rFonts w:ascii="Times New Roman" w:eastAsia="Calibri" w:hAnsi="Times New Roman"/>
          <w:color w:val="00000A"/>
          <w:kern w:val="3"/>
          <w:sz w:val="28"/>
          <w:szCs w:val="28"/>
          <w:lang w:eastAsia="zh-CN"/>
        </w:rPr>
        <w:t xml:space="preserve">- </w:t>
      </w:r>
      <w:r w:rsidR="001A6517" w:rsidRPr="0037236E">
        <w:rPr>
          <w:rFonts w:ascii="Times New Roman" w:eastAsia="Calibri" w:hAnsi="Times New Roman"/>
          <w:color w:val="00000A"/>
          <w:kern w:val="3"/>
          <w:sz w:val="28"/>
          <w:szCs w:val="28"/>
          <w:lang w:eastAsia="zh-CN"/>
        </w:rPr>
        <w:t xml:space="preserve"> у</w:t>
      </w:r>
      <w:r w:rsidR="009A1F44" w:rsidRPr="0037236E">
        <w:rPr>
          <w:rFonts w:ascii="Times New Roman" w:eastAsia="Calibri" w:hAnsi="Times New Roman"/>
          <w:color w:val="00000A"/>
          <w:kern w:val="3"/>
          <w:sz w:val="28"/>
          <w:szCs w:val="28"/>
          <w:lang w:eastAsia="zh-CN"/>
        </w:rPr>
        <w:t>частие представителей профкома в работе экспертных групп по аттестации работников образовательной организации на соответствие занимаемой должности</w:t>
      </w:r>
      <w:r w:rsidR="001A6517" w:rsidRPr="0037236E">
        <w:rPr>
          <w:rFonts w:ascii="Times New Roman" w:eastAsia="Calibri" w:hAnsi="Times New Roman"/>
          <w:b/>
          <w:bCs/>
          <w:color w:val="000000"/>
          <w:kern w:val="3"/>
          <w:sz w:val="28"/>
          <w:szCs w:val="28"/>
          <w:lang w:eastAsia="zh-CN"/>
        </w:rPr>
        <w:t xml:space="preserve">. </w:t>
      </w:r>
      <w:r w:rsidR="009A1F44" w:rsidRPr="0037236E">
        <w:rPr>
          <w:rFonts w:ascii="Times New Roman" w:eastAsia="Calibri" w:hAnsi="Times New Roman" w:cs="Times New Roman"/>
          <w:color w:val="00000A"/>
          <w:kern w:val="3"/>
          <w:sz w:val="28"/>
          <w:szCs w:val="28"/>
          <w:lang w:eastAsia="zh-CN"/>
        </w:rPr>
        <w:t>Выявлены нарушения в трёх организациях: в составе экспертных групп отсутствуют представители профсоюза.</w:t>
      </w:r>
    </w:p>
    <w:p w:rsidR="00653E5E" w:rsidRPr="0037236E" w:rsidRDefault="00653E5E" w:rsidP="00387A07">
      <w:pPr>
        <w:widowControl/>
        <w:autoSpaceDN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kern w:val="3"/>
          <w:sz w:val="28"/>
          <w:szCs w:val="28"/>
          <w:lang w:eastAsia="zh-CN"/>
        </w:rPr>
      </w:pPr>
      <w:r w:rsidRPr="0037236E">
        <w:rPr>
          <w:rFonts w:ascii="Times New Roman" w:eastAsia="Calibri" w:hAnsi="Times New Roman" w:cs="Times New Roman"/>
          <w:color w:val="00000A"/>
          <w:kern w:val="3"/>
          <w:sz w:val="28"/>
          <w:szCs w:val="28"/>
          <w:lang w:eastAsia="zh-CN"/>
        </w:rPr>
        <w:t xml:space="preserve">    Нарушения устранены (в приказы об утверждении составов экспертных групп по аттестации на соответствие включены представители профкома).</w:t>
      </w:r>
    </w:p>
    <w:p w:rsidR="001A6517" w:rsidRPr="0037236E" w:rsidRDefault="001A6517" w:rsidP="00387A07">
      <w:pPr>
        <w:widowControl/>
        <w:autoSpaceDN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kern w:val="3"/>
          <w:sz w:val="28"/>
          <w:szCs w:val="28"/>
          <w:lang w:eastAsia="zh-CN"/>
        </w:rPr>
      </w:pPr>
      <w:r w:rsidRPr="0037236E">
        <w:rPr>
          <w:rFonts w:ascii="Times New Roman" w:eastAsia="Calibri" w:hAnsi="Times New Roman" w:cs="Times New Roman"/>
          <w:color w:val="00000A"/>
          <w:kern w:val="3"/>
          <w:sz w:val="28"/>
          <w:szCs w:val="28"/>
          <w:lang w:eastAsia="zh-CN"/>
        </w:rPr>
        <w:t xml:space="preserve">       В соответствии с решением Президиума Чувашской республиканской организации Профсоюза от 15 июня 2021 г. в 7-ми образовательных учреждениях Ибресинского района: </w:t>
      </w:r>
      <w:proofErr w:type="gramStart"/>
      <w:r w:rsidRPr="0037236E">
        <w:rPr>
          <w:rFonts w:ascii="Times New Roman" w:hAnsi="Times New Roman"/>
          <w:kern w:val="3"/>
          <w:sz w:val="28"/>
          <w:szCs w:val="28"/>
          <w:lang w:eastAsia="zh-CN"/>
        </w:rPr>
        <w:t>МБОУ "Ибресинская СОШ №2</w:t>
      </w:r>
      <w:r w:rsidR="00B7394B">
        <w:rPr>
          <w:rFonts w:ascii="Times New Roman" w:hAnsi="Times New Roman"/>
          <w:kern w:val="3"/>
          <w:sz w:val="28"/>
          <w:szCs w:val="28"/>
          <w:lang w:eastAsia="zh-CN"/>
        </w:rPr>
        <w:t>»</w:t>
      </w:r>
      <w:r w:rsidRPr="0037236E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Pr="0037236E">
        <w:rPr>
          <w:rFonts w:ascii="Times New Roman" w:hAnsi="Times New Roman"/>
          <w:b/>
          <w:bCs/>
          <w:color w:val="000000"/>
          <w:kern w:val="3"/>
          <w:sz w:val="28"/>
          <w:szCs w:val="28"/>
          <w:lang w:eastAsia="zh-CN"/>
        </w:rPr>
        <w:t xml:space="preserve">, </w:t>
      </w:r>
      <w:r w:rsidRPr="0037236E">
        <w:rPr>
          <w:rFonts w:ascii="Times New Roman" w:hAnsi="Times New Roman"/>
          <w:kern w:val="3"/>
          <w:sz w:val="28"/>
          <w:szCs w:val="28"/>
          <w:lang w:eastAsia="zh-CN"/>
        </w:rPr>
        <w:t xml:space="preserve">МБОУ «Айбечская СОШ», </w:t>
      </w:r>
      <w:r w:rsidRPr="0037236E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/>
        </w:rPr>
        <w:t>МБОУ «Буинская СОШ»,</w:t>
      </w:r>
      <w:r w:rsidR="00B7394B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/>
        </w:rPr>
        <w:t xml:space="preserve"> </w:t>
      </w:r>
      <w:r w:rsidRPr="0037236E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/>
        </w:rPr>
        <w:t>МБОУ «Березовская ООШ», МДБОУ «</w:t>
      </w:r>
      <w:proofErr w:type="spellStart"/>
      <w:r w:rsidRPr="0037236E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/>
        </w:rPr>
        <w:t>Ибресинский</w:t>
      </w:r>
      <w:proofErr w:type="spellEnd"/>
      <w:r w:rsidRPr="0037236E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/>
        </w:rPr>
        <w:t xml:space="preserve"> детский сад «Солнышко», </w:t>
      </w:r>
      <w:r w:rsidRPr="006E68F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/>
        </w:rPr>
        <w:t>МДБОУ «</w:t>
      </w:r>
      <w:proofErr w:type="spellStart"/>
      <w:r w:rsidRPr="006E68F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/>
        </w:rPr>
        <w:t>Айбечский</w:t>
      </w:r>
      <w:proofErr w:type="spellEnd"/>
      <w:r w:rsidRPr="006E68F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/>
        </w:rPr>
        <w:t xml:space="preserve"> детский сад «Аистенок», </w:t>
      </w:r>
      <w:r w:rsidRPr="006E68FC">
        <w:rPr>
          <w:rFonts w:ascii="Times New Roman" w:eastAsia="Times New Roman" w:hAnsi="Times New Roman" w:cs="Times New Roman"/>
          <w:color w:val="000000"/>
          <w:spacing w:val="-5"/>
          <w:kern w:val="3"/>
          <w:sz w:val="28"/>
          <w:szCs w:val="28"/>
          <w:lang w:eastAsia="ru-RU"/>
        </w:rPr>
        <w:t>МА</w:t>
      </w:r>
      <w:r w:rsidRPr="0037236E">
        <w:rPr>
          <w:rFonts w:ascii="Times New Roman" w:eastAsia="Times New Roman" w:hAnsi="Times New Roman" w:cs="Times New Roman"/>
          <w:color w:val="000000"/>
          <w:spacing w:val="-5"/>
          <w:kern w:val="3"/>
          <w:sz w:val="28"/>
          <w:szCs w:val="28"/>
          <w:lang w:eastAsia="ru-RU"/>
        </w:rPr>
        <w:t>У ДО «ДЮСШ-ФОК «Па</w:t>
      </w:r>
      <w:r w:rsidR="00F408E5" w:rsidRPr="0037236E">
        <w:rPr>
          <w:rFonts w:ascii="Times New Roman" w:eastAsia="Times New Roman" w:hAnsi="Times New Roman" w:cs="Times New Roman"/>
          <w:color w:val="000000"/>
          <w:spacing w:val="-5"/>
          <w:kern w:val="3"/>
          <w:sz w:val="28"/>
          <w:szCs w:val="28"/>
          <w:lang w:eastAsia="ru-RU"/>
        </w:rPr>
        <w:t xml:space="preserve">твар» Ибресинского района </w:t>
      </w:r>
      <w:r w:rsidRPr="0037236E">
        <w:rPr>
          <w:rFonts w:ascii="Times New Roman" w:eastAsia="Calibri" w:hAnsi="Times New Roman" w:cs="Times New Roman"/>
          <w:color w:val="00000A"/>
          <w:kern w:val="3"/>
          <w:sz w:val="28"/>
          <w:szCs w:val="28"/>
          <w:lang w:eastAsia="zh-CN"/>
        </w:rPr>
        <w:t xml:space="preserve">главным правовым инспектором Чувашской республиканской организации Профсоюза </w:t>
      </w:r>
      <w:proofErr w:type="spellStart"/>
      <w:r w:rsidRPr="0037236E">
        <w:rPr>
          <w:rFonts w:ascii="Times New Roman" w:eastAsia="Calibri" w:hAnsi="Times New Roman" w:cs="Times New Roman"/>
          <w:color w:val="00000A"/>
          <w:kern w:val="3"/>
          <w:sz w:val="28"/>
          <w:szCs w:val="28"/>
          <w:lang w:eastAsia="zh-CN"/>
        </w:rPr>
        <w:t>Шушпановой</w:t>
      </w:r>
      <w:proofErr w:type="spellEnd"/>
      <w:r w:rsidRPr="0037236E">
        <w:rPr>
          <w:rFonts w:ascii="Times New Roman" w:eastAsia="Calibri" w:hAnsi="Times New Roman" w:cs="Times New Roman"/>
          <w:color w:val="00000A"/>
          <w:kern w:val="3"/>
          <w:sz w:val="28"/>
          <w:szCs w:val="28"/>
          <w:lang w:eastAsia="zh-CN"/>
        </w:rPr>
        <w:t xml:space="preserve"> Л.Ю. проведена республиканская тематическая проверка по теме «Соответствие действующему законодательству правил внутреннего трудового распорядка образовательных организаций».</w:t>
      </w:r>
      <w:proofErr w:type="gramEnd"/>
    </w:p>
    <w:p w:rsidR="001A6517" w:rsidRPr="0037236E" w:rsidRDefault="001A6517" w:rsidP="00387A07">
      <w:pPr>
        <w:widowControl/>
        <w:autoSpaceDN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kern w:val="3"/>
          <w:sz w:val="28"/>
          <w:szCs w:val="28"/>
          <w:lang w:eastAsia="zh-CN"/>
        </w:rPr>
      </w:pPr>
      <w:r w:rsidRPr="0037236E">
        <w:rPr>
          <w:rFonts w:ascii="Times New Roman" w:eastAsia="Calibri" w:hAnsi="Times New Roman" w:cs="Times New Roman"/>
          <w:color w:val="00000A"/>
          <w:kern w:val="3"/>
          <w:sz w:val="28"/>
          <w:szCs w:val="28"/>
          <w:lang w:eastAsia="zh-CN"/>
        </w:rPr>
        <w:t xml:space="preserve">     Данная проверка осуществлена дистанционно, путем изучения Правил внутреннего трудового распорядка, размещенных на официальных сайтах образовательных учреждений Ибресинского района.</w:t>
      </w:r>
    </w:p>
    <w:p w:rsidR="001A6517" w:rsidRPr="0037236E" w:rsidRDefault="001A6517" w:rsidP="00387A07">
      <w:pPr>
        <w:widowControl/>
        <w:autoSpaceDN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kern w:val="3"/>
          <w:sz w:val="28"/>
          <w:szCs w:val="28"/>
          <w:lang w:eastAsia="zh-CN"/>
        </w:rPr>
      </w:pPr>
      <w:r w:rsidRPr="0037236E">
        <w:rPr>
          <w:rFonts w:ascii="Times New Roman" w:eastAsia="Calibri" w:hAnsi="Times New Roman" w:cs="Times New Roman"/>
          <w:color w:val="00000A"/>
          <w:kern w:val="3"/>
          <w:sz w:val="28"/>
          <w:szCs w:val="28"/>
          <w:lang w:eastAsia="zh-CN"/>
        </w:rPr>
        <w:t xml:space="preserve">    Справка главного правового инспектора труда </w:t>
      </w:r>
      <w:proofErr w:type="spellStart"/>
      <w:r w:rsidRPr="0037236E">
        <w:rPr>
          <w:rFonts w:ascii="Times New Roman" w:eastAsia="Calibri" w:hAnsi="Times New Roman" w:cs="Times New Roman"/>
          <w:color w:val="00000A"/>
          <w:kern w:val="3"/>
          <w:sz w:val="28"/>
          <w:szCs w:val="28"/>
          <w:lang w:eastAsia="zh-CN"/>
        </w:rPr>
        <w:t>Шушпановой</w:t>
      </w:r>
      <w:proofErr w:type="spellEnd"/>
      <w:r w:rsidRPr="0037236E">
        <w:rPr>
          <w:rFonts w:ascii="Times New Roman" w:eastAsia="Calibri" w:hAnsi="Times New Roman" w:cs="Times New Roman"/>
          <w:color w:val="00000A"/>
          <w:kern w:val="3"/>
          <w:sz w:val="28"/>
          <w:szCs w:val="28"/>
          <w:lang w:eastAsia="zh-CN"/>
        </w:rPr>
        <w:t xml:space="preserve"> Л.Ю. о результатах проверки соблюдения трудового законодательства в образовательных учреждениях </w:t>
      </w:r>
      <w:r w:rsidR="002B4467" w:rsidRPr="0037236E">
        <w:rPr>
          <w:rFonts w:ascii="Times New Roman" w:eastAsia="Calibri" w:hAnsi="Times New Roman" w:cs="Times New Roman"/>
          <w:color w:val="00000A"/>
          <w:kern w:val="3"/>
          <w:sz w:val="28"/>
          <w:szCs w:val="28"/>
          <w:lang w:eastAsia="zh-CN"/>
        </w:rPr>
        <w:t>Ибресинского</w:t>
      </w:r>
      <w:r w:rsidRPr="0037236E">
        <w:rPr>
          <w:rFonts w:ascii="Times New Roman" w:eastAsia="Calibri" w:hAnsi="Times New Roman" w:cs="Times New Roman"/>
          <w:color w:val="00000A"/>
          <w:kern w:val="3"/>
          <w:sz w:val="28"/>
          <w:szCs w:val="28"/>
          <w:lang w:eastAsia="zh-CN"/>
        </w:rPr>
        <w:t xml:space="preserve"> района по теме «Соответствие действующему законодательству правил внутреннего трудового распорядка образовательных организаций» рассмотрена </w:t>
      </w:r>
      <w:r w:rsidR="002B4467" w:rsidRPr="0037236E">
        <w:rPr>
          <w:rFonts w:ascii="Times New Roman" w:eastAsia="Calibri" w:hAnsi="Times New Roman" w:cs="Times New Roman"/>
          <w:color w:val="00000A"/>
          <w:kern w:val="3"/>
          <w:sz w:val="28"/>
          <w:szCs w:val="28"/>
          <w:lang w:eastAsia="zh-CN"/>
        </w:rPr>
        <w:t>руководителями</w:t>
      </w:r>
      <w:r w:rsidRPr="0037236E">
        <w:rPr>
          <w:rFonts w:ascii="Times New Roman" w:eastAsia="Calibri" w:hAnsi="Times New Roman" w:cs="Times New Roman"/>
          <w:color w:val="00000A"/>
          <w:kern w:val="3"/>
          <w:sz w:val="28"/>
          <w:szCs w:val="28"/>
          <w:lang w:eastAsia="zh-CN"/>
        </w:rPr>
        <w:t xml:space="preserve"> образовательных учреждений. </w:t>
      </w:r>
    </w:p>
    <w:p w:rsidR="001A6517" w:rsidRPr="0037236E" w:rsidRDefault="001A6517" w:rsidP="00387A07">
      <w:pPr>
        <w:widowControl/>
        <w:autoSpaceDN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kern w:val="3"/>
          <w:sz w:val="28"/>
          <w:szCs w:val="28"/>
          <w:lang w:eastAsia="zh-CN"/>
        </w:rPr>
      </w:pPr>
      <w:r w:rsidRPr="0037236E">
        <w:rPr>
          <w:rFonts w:ascii="Times New Roman" w:eastAsia="Calibri" w:hAnsi="Times New Roman" w:cs="Times New Roman"/>
          <w:color w:val="00000A"/>
          <w:kern w:val="3"/>
          <w:sz w:val="28"/>
          <w:szCs w:val="28"/>
          <w:lang w:eastAsia="zh-CN"/>
        </w:rPr>
        <w:t>Руководители школ ознакомлены с общими д</w:t>
      </w:r>
      <w:r w:rsidR="002B4467" w:rsidRPr="0037236E">
        <w:rPr>
          <w:rFonts w:ascii="Times New Roman" w:eastAsia="Calibri" w:hAnsi="Times New Roman" w:cs="Times New Roman"/>
          <w:color w:val="00000A"/>
          <w:kern w:val="3"/>
          <w:sz w:val="28"/>
          <w:szCs w:val="28"/>
          <w:lang w:eastAsia="zh-CN"/>
        </w:rPr>
        <w:t>ля образовательных организаций Ибресинского</w:t>
      </w:r>
      <w:r w:rsidRPr="0037236E">
        <w:rPr>
          <w:rFonts w:ascii="Times New Roman" w:eastAsia="Calibri" w:hAnsi="Times New Roman" w:cs="Times New Roman"/>
          <w:color w:val="00000A"/>
          <w:kern w:val="3"/>
          <w:sz w:val="28"/>
          <w:szCs w:val="28"/>
          <w:lang w:eastAsia="zh-CN"/>
        </w:rPr>
        <w:t xml:space="preserve"> района нарушениями в правилах внутреннего трудового распорядка:</w:t>
      </w:r>
    </w:p>
    <w:p w:rsidR="001A6517" w:rsidRPr="0037236E" w:rsidRDefault="001A6517" w:rsidP="00387A07">
      <w:pPr>
        <w:widowControl/>
        <w:autoSpaceDN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kern w:val="3"/>
          <w:sz w:val="28"/>
          <w:szCs w:val="28"/>
          <w:lang w:eastAsia="zh-CN"/>
        </w:rPr>
      </w:pPr>
      <w:r w:rsidRPr="0037236E">
        <w:rPr>
          <w:rFonts w:ascii="Times New Roman" w:eastAsia="Calibri" w:hAnsi="Times New Roman" w:cs="Times New Roman"/>
          <w:color w:val="00000A"/>
          <w:kern w:val="3"/>
          <w:sz w:val="28"/>
          <w:szCs w:val="28"/>
          <w:lang w:eastAsia="zh-CN"/>
        </w:rPr>
        <w:lastRenderedPageBreak/>
        <w:t>- ссылка на недействующие нормативные правовые акты и недействующие положения из них;</w:t>
      </w:r>
    </w:p>
    <w:p w:rsidR="001A6517" w:rsidRPr="0037236E" w:rsidRDefault="001A6517" w:rsidP="00387A07">
      <w:pPr>
        <w:widowControl/>
        <w:autoSpaceDN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kern w:val="3"/>
          <w:sz w:val="28"/>
          <w:szCs w:val="28"/>
          <w:lang w:eastAsia="zh-CN"/>
        </w:rPr>
      </w:pPr>
      <w:r w:rsidRPr="0037236E">
        <w:rPr>
          <w:rFonts w:ascii="Times New Roman" w:eastAsia="Calibri" w:hAnsi="Times New Roman" w:cs="Times New Roman"/>
          <w:color w:val="00000A"/>
          <w:kern w:val="3"/>
          <w:sz w:val="28"/>
          <w:szCs w:val="28"/>
          <w:lang w:eastAsia="zh-CN"/>
        </w:rPr>
        <w:t>- отсутствие положений, связанных с введением в Трудо</w:t>
      </w:r>
      <w:r w:rsidR="00B7394B">
        <w:rPr>
          <w:rFonts w:ascii="Times New Roman" w:eastAsia="Calibri" w:hAnsi="Times New Roman" w:cs="Times New Roman"/>
          <w:color w:val="00000A"/>
          <w:kern w:val="3"/>
          <w:sz w:val="28"/>
          <w:szCs w:val="28"/>
          <w:lang w:eastAsia="zh-CN"/>
        </w:rPr>
        <w:t xml:space="preserve">вой кодекс РФ норм о сведениях </w:t>
      </w:r>
      <w:r w:rsidRPr="0037236E">
        <w:rPr>
          <w:rFonts w:ascii="Times New Roman" w:eastAsia="Calibri" w:hAnsi="Times New Roman" w:cs="Times New Roman"/>
          <w:color w:val="00000A"/>
          <w:kern w:val="3"/>
          <w:sz w:val="28"/>
          <w:szCs w:val="28"/>
          <w:lang w:eastAsia="zh-CN"/>
        </w:rPr>
        <w:t xml:space="preserve"> трудовой деятельности в электронном виде («электронные трудовые книжки);</w:t>
      </w:r>
    </w:p>
    <w:p w:rsidR="001A6517" w:rsidRPr="0037236E" w:rsidRDefault="001A6517" w:rsidP="00387A07">
      <w:pPr>
        <w:widowControl/>
        <w:autoSpaceDN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kern w:val="3"/>
          <w:sz w:val="28"/>
          <w:szCs w:val="28"/>
          <w:lang w:eastAsia="zh-CN"/>
        </w:rPr>
      </w:pPr>
      <w:r w:rsidRPr="0037236E">
        <w:rPr>
          <w:rFonts w:ascii="Times New Roman" w:eastAsia="Calibri" w:hAnsi="Times New Roman" w:cs="Times New Roman"/>
          <w:color w:val="00000A"/>
          <w:kern w:val="3"/>
          <w:sz w:val="28"/>
          <w:szCs w:val="28"/>
          <w:lang w:eastAsia="zh-CN"/>
        </w:rPr>
        <w:t>- отсутствие конкретизации режима рабочего времени;</w:t>
      </w:r>
    </w:p>
    <w:p w:rsidR="001A6517" w:rsidRPr="0037236E" w:rsidRDefault="001A6517" w:rsidP="00387A07">
      <w:pPr>
        <w:widowControl/>
        <w:autoSpaceDN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kern w:val="3"/>
          <w:sz w:val="28"/>
          <w:szCs w:val="28"/>
          <w:lang w:eastAsia="zh-CN"/>
        </w:rPr>
      </w:pPr>
      <w:r w:rsidRPr="0037236E">
        <w:rPr>
          <w:rFonts w:ascii="Times New Roman" w:eastAsia="Calibri" w:hAnsi="Times New Roman" w:cs="Times New Roman"/>
          <w:color w:val="00000A"/>
          <w:kern w:val="3"/>
          <w:sz w:val="28"/>
          <w:szCs w:val="28"/>
          <w:lang w:eastAsia="zh-CN"/>
        </w:rPr>
        <w:t>- предоставление при поступлении на работу справки о наличии административного наказания за «наркотики»;</w:t>
      </w:r>
    </w:p>
    <w:p w:rsidR="001A6517" w:rsidRPr="0037236E" w:rsidRDefault="001A6517" w:rsidP="00387A07">
      <w:pPr>
        <w:widowControl/>
        <w:autoSpaceDN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kern w:val="3"/>
          <w:sz w:val="28"/>
          <w:szCs w:val="28"/>
          <w:lang w:eastAsia="zh-CN"/>
        </w:rPr>
      </w:pPr>
      <w:r w:rsidRPr="0037236E">
        <w:rPr>
          <w:rFonts w:ascii="Times New Roman" w:eastAsia="Calibri" w:hAnsi="Times New Roman" w:cs="Times New Roman"/>
          <w:color w:val="00000A"/>
          <w:kern w:val="3"/>
          <w:sz w:val="28"/>
          <w:szCs w:val="28"/>
          <w:lang w:eastAsia="zh-CN"/>
        </w:rPr>
        <w:t>- отсутствие регулирования порядка ведения журнала и дневников, обучающихся в электронной (либо в бумажной) форме; организация и проведение методической, диагностической и консультативной помощи родителям (законным представителям) обучающихся.</w:t>
      </w:r>
    </w:p>
    <w:p w:rsidR="009A1F44" w:rsidRPr="0037236E" w:rsidRDefault="009A1F44" w:rsidP="00387A07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 личном приёме </w:t>
      </w:r>
      <w:r w:rsidR="00B739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было </w:t>
      </w:r>
      <w:proofErr w:type="spellStart"/>
      <w:r w:rsidR="00B739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заслушено</w:t>
      </w:r>
      <w:proofErr w:type="spellEnd"/>
      <w:r w:rsidR="00B739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</w:t>
      </w:r>
      <w:r w:rsidR="00550A17"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</w:t>
      </w:r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членов профсоюза. Устные обращения  касались вопросов</w:t>
      </w:r>
      <w:r w:rsidR="00B739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:</w:t>
      </w:r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9A1F44" w:rsidRPr="0037236E" w:rsidRDefault="009A1F44" w:rsidP="00387A07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-</w:t>
      </w:r>
      <w:r w:rsidR="00B739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необъективного  определения </w:t>
      </w:r>
      <w:r w:rsidR="00B739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размеров </w:t>
      </w:r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стимулирующих выплат (</w:t>
      </w:r>
      <w:r w:rsidR="00550A17"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руководителям </w:t>
      </w:r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ОУ -</w:t>
      </w:r>
      <w:r w:rsidR="00B739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550A17"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</w:t>
      </w:r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обращения,</w:t>
      </w:r>
      <w:r w:rsidR="00550A17"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педагогам </w:t>
      </w:r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ОУ - 2 обращения),  </w:t>
      </w:r>
    </w:p>
    <w:p w:rsidR="009A1F44" w:rsidRPr="0037236E" w:rsidRDefault="009A1F44" w:rsidP="00387A07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-</w:t>
      </w:r>
      <w:r w:rsidR="00B739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мер  социальной поддержки  молодым специалистам  образовательных организаций (2 обращения), </w:t>
      </w:r>
    </w:p>
    <w:p w:rsidR="009A1F44" w:rsidRPr="0037236E" w:rsidRDefault="009A1F44" w:rsidP="00387A07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аттестации педагогов в период пандемии (продлении сроков аттестации) - </w:t>
      </w:r>
      <w:r w:rsidR="00550A17"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 обращения и др.</w:t>
      </w:r>
    </w:p>
    <w:p w:rsidR="001A6517" w:rsidRPr="001A6517" w:rsidRDefault="001A6517" w:rsidP="00387A07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A651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>Правовые новости, поступающие от Чувашской республиканской организации Общероссийского Профсоюза образования, доводились до первичных профсоюзных организаций и руководителей образовательных организаций своевременно.</w:t>
      </w:r>
    </w:p>
    <w:p w:rsidR="00462FDD" w:rsidRPr="0037236E" w:rsidRDefault="005C7F7E" w:rsidP="00462FDD">
      <w:pPr>
        <w:spacing w:line="360" w:lineRule="auto"/>
        <w:ind w:firstLine="567"/>
        <w:jc w:val="both"/>
        <w:rPr>
          <w:rFonts w:ascii="Times New Roman" w:eastAsia="Arial CYR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Arial CYR" w:hAnsi="Times New Roman" w:cs="Times New Roman"/>
          <w:b/>
          <w:iCs/>
          <w:color w:val="000000"/>
          <w:sz w:val="28"/>
          <w:szCs w:val="28"/>
        </w:rPr>
        <w:t>4</w:t>
      </w:r>
      <w:r w:rsidR="00462FDD" w:rsidRPr="0037236E">
        <w:rPr>
          <w:rFonts w:ascii="Times New Roman" w:eastAsia="Arial CYR" w:hAnsi="Times New Roman" w:cs="Times New Roman"/>
          <w:b/>
          <w:iCs/>
          <w:color w:val="000000"/>
          <w:sz w:val="28"/>
          <w:szCs w:val="28"/>
        </w:rPr>
        <w:t>.​ </w:t>
      </w:r>
      <w:r w:rsidR="001D7EE5" w:rsidRPr="0037236E">
        <w:rPr>
          <w:rFonts w:ascii="Times New Roman" w:eastAsia="Arial CYR" w:hAnsi="Times New Roman" w:cs="Times New Roman"/>
          <w:b/>
          <w:iCs/>
          <w:color w:val="000000"/>
          <w:sz w:val="28"/>
          <w:szCs w:val="28"/>
        </w:rPr>
        <w:t>Работа по о</w:t>
      </w:r>
      <w:r w:rsidR="00462FDD" w:rsidRPr="0037236E">
        <w:rPr>
          <w:rFonts w:ascii="Times New Roman" w:eastAsia="Arial CYR" w:hAnsi="Times New Roman" w:cs="Times New Roman"/>
          <w:b/>
          <w:bCs/>
          <w:iCs/>
          <w:color w:val="000000"/>
          <w:sz w:val="28"/>
          <w:szCs w:val="28"/>
        </w:rPr>
        <w:t>беспечени</w:t>
      </w:r>
      <w:r w:rsidR="001D7EE5" w:rsidRPr="0037236E">
        <w:rPr>
          <w:rFonts w:ascii="Times New Roman" w:eastAsia="Arial CYR" w:hAnsi="Times New Roman" w:cs="Times New Roman"/>
          <w:b/>
          <w:bCs/>
          <w:iCs/>
          <w:color w:val="000000"/>
          <w:sz w:val="28"/>
          <w:szCs w:val="28"/>
        </w:rPr>
        <w:t>ю</w:t>
      </w:r>
      <w:r w:rsidR="00462FDD" w:rsidRPr="0037236E">
        <w:rPr>
          <w:rFonts w:ascii="Times New Roman" w:eastAsia="Arial CYR" w:hAnsi="Times New Roman" w:cs="Times New Roman"/>
          <w:b/>
          <w:bCs/>
          <w:iCs/>
          <w:color w:val="000000"/>
          <w:sz w:val="28"/>
          <w:szCs w:val="28"/>
        </w:rPr>
        <w:t xml:space="preserve"> здоровых и безопасных условий труда</w:t>
      </w:r>
      <w:r w:rsidR="001D7EE5" w:rsidRPr="0037236E">
        <w:rPr>
          <w:rFonts w:ascii="Times New Roman" w:eastAsia="Arial CYR" w:hAnsi="Times New Roman" w:cs="Times New Roman"/>
          <w:b/>
          <w:bCs/>
          <w:iCs/>
          <w:color w:val="000000"/>
          <w:sz w:val="28"/>
          <w:szCs w:val="28"/>
        </w:rPr>
        <w:t>.</w:t>
      </w:r>
    </w:p>
    <w:p w:rsidR="001D7EE5" w:rsidRPr="001D7EE5" w:rsidRDefault="001D7EE5" w:rsidP="007C1977">
      <w:pPr>
        <w:widowControl/>
        <w:shd w:val="clear" w:color="auto" w:fill="FFFFFF"/>
        <w:suppressAutoHyphens w:val="0"/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D7EE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Создание безопасных условий труда – одна из важнейших задач профсоюзной организации.   Функции внештатного </w:t>
      </w:r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технического инспектора  труда </w:t>
      </w:r>
      <w:proofErr w:type="spellStart"/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Ибресинской</w:t>
      </w:r>
      <w:proofErr w:type="spellEnd"/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районной </w:t>
      </w:r>
      <w:r w:rsidRPr="001D7EE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организации Профсоюза на протяжении ряда</w:t>
      </w:r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лет успешно выполняла Никифорова Фаина Васильевна, методист отдела образования администрации Ибресинского района</w:t>
      </w:r>
      <w:r w:rsidR="00B739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которая   </w:t>
      </w:r>
      <w:proofErr w:type="gramStart"/>
      <w:r w:rsidR="00B739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умело</w:t>
      </w:r>
      <w:proofErr w:type="gramEnd"/>
      <w:r w:rsidR="00B739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направляла и  координировала</w:t>
      </w:r>
      <w:r w:rsidRPr="001D7EE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деятельность уполномоченных лиц по охране труда </w:t>
      </w:r>
      <w:r w:rsidRPr="001D7EE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первичных профсоюзных организаций, действующих </w:t>
      </w:r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 образовательных организациях района</w:t>
      </w:r>
      <w:r w:rsidRPr="001D7EE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</w:p>
    <w:p w:rsidR="001D7EE5" w:rsidRPr="001D7EE5" w:rsidRDefault="001D7EE5" w:rsidP="00B7394B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</w:t>
      </w:r>
      <w:r w:rsidR="00B739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ходе осуществления</w:t>
      </w:r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свои</w:t>
      </w:r>
      <w:r w:rsidR="00B739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х функций</w:t>
      </w:r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  техническая инспекция труда и председатель  районной организации Профсоюза   принимают     участие в работе межведомственной комиссии  по приемке учреждений образования к новому учебному году, проверяя  готовность  и техническое состояние   кабинетов, мастерских, спортивных залов и других помещений ОУ.    </w:t>
      </w:r>
      <w:r w:rsidR="00B739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Во время</w:t>
      </w:r>
      <w:r w:rsidRPr="001D7EE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проверок образовательных учреждений изучены документы по охране труда. По </w:t>
      </w:r>
      <w:r w:rsidR="00B739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их результатам </w:t>
      </w:r>
      <w:r w:rsidRPr="001D7EE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отмечено, что практически во всех учреждениях перечень документов соответствует требованиям, имеются приказы на начало учебного года по организации работы по охране труда в учреждении, ведутся журналы инструктажей, имеются акты готовности кабинетов и оборудования к началу нового учебного года.</w:t>
      </w:r>
    </w:p>
    <w:p w:rsidR="001D7EE5" w:rsidRPr="001D7EE5" w:rsidRDefault="001D7EE5" w:rsidP="007C1977">
      <w:pPr>
        <w:widowControl/>
        <w:suppressAutoHyphens w:val="0"/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Внештатный технический инспектор старается активизировать деятельность руководителей, председателей первичных профсоюзных организаций, уполномоченных по охране труда.  </w:t>
      </w:r>
      <w:r w:rsidRPr="001D7EE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Осуществляется систематический </w:t>
      </w:r>
      <w:proofErr w:type="gramStart"/>
      <w:r w:rsidRPr="001D7EE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контроль  за</w:t>
      </w:r>
      <w:proofErr w:type="gramEnd"/>
      <w:r w:rsidRPr="001D7EE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своевременным обучением по охране труда и проверкой знаний требований охраны труда уполномоченных по охране труда и профактива.   Все уполномоченные по ОТ имеют удостоверения о </w:t>
      </w:r>
      <w:proofErr w:type="gramStart"/>
      <w:r w:rsidRPr="001D7EE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прохождении</w:t>
      </w:r>
      <w:proofErr w:type="gramEnd"/>
      <w:r w:rsidRPr="001D7EE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курсов по охране труда.</w:t>
      </w:r>
    </w:p>
    <w:p w:rsidR="001D7EE5" w:rsidRPr="0037236E" w:rsidRDefault="001D7EE5" w:rsidP="00B7394B">
      <w:pPr>
        <w:widowControl/>
        <w:suppressAutoHyphens w:val="0"/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Особое внимание уделяется выполнению мероприятий по охране труда, включенных в Соглашения по охране труда и коллективные договоры.  </w:t>
      </w:r>
      <w:r w:rsidRPr="001D7EE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Внештатным инспектором по охране труда ведется контроль за предоставлением гарантий и компенсаций работникам, занятым на </w:t>
      </w:r>
      <w:proofErr w:type="gramStart"/>
      <w:r w:rsidRPr="001D7EE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работах</w:t>
      </w:r>
      <w:proofErr w:type="gramEnd"/>
      <w:r w:rsidRPr="001D7EE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 вредными и опасными условиями труда в образовательных организациях, результатами СОУТ.</w:t>
      </w:r>
    </w:p>
    <w:p w:rsidR="00936CC3" w:rsidRDefault="001D7EE5" w:rsidP="007C1977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D7EE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В образовательных учреждениях введен в действие механизм системы управления охраной труда (СУОТ). Это позволяет работодателям реально планировать мероприятия по улучшению условий труда, обоснованно предоставлять компенсацию работникам, занятым на тяжелых работах и </w:t>
      </w:r>
      <w:r w:rsidRPr="001D7EE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работах с вредными условиями труда, предоставлять работникам достоверную информацию об условиях труда.</w:t>
      </w:r>
    </w:p>
    <w:p w:rsidR="001D7EE5" w:rsidRPr="0037236E" w:rsidRDefault="001D7EE5" w:rsidP="00936CC3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D7EE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Выявленных нарушений прав работающих в части предоставления гарантий и компенсаций работникам, занятым на работах во вредных условиях труда, не соответствующих государственным нормативным требованиям охраны труда</w:t>
      </w:r>
      <w:r w:rsidR="00936CC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Pr="001D7EE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не зарегистрировано.</w:t>
      </w:r>
    </w:p>
    <w:p w:rsidR="00074C02" w:rsidRPr="0037236E" w:rsidRDefault="005E0F91" w:rsidP="00936CC3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</w:pPr>
      <w:proofErr w:type="gramStart"/>
      <w:r w:rsidRPr="005E0F9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рамках проекта «Современная школа» в районе ведется систематическая работа по содержанию зданий и сооружений образовательных учреждений, укреплению материально-технической базы</w:t>
      </w:r>
      <w:r w:rsidR="00936CC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074C02"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проведены капитальные ремонты в 6 образовательных учреждениях: в </w:t>
      </w:r>
      <w:proofErr w:type="spellStart"/>
      <w:r w:rsidR="00074C02"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Айбечской</w:t>
      </w:r>
      <w:proofErr w:type="spellEnd"/>
      <w:r w:rsidR="00074C02"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proofErr w:type="spellStart"/>
      <w:r w:rsidR="00074C02"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Малокармалинской</w:t>
      </w:r>
      <w:proofErr w:type="spellEnd"/>
      <w:r w:rsidR="00074C02"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средних школах, в </w:t>
      </w:r>
      <w:proofErr w:type="spellStart"/>
      <w:r w:rsidR="00074C02"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Климовской</w:t>
      </w:r>
      <w:proofErr w:type="spellEnd"/>
      <w:r w:rsidR="00074C02"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школе (дошкольная группа), в </w:t>
      </w:r>
      <w:proofErr w:type="spellStart"/>
      <w:r w:rsidR="00074C02"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Айбечском</w:t>
      </w:r>
      <w:proofErr w:type="spellEnd"/>
      <w:r w:rsidR="00074C02"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proofErr w:type="spellStart"/>
      <w:r w:rsidR="00074C02"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Хормалинском</w:t>
      </w:r>
      <w:proofErr w:type="spellEnd"/>
      <w:r w:rsidR="00074C02"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детских садах и </w:t>
      </w:r>
      <w:proofErr w:type="spellStart"/>
      <w:r w:rsidR="00074C02"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Ибресинском</w:t>
      </w:r>
      <w:proofErr w:type="spellEnd"/>
      <w:r w:rsidR="00074C02"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детском саде «Радуга» на общую сумму 103 484,45 тыс. руб., </w:t>
      </w:r>
      <w:r w:rsidR="00074C02" w:rsidRPr="0037236E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в том числе: за счет республиканского</w:t>
      </w:r>
      <w:proofErr w:type="gramEnd"/>
      <w:r w:rsidR="00074C02" w:rsidRPr="0037236E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 xml:space="preserve"> бюджета – 97 275,38 тыс. руб. и средств местного бюджета – 6 209,07 тыс. руб.</w:t>
      </w:r>
    </w:p>
    <w:p w:rsidR="00074C02" w:rsidRPr="0037236E" w:rsidRDefault="005E0F91" w:rsidP="00936CC3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</w:pPr>
      <w:proofErr w:type="gramStart"/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936CC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074C02"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Ибресинской</w:t>
      </w:r>
      <w:proofErr w:type="spellEnd"/>
      <w:r w:rsidR="00074C02"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средней школе №1 проводился </w:t>
      </w:r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второй этап капитального ремонта </w:t>
      </w:r>
      <w:r w:rsidR="00074C02"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рамках подпрограммы «Государственная поддержка развития образования» государственной программы Чувашской Республики «Развитие образования» на укрепление материально-технической базы муниципальных образовательных организаций на общую сумму</w:t>
      </w:r>
      <w:r w:rsidR="00936CC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074C02" w:rsidRPr="0037236E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 xml:space="preserve">26 272,74 тыс. руб., в том числе: за счет республиканского бюджета – 24 696,38 тыс. руб. и средств местного бюджета Ибресинского района – 1 576,36 тыс. руб. </w:t>
      </w:r>
      <w:proofErr w:type="gramEnd"/>
    </w:p>
    <w:p w:rsidR="00936CC3" w:rsidRDefault="00074C02" w:rsidP="007C1977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</w:pPr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Кроме этого, приобретена мебель для оснащения </w:t>
      </w:r>
      <w:proofErr w:type="spellStart"/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Айбечской</w:t>
      </w:r>
      <w:proofErr w:type="spellEnd"/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proofErr w:type="spellStart"/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Малокармалинской</w:t>
      </w:r>
      <w:proofErr w:type="spellEnd"/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 </w:t>
      </w:r>
      <w:proofErr w:type="spellStart"/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Климовской</w:t>
      </w:r>
      <w:proofErr w:type="spellEnd"/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средних школ на сумму 462 тыс</w:t>
      </w:r>
      <w:proofErr w:type="gramStart"/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.р</w:t>
      </w:r>
      <w:proofErr w:type="gramEnd"/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уб., </w:t>
      </w:r>
      <w:r w:rsidRPr="0037236E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в том числе: за счет республиканского бюджета – 434 тыс.руб. и средств местного бюджета– 28 тыс. руб.</w:t>
      </w:r>
    </w:p>
    <w:p w:rsidR="004C6812" w:rsidRPr="00936CC3" w:rsidRDefault="00074C02" w:rsidP="00936CC3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</w:pPr>
      <w:r w:rsidRPr="0037236E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 xml:space="preserve">В рамках подпрограммы «Развитие физической культуры и массового спорта» по укреплению материально-технической базы муниципальных учреждений в сфере физической культуры спорта прошел капитальный ремонт в ДЮСШ - ФОК «Патвар» на сумму 20,9 млн. руб., в том числе: за счет </w:t>
      </w:r>
      <w:r w:rsidRPr="0037236E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lastRenderedPageBreak/>
        <w:t>республиканского бюджета – 19,7 млн. руб. и средств местного бюджета– 1,3 млн. руб.</w:t>
      </w:r>
    </w:p>
    <w:p w:rsidR="001D7EE5" w:rsidRPr="001D7EE5" w:rsidRDefault="001D7EE5" w:rsidP="007C1977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1D7EE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1D7EE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Возврат 20% сумм страховых взносов из ФСС на предупредительные меры по охране труда в 2021 году не осуществлен. </w:t>
      </w:r>
    </w:p>
    <w:p w:rsidR="001D7EE5" w:rsidRPr="001D7EE5" w:rsidRDefault="001D7EE5" w:rsidP="007C1977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D7EE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1D7EE5">
        <w:rPr>
          <w:rFonts w:ascii="Times New Roman" w:hAnsi="Times New Roman" w:cs="Times New Roman"/>
          <w:kern w:val="0"/>
          <w:sz w:val="28"/>
          <w:szCs w:val="28"/>
        </w:rPr>
        <w:t>Проверка</w:t>
      </w:r>
      <w:r w:rsidR="00936CC3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1D7EE5">
        <w:rPr>
          <w:rFonts w:ascii="Times New Roman" w:hAnsi="Times New Roman" w:cs="Times New Roman"/>
          <w:kern w:val="0"/>
          <w:sz w:val="28"/>
          <w:szCs w:val="28"/>
        </w:rPr>
        <w:t xml:space="preserve">обеспечения работников средствами индивидуальной защиты показала, что работники образовательных учреждений регулярно  обеспечиваются средствами защиты дыхательных путей и рук (одноразовыми и многоразовыми масками и перчатками, дезинфицирующими и антисептическими средствами). </w:t>
      </w:r>
      <w:r w:rsidRPr="001D7EE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В 2021 году на  мероприятия по охране труда в образовательных организациях израсходовано –  </w:t>
      </w:r>
      <w:r w:rsidR="000D61A4"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869,8</w:t>
      </w:r>
      <w:r w:rsidRPr="001D7EE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тыс</w:t>
      </w:r>
      <w:proofErr w:type="gramStart"/>
      <w:r w:rsidRPr="001D7EE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.р</w:t>
      </w:r>
      <w:proofErr w:type="gramEnd"/>
      <w:r w:rsidRPr="001D7EE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уб., из них, на обучение  по охране труда </w:t>
      </w:r>
      <w:r w:rsidR="000D61A4"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–12,9</w:t>
      </w:r>
      <w:r w:rsidRPr="001D7EE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тыс. рублей;   медицинский осмотр  – </w:t>
      </w:r>
      <w:r w:rsidR="000D61A4"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633,4</w:t>
      </w:r>
      <w:r w:rsidRPr="001D7EE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тыс. рублей.</w:t>
      </w:r>
    </w:p>
    <w:p w:rsidR="001D7EE5" w:rsidRPr="001D7EE5" w:rsidRDefault="001D7EE5" w:rsidP="007C1977">
      <w:pPr>
        <w:widowControl/>
        <w:suppressAutoHyphens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D7EE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Случаев нарушения прав работников на прохождение медосмотров не зарегистрировано.</w:t>
      </w:r>
    </w:p>
    <w:p w:rsidR="001D7EE5" w:rsidRPr="001D7EE5" w:rsidRDefault="001D7EE5" w:rsidP="007C1977">
      <w:pPr>
        <w:widowControl/>
        <w:suppressAutoHyphens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D7EE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Во всех учреждениях ведутся журналы регистрации несчастных случаев. </w:t>
      </w:r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1D7EE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2021г. несчастных случаев </w:t>
      </w:r>
      <w:r w:rsidRPr="001D7EE5">
        <w:rPr>
          <w:rFonts w:ascii="Times New Roman" w:hAnsi="Times New Roman" w:cs="Times New Roman"/>
          <w:kern w:val="0"/>
          <w:sz w:val="28"/>
          <w:szCs w:val="28"/>
        </w:rPr>
        <w:t>с воспитанниками,</w:t>
      </w:r>
      <w:r w:rsidR="00936CC3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1D7EE5">
        <w:rPr>
          <w:rFonts w:ascii="Times New Roman" w:hAnsi="Times New Roman" w:cs="Times New Roman"/>
          <w:kern w:val="0"/>
          <w:sz w:val="28"/>
          <w:szCs w:val="28"/>
        </w:rPr>
        <w:t>связанных с учебно-воспитательным процессом</w:t>
      </w:r>
      <w:r w:rsidR="00936CC3">
        <w:rPr>
          <w:rFonts w:ascii="Times New Roman" w:hAnsi="Times New Roman" w:cs="Times New Roman"/>
          <w:kern w:val="0"/>
          <w:sz w:val="28"/>
          <w:szCs w:val="28"/>
        </w:rPr>
        <w:t>,</w:t>
      </w:r>
      <w:r w:rsidRPr="001D7EE5">
        <w:rPr>
          <w:rFonts w:ascii="Times New Roman" w:hAnsi="Times New Roman" w:cs="Times New Roman"/>
          <w:kern w:val="0"/>
          <w:sz w:val="28"/>
          <w:szCs w:val="28"/>
        </w:rPr>
        <w:t xml:space="preserve"> среди обучающихся образовательных организаций и  </w:t>
      </w:r>
      <w:r w:rsidRPr="001D7EE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 производстве среди работников образовательных организаций </w:t>
      </w:r>
      <w:r w:rsidRPr="001D7EE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не зарегистрировано.</w:t>
      </w:r>
    </w:p>
    <w:p w:rsidR="006E68FC" w:rsidRDefault="001D7EE5" w:rsidP="00936C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EE5">
        <w:rPr>
          <w:rFonts w:ascii="Times New Roman" w:hAnsi="Times New Roman"/>
          <w:sz w:val="28"/>
          <w:szCs w:val="28"/>
        </w:rPr>
        <w:t xml:space="preserve">Изменения, связанные с новой </w:t>
      </w:r>
      <w:proofErr w:type="spellStart"/>
      <w:r w:rsidRPr="001D7EE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1D7EE5">
        <w:rPr>
          <w:rFonts w:ascii="Times New Roman" w:hAnsi="Times New Roman"/>
          <w:sz w:val="28"/>
          <w:szCs w:val="28"/>
        </w:rPr>
        <w:t xml:space="preserve"> инфекцией, затронули все сферы жизни, но, несмотря на </w:t>
      </w:r>
      <w:r w:rsidR="00936CC3">
        <w:rPr>
          <w:rFonts w:ascii="Times New Roman" w:hAnsi="Times New Roman"/>
          <w:sz w:val="28"/>
          <w:szCs w:val="28"/>
        </w:rPr>
        <w:t xml:space="preserve">непростые условия, руководители по-прежнему </w:t>
      </w:r>
      <w:r w:rsidRPr="001D7EE5">
        <w:rPr>
          <w:rFonts w:ascii="Times New Roman" w:hAnsi="Times New Roman"/>
          <w:sz w:val="28"/>
          <w:szCs w:val="28"/>
        </w:rPr>
        <w:t xml:space="preserve">обязаны соблюдать нормы и требования по организации труда своих работников.  В связи с работой  в условиях пандемии продолжается применение   формата  видеоконференции (ВКС). </w:t>
      </w:r>
    </w:p>
    <w:p w:rsidR="001D7EE5" w:rsidRPr="001D7EE5" w:rsidRDefault="001D7EE5" w:rsidP="007C197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7EE5">
        <w:rPr>
          <w:rFonts w:ascii="Times New Roman" w:hAnsi="Times New Roman"/>
          <w:sz w:val="28"/>
          <w:szCs w:val="28"/>
        </w:rPr>
        <w:t xml:space="preserve">В течение года актуально было   онлайн-обсуждение с уполномоченными по ОТ и руководителями  образовательных организаций вопросов по оформлению документации по ОТ в соответствии с новым законодательством в этой области. </w:t>
      </w:r>
      <w:proofErr w:type="gramEnd"/>
    </w:p>
    <w:p w:rsidR="001D7EE5" w:rsidRPr="0037236E" w:rsidRDefault="001D7EE5" w:rsidP="007C1977">
      <w:pPr>
        <w:widowControl/>
        <w:suppressAutoHyphens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D7EE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Весь 2021 год велась работа по изучению законодательной и нормативной документации по охране труда, множество  изменений и нововведений обязали </w:t>
      </w:r>
      <w:r w:rsidRPr="001D7EE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руководителей и ответственных лиц  подойти к вопросам трудовой безопасности с максимальным вниманием.</w:t>
      </w:r>
    </w:p>
    <w:p w:rsidR="009073BC" w:rsidRPr="009073BC" w:rsidRDefault="009073BC" w:rsidP="00936CC3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073B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Во всех образовательных учреждениях 28 апреля прошли Дни охраны труда.</w:t>
      </w:r>
    </w:p>
    <w:p w:rsidR="001D7EE5" w:rsidRPr="001D7EE5" w:rsidRDefault="001D7EE5" w:rsidP="007C1977">
      <w:pPr>
        <w:widowControl/>
        <w:suppressAutoHyphens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D7EE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отчетный период  проведен общественный </w:t>
      </w:r>
      <w:proofErr w:type="gramStart"/>
      <w:r w:rsidRPr="001D7EE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контроль за</w:t>
      </w:r>
      <w:proofErr w:type="gramEnd"/>
      <w:r w:rsidRPr="001D7EE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условиями и охраной    труда    в    образовательных организациях:   проверка состояния пищеблоков и санитарно – бытовых помещений, организация обеспечения работников моющими  и обезвреживающими средствами (3 учреждения).</w:t>
      </w:r>
    </w:p>
    <w:p w:rsidR="001D7EE5" w:rsidRPr="001D7EE5" w:rsidRDefault="001D7EE5" w:rsidP="007C1977">
      <w:pPr>
        <w:widowControl/>
        <w:suppressAutoHyphens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D7EE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рамках</w:t>
      </w:r>
      <w:r w:rsidR="00936CC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1D7EE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Общепрофсоюзной</w:t>
      </w:r>
      <w:proofErr w:type="spellEnd"/>
      <w:r w:rsidRPr="001D7EE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тематической проверки безопасности и охраны труда при проведении занятий по физической культуре и спорту в образовательных организациях проверены</w:t>
      </w:r>
      <w:r w:rsidR="00834C6B"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4</w:t>
      </w:r>
      <w:r w:rsidRPr="001D7EE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учреждения. </w:t>
      </w:r>
    </w:p>
    <w:p w:rsidR="001D7EE5" w:rsidRPr="001D7EE5" w:rsidRDefault="001D7EE5" w:rsidP="007C1977">
      <w:pPr>
        <w:widowControl/>
        <w:suppressAutoHyphens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7236E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t xml:space="preserve">  За отчетный период в образовательных учреждениях </w:t>
      </w:r>
      <w:r w:rsidR="006E68FC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t xml:space="preserve">района </w:t>
      </w:r>
      <w:r w:rsidRPr="0037236E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t xml:space="preserve">внештатным техническим инспектором труда проведено </w:t>
      </w:r>
      <w:r w:rsidR="00834C6B" w:rsidRPr="0037236E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t>6</w:t>
      </w:r>
      <w:r w:rsidRPr="0037236E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t xml:space="preserve"> обследований, выявлено </w:t>
      </w:r>
      <w:r w:rsidR="00834C6B" w:rsidRPr="0037236E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t>15</w:t>
      </w:r>
      <w:r w:rsidR="00936CC3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t xml:space="preserve"> нарушений</w:t>
      </w:r>
      <w:r w:rsidRPr="0037236E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t xml:space="preserve">, выдано </w:t>
      </w:r>
      <w:r w:rsidR="00834C6B" w:rsidRPr="0037236E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t>6</w:t>
      </w:r>
      <w:r w:rsidRPr="0037236E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t>  представлений.  </w:t>
      </w:r>
    </w:p>
    <w:p w:rsidR="001D7EE5" w:rsidRPr="001D7EE5" w:rsidRDefault="001D7EE5" w:rsidP="007C1977">
      <w:pPr>
        <w:widowControl/>
        <w:suppressAutoHyphens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7236E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 Как показывает практика, профсоюзные проверки направлены не только на выявление нарушенных прав работников, но и во многом способствуют повышению знаний руководителей ОУ и председателей профкомов, как правовых, так и в области охраны труда.</w:t>
      </w:r>
      <w:r w:rsidRPr="0037236E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t> </w:t>
      </w:r>
    </w:p>
    <w:p w:rsidR="001D7EE5" w:rsidRPr="001D7EE5" w:rsidRDefault="001D7EE5" w:rsidP="007C1977">
      <w:pPr>
        <w:widowControl/>
        <w:suppressAutoHyphens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7236E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t>Внештатный технический инспектор труда профсоюза работает над самообразованием, регулярно посещает семинары, проводимые Чувашской республиканской организацией Профсоюза работников образования. </w:t>
      </w:r>
    </w:p>
    <w:p w:rsidR="00A85720" w:rsidRPr="0037236E" w:rsidRDefault="005C7F7E" w:rsidP="00A85720">
      <w:pPr>
        <w:spacing w:line="360" w:lineRule="auto"/>
        <w:ind w:firstLine="567"/>
        <w:jc w:val="center"/>
        <w:rPr>
          <w:rFonts w:ascii="Times New Roman" w:eastAsia="Arial CYR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Arial CYR" w:hAnsi="Times New Roman" w:cs="Times New Roman"/>
          <w:b/>
          <w:bCs/>
          <w:iCs/>
          <w:color w:val="000000"/>
          <w:sz w:val="28"/>
          <w:szCs w:val="28"/>
        </w:rPr>
        <w:t>5</w:t>
      </w:r>
      <w:r w:rsidR="00A85720" w:rsidRPr="0037236E">
        <w:rPr>
          <w:rFonts w:ascii="Times New Roman" w:eastAsia="Arial CYR" w:hAnsi="Times New Roman" w:cs="Times New Roman"/>
          <w:b/>
          <w:bCs/>
          <w:iCs/>
          <w:color w:val="000000"/>
          <w:sz w:val="28"/>
          <w:szCs w:val="28"/>
        </w:rPr>
        <w:t>.</w:t>
      </w:r>
      <w:r w:rsidR="00595799" w:rsidRPr="003723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Информационное обеспечение членских организаций</w:t>
      </w:r>
      <w:r w:rsidR="001428B0" w:rsidRPr="0037236E">
        <w:rPr>
          <w:rFonts w:ascii="Times New Roman" w:eastAsia="Arial CYR" w:hAnsi="Times New Roman" w:cs="Times New Roman"/>
          <w:b/>
          <w:bCs/>
          <w:iCs/>
          <w:color w:val="000000"/>
          <w:sz w:val="28"/>
          <w:szCs w:val="28"/>
        </w:rPr>
        <w:t>.</w:t>
      </w:r>
    </w:p>
    <w:p w:rsidR="00450F8A" w:rsidRPr="0037236E" w:rsidRDefault="00450F8A" w:rsidP="00654DC5">
      <w:pPr>
        <w:widowControl/>
        <w:suppressAutoHyphens w:val="0"/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50F8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Информационная работа – одно из основных направлений деятельности </w:t>
      </w:r>
      <w:r w:rsidR="006E68F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районной </w:t>
      </w:r>
      <w:r w:rsidRPr="00450F8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организации профсоюза. Члены профсоюза,</w:t>
      </w:r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видя результаты работы,   обретают веру в организацию.   </w:t>
      </w:r>
      <w:r w:rsidRPr="00450F8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</w:p>
    <w:p w:rsidR="00450F8A" w:rsidRPr="00450F8A" w:rsidRDefault="00450F8A" w:rsidP="00654DC5">
      <w:pPr>
        <w:widowControl/>
        <w:suppressAutoHyphens w:val="0"/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течение отчетного периода в </w:t>
      </w:r>
      <w:r w:rsidR="006E68F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районной</w:t>
      </w:r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организации профсоюза информационная работа проводилась как в традиционной, так и в инновационной формах с использованием современных компьютерных технологий и Интернет-ресурсов:</w:t>
      </w:r>
      <w:r w:rsidRPr="00450F8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электронная почта,  </w:t>
      </w:r>
      <w:proofErr w:type="spellStart"/>
      <w:r w:rsidRPr="00450F8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мессенджеры</w:t>
      </w:r>
      <w:proofErr w:type="spellEnd"/>
      <w:r w:rsidRPr="00450F8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- </w:t>
      </w:r>
      <w:proofErr w:type="spellStart"/>
      <w:r w:rsidRPr="00450F8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Viber</w:t>
      </w:r>
      <w:proofErr w:type="spellEnd"/>
      <w:r w:rsidRPr="00450F8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proofErr w:type="spellStart"/>
      <w:r w:rsidRPr="00450F8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Whatsapp</w:t>
      </w:r>
      <w:proofErr w:type="spellEnd"/>
      <w:r w:rsidRPr="00450F8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VK.</w:t>
      </w:r>
      <w:proofErr w:type="gramEnd"/>
    </w:p>
    <w:p w:rsidR="00450F8A" w:rsidRPr="0037236E" w:rsidRDefault="00450F8A" w:rsidP="00654DC5">
      <w:pPr>
        <w:widowControl/>
        <w:suppressAutoHyphens w:val="0"/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  С целью расширения информационного пространства  Ибресинская районная   организация профсоюза использует </w:t>
      </w:r>
      <w:r w:rsidR="00936CC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возможности </w:t>
      </w:r>
      <w:proofErr w:type="spellStart"/>
      <w:r w:rsidR="00936CC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соцсетей</w:t>
      </w:r>
      <w:proofErr w:type="spellEnd"/>
      <w:r w:rsidR="00936CC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,</w:t>
      </w:r>
      <w:r w:rsidRPr="0037236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для оперативной связи и доведения информации  до председателей первичных профсоюзных организаций и руководителей ОУ  - электронную почту. </w:t>
      </w:r>
      <w:r w:rsidRPr="00450F8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2021 году использовались как очные, так и дистанционные формы передачи информации.</w:t>
      </w:r>
    </w:p>
    <w:p w:rsidR="00676B13" w:rsidRPr="0037236E" w:rsidRDefault="00676B13" w:rsidP="00654DC5">
      <w:pPr>
        <w:widowControl/>
        <w:suppressAutoHyphens w:val="0"/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</w:pPr>
      <w:r w:rsidRPr="0037236E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Для информирования членов Профсоюза о деятельности Профсоюза по защите социально-трудовых прав работников отрасли эффективно используются газеты «Солидарность», «Мой Профсоюз», «Время». В организациях района выписан</w:t>
      </w:r>
      <w:r w:rsidR="00936CC3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о</w:t>
      </w:r>
      <w:r w:rsidRPr="0037236E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 xml:space="preserve"> 14 экземпляров газеты «Время», что составляет 100% от количества первичных профсоюзных организаций, 5 экземпляров газеты «Мой Профсоюз» -  для районной организации профсоюза школ, 1 экземпляр газеты «Солидарность» для районной организации.</w:t>
      </w:r>
    </w:p>
    <w:p w:rsidR="00676B13" w:rsidRPr="0037236E" w:rsidRDefault="00676B13" w:rsidP="00654DC5">
      <w:pPr>
        <w:widowControl/>
        <w:suppressAutoHyphens w:val="0"/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</w:pPr>
      <w:r w:rsidRPr="0037236E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Через</w:t>
      </w:r>
      <w:r w:rsidRPr="0037236E"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lang w:eastAsia="ru-RU" w:bidi="ar-SA"/>
        </w:rPr>
        <w:t> </w:t>
      </w:r>
      <w:r w:rsidRPr="0037236E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 w:bidi="ar-SA"/>
        </w:rPr>
        <w:t>профсоюзные уголки осуществляется информирование членов профсоюза о делах профсоюзных организаций. В профсоюзных уголках первичных профсоюзных организаций имеется информация о деятельности Чувашского республиканского комитета профсоюза, районной организации, материалы о совершенствовании пенсионного обеспечения членов профсоюза и т.д.</w:t>
      </w:r>
    </w:p>
    <w:p w:rsidR="001E1E18" w:rsidRPr="0037236E" w:rsidRDefault="001E1E18" w:rsidP="00654DC5">
      <w:pPr>
        <w:widowControl/>
        <w:numPr>
          <w:ilvl w:val="0"/>
          <w:numId w:val="1"/>
        </w:numPr>
        <w:shd w:val="clear" w:color="auto" w:fill="FFFFFF"/>
        <w:suppressAutoHyphens w:val="0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 сайте отдела образования администрации  Ибресинского района имеется баннер «Ибресинская районная организация Общероссийского профсоюза образования»  </w:t>
      </w:r>
      <w:hyperlink r:id="rId10" w:history="1">
        <w:r w:rsidRPr="0037236E">
          <w:rPr>
            <w:rStyle w:val="af3"/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https://obrazov-ibresi.edu21-test.cap.ru/deyateljnostj/ibresinskaya-rajonnaya-organizaciya-obscherossijskogo-profsoyuza-obrazovaniya/</w:t>
        </w:r>
      </w:hyperlink>
      <w:r w:rsidR="006E68F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который</w:t>
      </w:r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регулярно пополняется новостными и актуальными материалами.  На сайтах  14-ти  образовательных организаций созданы профсоюзные странички. </w:t>
      </w:r>
    </w:p>
    <w:p w:rsidR="00694262" w:rsidRPr="0037236E" w:rsidRDefault="001E1E18" w:rsidP="00936CC3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C5D2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В социальной сети </w:t>
      </w:r>
      <w:proofErr w:type="spellStart"/>
      <w:r w:rsidRPr="005C5D2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shd w:val="clear" w:color="auto" w:fill="FFFFFF"/>
          <w:lang w:eastAsia="ru-RU" w:bidi="ar-SA"/>
        </w:rPr>
        <w:t>ВКонтакте</w:t>
      </w:r>
      <w:proofErr w:type="spellEnd"/>
      <w:r w:rsidR="00936CC3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  <w:hyperlink r:id="rId11" w:history="1">
        <w:r w:rsidRPr="0037236E">
          <w:rPr>
            <w:rStyle w:val="af3"/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https://vk.com/id455906227</w:t>
        </w:r>
      </w:hyperlink>
      <w:r w:rsidR="00936CC3">
        <w:t xml:space="preserve"> </w:t>
      </w:r>
      <w:r w:rsidRPr="005C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имеется страница «Профсоюз образования </w:t>
      </w:r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Ибресинского района</w:t>
      </w:r>
      <w:r w:rsidRPr="005C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». За </w:t>
      </w:r>
      <w:r w:rsidR="00936CC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2021 год</w:t>
      </w:r>
      <w:r w:rsidRPr="005C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 данной странице опубликовано </w:t>
      </w:r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47</w:t>
      </w:r>
      <w:r w:rsidRPr="005C5D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материалов</w:t>
      </w:r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 профсоюзную тематику и выставлено 6 видеороликов </w:t>
      </w:r>
      <w:r w:rsidR="00694262"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рамках </w:t>
      </w:r>
      <w:proofErr w:type="spellStart"/>
      <w:r w:rsidR="00694262"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акции-флешмоба</w:t>
      </w:r>
      <w:proofErr w:type="spellEnd"/>
      <w:r w:rsidR="00694262"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«Мы за здоровый образ жизни!».</w:t>
      </w:r>
    </w:p>
    <w:p w:rsidR="00B94091" w:rsidRPr="0037236E" w:rsidRDefault="00B94091" w:rsidP="00936CC3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723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      Ибресинская районная организация Общероссийского Профсоюза образования стала призером в двух номинациях</w:t>
      </w:r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конкурса «</w:t>
      </w:r>
      <w:proofErr w:type="gramStart"/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Лучший</w:t>
      </w:r>
      <w:proofErr w:type="gramEnd"/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портфолио общественного корреспондента Профсоюза»:</w:t>
      </w:r>
    </w:p>
    <w:p w:rsidR="00B94091" w:rsidRPr="0037236E" w:rsidRDefault="00B94091" w:rsidP="00936CC3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- «За освещение работы Организации в печатных средствах массовой информации»</w:t>
      </w:r>
    </w:p>
    <w:p w:rsidR="00B94091" w:rsidRPr="0037236E" w:rsidRDefault="00B94091" w:rsidP="00936CC3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«За освещение деятельности </w:t>
      </w:r>
      <w:r w:rsidR="00AC59CE"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Организации на сайтах Профсоюза и социальных партнеров».</w:t>
      </w:r>
    </w:p>
    <w:p w:rsidR="00E72724" w:rsidRPr="0037236E" w:rsidRDefault="005C5D2E" w:rsidP="00936CC3">
      <w:pPr>
        <w:widowControl/>
        <w:tabs>
          <w:tab w:val="left" w:pos="-142"/>
        </w:tabs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723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 преддверии IX Съезда Профсоюза и в связи с проведением праздничных</w:t>
      </w:r>
      <w:r w:rsidR="00936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3723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мероприятий, посвящённых дню рождения Общероссийского Профсоюза</w:t>
      </w:r>
      <w:r w:rsidR="00936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3723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образования, </w:t>
      </w:r>
      <w:r w:rsidR="00E72724" w:rsidRPr="003723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Ибресинская</w:t>
      </w:r>
      <w:r w:rsidRPr="003723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районная организация поддержала </w:t>
      </w:r>
      <w:r w:rsidRPr="0037236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Акцию «Нам 30+!»  </w:t>
      </w:r>
      <w:r w:rsidRPr="003723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Первичными профсоюзными организациями организовано</w:t>
      </w:r>
      <w:r w:rsidR="00936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3723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личное вручение открыток социальным партнерам, членам профсоюза, ветеранам педагогического труда и профсоюзного движения. </w:t>
      </w:r>
      <w:r w:rsidR="00E72724" w:rsidRPr="003723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(</w:t>
      </w:r>
      <w:r w:rsidR="00D22F3C" w:rsidRPr="003723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ППО МБОУ «Хормалинская СОШ», ППО М</w:t>
      </w:r>
      <w:r w:rsidR="00936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БДОУ «</w:t>
      </w:r>
      <w:proofErr w:type="spellStart"/>
      <w:r w:rsidR="00936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Хормалинский</w:t>
      </w:r>
      <w:proofErr w:type="spellEnd"/>
      <w:r w:rsidR="00936C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детский сад</w:t>
      </w:r>
      <w:r w:rsidR="00D22F3C" w:rsidRPr="003723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«Весна»)</w:t>
      </w:r>
    </w:p>
    <w:p w:rsidR="00003F3D" w:rsidRPr="0037236E" w:rsidRDefault="00003F3D" w:rsidP="00936CC3">
      <w:pPr>
        <w:spacing w:line="360" w:lineRule="auto"/>
        <w:ind w:firstLine="709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37236E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Профсоюзные организации обеспечены необходимой документацией, материалами, отражающими текущую деятельность профсоюзной организации.  Необходимо улучшить  работу  общественных корреспондентов профкомов об</w:t>
      </w:r>
      <w:r w:rsidR="00936CC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разовательных организаций в 2022 году,   </w:t>
      </w:r>
      <w:r w:rsidRPr="0037236E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по-пр</w:t>
      </w:r>
      <w:r w:rsidR="00936CC3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ежнему </w:t>
      </w:r>
      <w:r w:rsidRPr="0037236E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7236E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регулярно и содержательно пополнять страницы первичных организаций  на сайтах образовательных учреждений, деятельность районной  организации профсоюза и первичных профсоюзных организаций  освещать  в  районной газете «За Победу», республиканском издании «Время».</w:t>
      </w:r>
    </w:p>
    <w:p w:rsidR="00B06248" w:rsidRPr="00B06248" w:rsidRDefault="00676963" w:rsidP="00D325F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7236E">
        <w:rPr>
          <w:rFonts w:ascii="Times New Roman" w:eastAsia="Times New Roman" w:hAnsi="Times New Roman" w:cs="Times New Roman"/>
          <w:b/>
          <w:kern w:val="0"/>
          <w:sz w:val="28"/>
          <w:szCs w:val="28"/>
          <w:shd w:val="clear" w:color="auto" w:fill="FFFFFF"/>
          <w:lang w:eastAsia="ru-RU" w:bidi="ar-SA"/>
        </w:rPr>
        <w:t>Работа с молодыми специалистами</w:t>
      </w:r>
      <w:r w:rsidR="00936CC3">
        <w:rPr>
          <w:rFonts w:ascii="Times New Roman" w:eastAsia="Times New Roman" w:hAnsi="Times New Roman" w:cs="Times New Roman"/>
          <w:b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  <w:r w:rsidR="00B06248" w:rsidRPr="0037236E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– одно из приоритетных направлений в деятельности </w:t>
      </w:r>
      <w:proofErr w:type="spellStart"/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Ибресинской</w:t>
      </w:r>
      <w:proofErr w:type="spellEnd"/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 районной </w:t>
      </w:r>
      <w:r w:rsidR="00B06248" w:rsidRPr="0037236E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  организации.</w:t>
      </w:r>
      <w:r w:rsidR="00B06248"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="00B06248" w:rsidRPr="00B062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целом по отрасли образования наблюдается дефицит молодых кадров. </w:t>
      </w:r>
      <w:r w:rsidR="00B06248"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образовательных организациях, в которых имеются члены профсоюза,  на сегодняшний день трудится  3</w:t>
      </w:r>
      <w:r w:rsidR="004A3149"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   педагога</w:t>
      </w:r>
      <w:r w:rsidR="00D325F4"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возрасте до 35 лет, 34 (91</w:t>
      </w:r>
      <w:r w:rsidR="00B06248"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%)  из которых - члены профсоюза.</w:t>
      </w:r>
    </w:p>
    <w:p w:rsidR="00B06248" w:rsidRPr="00B06248" w:rsidRDefault="00B06248" w:rsidP="00676963">
      <w:pPr>
        <w:widowControl/>
        <w:suppressAutoHyphens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B062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Наша задача - это необходимая помощь и поддержка при адаптации, выстраивании  отношений с администрацией, коллективом, учениками и их родителями.</w:t>
      </w:r>
    </w:p>
    <w:p w:rsidR="004A3149" w:rsidRPr="0037236E" w:rsidRDefault="004A3149" w:rsidP="004A3149">
      <w:pPr>
        <w:widowControl/>
        <w:suppressAutoHyphens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Районная </w:t>
      </w:r>
      <w:r w:rsidR="00B06248"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организация Профсоюза ведет </w:t>
      </w:r>
      <w:r w:rsidR="00B06248" w:rsidRPr="0037236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работу с молодыми кадрами</w:t>
      </w:r>
      <w:r w:rsidR="00B06248"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 сотрудничестве   с Отделом  образования  администрации </w:t>
      </w:r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Ибресинского района</w:t>
      </w:r>
      <w:r w:rsidR="00A0429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B06248"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 Советом молодых педагогов, который </w:t>
      </w:r>
      <w:r w:rsidR="00B06248" w:rsidRPr="00B062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действует с 2015 года.   В настоящее время руководит деятельностью Совета </w:t>
      </w:r>
      <w:r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Ястребова Светлана Юрьевна, заместитель директора МБОУ «Большеабакасинская ООШ», председатель первичной профсоюзной организации.</w:t>
      </w:r>
    </w:p>
    <w:p w:rsidR="00B06248" w:rsidRPr="00B06248" w:rsidRDefault="00B06248" w:rsidP="004A3149">
      <w:pPr>
        <w:widowControl/>
        <w:suppressAutoHyphens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062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Наши молодые педагоги являются активными участниками  различных акций и мероприятий: </w:t>
      </w:r>
    </w:p>
    <w:p w:rsidR="00B06248" w:rsidRPr="00B06248" w:rsidRDefault="00B06248" w:rsidP="004A3149">
      <w:pPr>
        <w:widowControl/>
        <w:suppressAutoHyphens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062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акции  «Молодежь за здоровый образ жизни»,</w:t>
      </w:r>
    </w:p>
    <w:p w:rsidR="00B06248" w:rsidRPr="00B06248" w:rsidRDefault="00A04294" w:rsidP="004A3149">
      <w:pPr>
        <w:widowControl/>
        <w:suppressAutoHyphens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Спартакиады и Лыжни</w:t>
      </w:r>
      <w:r w:rsidR="00B06248" w:rsidRPr="00B062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России.</w:t>
      </w:r>
    </w:p>
    <w:p w:rsidR="00B06248" w:rsidRPr="00B06248" w:rsidRDefault="00B06248" w:rsidP="004A3149">
      <w:pPr>
        <w:widowControl/>
        <w:suppressAutoHyphens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062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Совет  молодых педагогов </w:t>
      </w:r>
      <w:r w:rsidR="004A3149"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Ибресинского района</w:t>
      </w:r>
      <w:r w:rsidRPr="00B062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активно   участвует в волонтёрском движении, поздравления ветеранов педагогического труда с Международным женским днем</w:t>
      </w:r>
      <w:r w:rsidR="006E68F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</w:p>
    <w:p w:rsidR="004A3149" w:rsidRDefault="00B06248" w:rsidP="004A3149">
      <w:pPr>
        <w:widowControl/>
        <w:suppressAutoHyphens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062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Ежегодно   проводится республиканский  конкурс  профессионального мастерства молодых педагогов «Педагогический дебют»,   в 2021 году </w:t>
      </w:r>
      <w:r w:rsidR="004A3149"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конкурсе приняла участие </w:t>
      </w:r>
      <w:proofErr w:type="spellStart"/>
      <w:r w:rsidR="002917BB"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Шатаева</w:t>
      </w:r>
      <w:proofErr w:type="spellEnd"/>
      <w:r w:rsidR="002917BB"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Маргарита,</w:t>
      </w:r>
      <w:r w:rsidR="00A0429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учитель </w:t>
      </w:r>
      <w:r w:rsidR="002917BB"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начальны</w:t>
      </w:r>
      <w:r w:rsidR="001240F6"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х классов</w:t>
      </w:r>
      <w:r w:rsidR="002917BB"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 географи</w:t>
      </w:r>
      <w:r w:rsidR="001240F6"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 МБОУ «Ибресинская СОШ №2». </w:t>
      </w:r>
    </w:p>
    <w:p w:rsidR="006E68FC" w:rsidRDefault="006E68FC" w:rsidP="004A3149">
      <w:pPr>
        <w:widowControl/>
        <w:suppressAutoHyphens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E68F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целях повышения профессионального мастерства молодых специалистов, повышения их статуса и оказания материальной поддержки лучшим представителям сельской молодежи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</w:t>
      </w:r>
      <w:r w:rsidRPr="006E68F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35 лет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ежегодно проводится районный конкурс профессионального мастерства «Лучшие молодые специалисты года». </w:t>
      </w:r>
    </w:p>
    <w:p w:rsidR="004A3149" w:rsidRPr="0037236E" w:rsidRDefault="00B06248" w:rsidP="004A3149">
      <w:pPr>
        <w:widowControl/>
        <w:suppressAutoHyphens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</w:pPr>
      <w:r w:rsidRPr="00B0624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15 июня 2021 года состоялся </w:t>
      </w:r>
      <w:r w:rsidRPr="00B0624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shd w:val="clear" w:color="auto" w:fill="FFFFFF"/>
          <w:lang w:eastAsia="ru-RU" w:bidi="ar-SA"/>
        </w:rPr>
        <w:t>V Республиканский образовательный форум «Время молодых»,</w:t>
      </w:r>
      <w:r w:rsidRPr="00B0624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организатором которого является Чувашская республиканская организация Общероссийского Профсоюза образования. Пятый юбилейный форум молодых учителей и воспитателей прошел в </w:t>
      </w:r>
      <w:proofErr w:type="spellStart"/>
      <w:r w:rsidRPr="00B0624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МАЙленьком</w:t>
      </w:r>
      <w:proofErr w:type="spellEnd"/>
      <w:r w:rsidRPr="00B0624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театре г. Чебоксары. </w:t>
      </w:r>
    </w:p>
    <w:p w:rsidR="00670813" w:rsidRPr="0037236E" w:rsidRDefault="00B06248" w:rsidP="00670813">
      <w:pPr>
        <w:widowControl/>
        <w:suppressAutoHyphens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</w:pPr>
      <w:r w:rsidRPr="00B0624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На данном Форуме приняли участие</w:t>
      </w:r>
      <w:r w:rsidR="00A042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:</w:t>
      </w:r>
      <w:r w:rsidRPr="00B0624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  <w:r w:rsidR="00670813" w:rsidRPr="003723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Ястребова Светлана Юрьевна, председ</w:t>
      </w:r>
      <w:r w:rsidR="00A042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атель Совета молодых педагогов, </w:t>
      </w:r>
      <w:proofErr w:type="spellStart"/>
      <w:r w:rsidR="00670813" w:rsidRPr="003723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Уланкова</w:t>
      </w:r>
      <w:proofErr w:type="spellEnd"/>
      <w:r w:rsidR="00670813" w:rsidRPr="003723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Анна Романовна, </w:t>
      </w:r>
      <w:r w:rsidR="00C82A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учитель МБОУ «</w:t>
      </w:r>
      <w:proofErr w:type="spellStart"/>
      <w:r w:rsidR="00C82A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Большеабакасинской</w:t>
      </w:r>
      <w:proofErr w:type="spellEnd"/>
      <w:r w:rsidR="00A042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ООШ»,</w:t>
      </w:r>
      <w:r w:rsidR="00670813" w:rsidRPr="003723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  <w:proofErr w:type="spellStart"/>
      <w:r w:rsidR="00670813" w:rsidRPr="003723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Тавакалова</w:t>
      </w:r>
      <w:proofErr w:type="spellEnd"/>
      <w:r w:rsidR="00670813" w:rsidRPr="003723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Диана </w:t>
      </w:r>
      <w:proofErr w:type="spellStart"/>
      <w:r w:rsidR="00670813" w:rsidRPr="003723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Басанэльевна</w:t>
      </w:r>
      <w:proofErr w:type="spellEnd"/>
      <w:r w:rsidR="00670813" w:rsidRPr="003723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, </w:t>
      </w:r>
      <w:r w:rsidR="00C82A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учитель </w:t>
      </w:r>
      <w:r w:rsidR="00A042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lastRenderedPageBreak/>
        <w:t>химии МБОУ «Буинская СОШ»,</w:t>
      </w:r>
      <w:r w:rsidR="00670813" w:rsidRPr="003723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Корчагина Татьяна Николаевна, </w:t>
      </w:r>
      <w:r w:rsidR="00C82A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у</w:t>
      </w:r>
      <w:r w:rsidR="00670813" w:rsidRPr="003723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читель истори</w:t>
      </w:r>
      <w:r w:rsidR="00C82A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и и обществознания МБОУ </w:t>
      </w:r>
      <w:r w:rsidR="00A042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«Буинская</w:t>
      </w:r>
      <w:r w:rsidR="00670813" w:rsidRPr="003723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СОШ». </w:t>
      </w:r>
    </w:p>
    <w:p w:rsidR="00F55704" w:rsidRPr="0037236E" w:rsidRDefault="00F55704" w:rsidP="00F55704">
      <w:pPr>
        <w:widowControl/>
        <w:suppressAutoHyphens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</w:pPr>
      <w:r w:rsidRPr="003723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18 декабря 2021 года  в городе Канаш состоялись межмуниципальные соревнования по волейболу среди работников образования, посвященные тематическому Году «Спорт. Здоровье. Долголетие» Общероссийского профсоюза образования. В соревновании приняли участие </w:t>
      </w:r>
      <w:r w:rsidR="001240F6" w:rsidRPr="003723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представители Совета молодых педагогов  </w:t>
      </w:r>
      <w:proofErr w:type="spellStart"/>
      <w:r w:rsidRPr="003723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Канашского</w:t>
      </w:r>
      <w:proofErr w:type="spellEnd"/>
      <w:r w:rsidRPr="003723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, Ибресинского, </w:t>
      </w:r>
      <w:proofErr w:type="spellStart"/>
      <w:r w:rsidRPr="003723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Янтиковского</w:t>
      </w:r>
      <w:proofErr w:type="spellEnd"/>
      <w:r w:rsidRPr="003723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районов и городов Канаш и Цивильск.</w:t>
      </w:r>
    </w:p>
    <w:p w:rsidR="001240F6" w:rsidRPr="0037236E" w:rsidRDefault="00F55704" w:rsidP="00F55704">
      <w:pPr>
        <w:widowControl/>
        <w:suppressAutoHyphens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</w:pPr>
      <w:r w:rsidRPr="003723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Совет молодых педагогов Ибресинского района </w:t>
      </w:r>
      <w:r w:rsidR="001240F6" w:rsidRPr="003723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представляла команда</w:t>
      </w:r>
      <w:r w:rsidR="00A042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в составе молодых педагогов </w:t>
      </w:r>
      <w:r w:rsidRPr="003723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МБОУ «</w:t>
      </w:r>
      <w:proofErr w:type="spellStart"/>
      <w:r w:rsidRPr="003723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Большеабаксинская</w:t>
      </w:r>
      <w:proofErr w:type="spellEnd"/>
      <w:r w:rsidRPr="003723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СОШ», МБОУ «Ибресинская СОШ №2», </w:t>
      </w:r>
      <w:r w:rsidR="00A042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МБДОУ «</w:t>
      </w:r>
      <w:proofErr w:type="spellStart"/>
      <w:r w:rsidR="00A042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Ибресинский</w:t>
      </w:r>
      <w:proofErr w:type="spellEnd"/>
      <w:r w:rsidR="00A042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детский сад</w:t>
      </w:r>
      <w:r w:rsidRPr="003723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«Радуга», </w:t>
      </w:r>
      <w:r w:rsidR="00A042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МБДОУ «</w:t>
      </w:r>
      <w:proofErr w:type="spellStart"/>
      <w:r w:rsidR="00A042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Ибресинский</w:t>
      </w:r>
      <w:proofErr w:type="spellEnd"/>
      <w:r w:rsidR="00A042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детский сад</w:t>
      </w:r>
      <w:r w:rsidRPr="003723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«Солнышко», М</w:t>
      </w:r>
      <w:r w:rsidR="00A042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БДОУ «</w:t>
      </w:r>
      <w:proofErr w:type="spellStart"/>
      <w:r w:rsidR="00A042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Ибресинский</w:t>
      </w:r>
      <w:proofErr w:type="spellEnd"/>
      <w:r w:rsidR="00A042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детский сад </w:t>
      </w:r>
      <w:r w:rsidRPr="003723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«Березка», МБДОУ</w:t>
      </w:r>
      <w:r w:rsidR="00A042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«</w:t>
      </w:r>
      <w:proofErr w:type="spellStart"/>
      <w:r w:rsidR="00A042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Новочурашевский</w:t>
      </w:r>
      <w:proofErr w:type="spellEnd"/>
      <w:r w:rsidR="00A042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детский сад </w:t>
      </w:r>
      <w:r w:rsidRPr="003723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«Колосок»</w:t>
      </w:r>
      <w:r w:rsidR="001240F6" w:rsidRPr="003723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. Команда Ибресинского района удостоилась д</w:t>
      </w:r>
      <w:r w:rsidRPr="003723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иплом</w:t>
      </w:r>
      <w:r w:rsidR="001240F6" w:rsidRPr="003723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а</w:t>
      </w:r>
      <w:r w:rsidRPr="003723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«За активное участи</w:t>
      </w:r>
      <w:r w:rsidR="001240F6" w:rsidRPr="003723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е и волю к победе».</w:t>
      </w:r>
    </w:p>
    <w:p w:rsidR="0046392C" w:rsidRPr="0037236E" w:rsidRDefault="00B06248" w:rsidP="0046392C">
      <w:pPr>
        <w:widowControl/>
        <w:suppressAutoHyphens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</w:pPr>
      <w:r w:rsidRPr="00B06248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С 9 по 10 декабря 2021 года на платформе </w:t>
      </w:r>
      <w:proofErr w:type="spellStart"/>
      <w:r w:rsidRPr="00B06248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Zoom</w:t>
      </w:r>
      <w:proofErr w:type="spellEnd"/>
      <w:r w:rsidRPr="00B06248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 прошел VI Республиканский образовательный форум </w:t>
      </w:r>
      <w:r w:rsidRPr="00B06248">
        <w:rPr>
          <w:rFonts w:ascii="Times New Roman" w:eastAsia="Times New Roman" w:hAnsi="Times New Roman" w:cs="Times New Roman"/>
          <w:b/>
          <w:kern w:val="0"/>
          <w:sz w:val="28"/>
          <w:szCs w:val="28"/>
          <w:shd w:val="clear" w:color="auto" w:fill="FFFFFF"/>
          <w:lang w:eastAsia="ru-RU" w:bidi="ar-SA"/>
        </w:rPr>
        <w:t>«Время мол</w:t>
      </w:r>
      <w:r w:rsidR="002917BB" w:rsidRPr="0037236E">
        <w:rPr>
          <w:rFonts w:ascii="Times New Roman" w:eastAsia="Times New Roman" w:hAnsi="Times New Roman" w:cs="Times New Roman"/>
          <w:b/>
          <w:kern w:val="0"/>
          <w:sz w:val="28"/>
          <w:szCs w:val="28"/>
          <w:shd w:val="clear" w:color="auto" w:fill="FFFFFF"/>
          <w:lang w:eastAsia="ru-RU" w:bidi="ar-SA"/>
        </w:rPr>
        <w:t>одых: Азбука молодого учителя».</w:t>
      </w:r>
      <w:r w:rsidR="00A04294">
        <w:rPr>
          <w:rFonts w:ascii="Times New Roman" w:eastAsia="Times New Roman" w:hAnsi="Times New Roman" w:cs="Times New Roman"/>
          <w:b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  <w:r w:rsidR="00A04294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В</w:t>
      </w:r>
      <w:r w:rsidRPr="00B06248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 данном Форуме </w:t>
      </w:r>
      <w:r w:rsidR="0046392C" w:rsidRPr="0037236E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участвовали</w:t>
      </w:r>
      <w:r w:rsidR="00A04294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:</w:t>
      </w:r>
      <w:r w:rsidR="0046392C" w:rsidRPr="0037236E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  <w:proofErr w:type="spellStart"/>
      <w:r w:rsidR="0046392C" w:rsidRPr="0037236E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Шатаева</w:t>
      </w:r>
      <w:proofErr w:type="spellEnd"/>
      <w:r w:rsidR="0046392C" w:rsidRPr="0037236E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 Маргарита, заместитель председателя Совета молодых</w:t>
      </w:r>
      <w:r w:rsidR="00A04294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 педагогов Ибресинского района, </w:t>
      </w:r>
      <w:proofErr w:type="spellStart"/>
      <w:r w:rsidR="0046392C" w:rsidRPr="0037236E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Уразаева</w:t>
      </w:r>
      <w:proofErr w:type="spellEnd"/>
      <w:r w:rsidR="0046392C" w:rsidRPr="0037236E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 Вера, председатель первичной профсоюзной организации М</w:t>
      </w:r>
      <w:r w:rsidR="00A04294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БДОУ «</w:t>
      </w:r>
      <w:proofErr w:type="spellStart"/>
      <w:r w:rsidR="00A04294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Ибресинский</w:t>
      </w:r>
      <w:proofErr w:type="spellEnd"/>
      <w:r w:rsidR="00A04294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 детский сад </w:t>
      </w:r>
      <w:r w:rsidR="0046392C" w:rsidRPr="0037236E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«Солнышко»; </w:t>
      </w:r>
      <w:proofErr w:type="spellStart"/>
      <w:r w:rsidR="0046392C" w:rsidRPr="0037236E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Эндерова</w:t>
      </w:r>
      <w:proofErr w:type="spellEnd"/>
      <w:r w:rsidR="0046392C" w:rsidRPr="0037236E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 Ксения, воспитатель М</w:t>
      </w:r>
      <w:r w:rsidR="00A04294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БДОУ «</w:t>
      </w:r>
      <w:proofErr w:type="spellStart"/>
      <w:r w:rsidR="00A04294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Ибресинский</w:t>
      </w:r>
      <w:proofErr w:type="spellEnd"/>
      <w:r w:rsidR="00A04294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 детский сад </w:t>
      </w:r>
      <w:r w:rsidR="0046392C" w:rsidRPr="0037236E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«Солнышко».</w:t>
      </w:r>
    </w:p>
    <w:p w:rsidR="00B06248" w:rsidRPr="00B06248" w:rsidRDefault="00B06248" w:rsidP="004A3149">
      <w:pPr>
        <w:widowControl/>
        <w:suppressAutoHyphens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062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этом году Центральным Советом Общероссийского Профсоюза образования впервые было предложено проведение профсоюзных уроков в образовательных организациях. Эту инициативу уже поддержали молодые педагоги, члены Совета, в частности </w:t>
      </w:r>
      <w:proofErr w:type="spellStart"/>
      <w:r w:rsidR="007B28A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Уразаева</w:t>
      </w:r>
      <w:proofErr w:type="spellEnd"/>
      <w:r w:rsidR="00DE579D"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Вера, которая провела внеклассное мероприятие с детьми. </w:t>
      </w:r>
      <w:r w:rsidRPr="00B062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Перед первичными профсоюзными организациями </w:t>
      </w:r>
      <w:r w:rsidR="00DE579D" w:rsidRPr="0037236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района</w:t>
      </w:r>
      <w:r w:rsidRPr="00B062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стоит задача - ввести в традицию ежегодно во всех образовательных организациях проводить </w:t>
      </w:r>
      <w:r w:rsidRPr="00B0624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профсоюзные уроки.</w:t>
      </w:r>
      <w:r w:rsidRPr="00B06248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 Именно педагоги, члены и активисты профсоюзного движения</w:t>
      </w:r>
      <w:r w:rsidR="00A04294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,</w:t>
      </w:r>
      <w:r w:rsidRPr="00B06248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 смогут рассказать </w:t>
      </w:r>
      <w:r w:rsidRPr="00B06248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lastRenderedPageBreak/>
        <w:t>ребятам о современном профсоюзном движении, правах и функциях профсоюзов, трудовых правах и гарантиях работников.</w:t>
      </w:r>
    </w:p>
    <w:p w:rsidR="00B06248" w:rsidRPr="00B06248" w:rsidRDefault="00B06248" w:rsidP="004A3149">
      <w:pPr>
        <w:widowControl/>
        <w:suppressAutoHyphens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062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Необходимо улучшить работу по оказанию методической помощи  молодым педагогам: посещение уроков (занятий) опытных педагогов,  круглые столы и мастер-классы по обсуждению (анализу)   уроков (занятий), по работе  с родителями и др.</w:t>
      </w:r>
    </w:p>
    <w:p w:rsidR="007823C7" w:rsidRPr="0037236E" w:rsidRDefault="005C7F7E" w:rsidP="00676963">
      <w:pPr>
        <w:tabs>
          <w:tab w:val="num" w:pos="-142"/>
        </w:tabs>
        <w:spacing w:line="360" w:lineRule="auto"/>
        <w:ind w:firstLine="567"/>
        <w:jc w:val="center"/>
        <w:rPr>
          <w:rFonts w:ascii="Times New Roman" w:eastAsia="Arial CYR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Arial CYR" w:hAnsi="Times New Roman" w:cs="Times New Roman"/>
          <w:b/>
          <w:bCs/>
          <w:iCs/>
          <w:color w:val="000000"/>
          <w:sz w:val="28"/>
          <w:szCs w:val="28"/>
        </w:rPr>
        <w:t>6</w:t>
      </w:r>
      <w:r w:rsidR="007823C7" w:rsidRPr="0037236E">
        <w:rPr>
          <w:rFonts w:ascii="Times New Roman" w:eastAsia="Arial CYR" w:hAnsi="Times New Roman" w:cs="Times New Roman"/>
          <w:b/>
          <w:bCs/>
          <w:iCs/>
          <w:color w:val="000000"/>
          <w:sz w:val="28"/>
          <w:szCs w:val="28"/>
        </w:rPr>
        <w:t>. Организация спортивно-оздоровительной,  культурно-массовой, инновационной работы.</w:t>
      </w:r>
    </w:p>
    <w:p w:rsidR="007823C7" w:rsidRPr="0037236E" w:rsidRDefault="007823C7" w:rsidP="007823C7">
      <w:pPr>
        <w:tabs>
          <w:tab w:val="num" w:pos="-142"/>
        </w:tabs>
        <w:spacing w:line="360" w:lineRule="auto"/>
        <w:ind w:firstLine="567"/>
        <w:jc w:val="both"/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</w:pPr>
      <w:r w:rsidRPr="0037236E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     2021 год в Общероссийском Профсоюзе образования объявлен Годом спорта, здоровья и долголет</w:t>
      </w:r>
      <w:r w:rsidR="00A04294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ия. Члены профсоюза </w:t>
      </w:r>
      <w:proofErr w:type="spellStart"/>
      <w:r w:rsidR="00A04294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Ибресинской</w:t>
      </w:r>
      <w:proofErr w:type="spellEnd"/>
      <w:r w:rsidR="00A04294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 районной</w:t>
      </w:r>
      <w:r w:rsidRPr="0037236E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 организации Профсоюза принимают активное участие в спортивных мероприятиях, которые проводятся  с целью популяризации различных видов спорта и здорового образа жизни.  </w:t>
      </w:r>
    </w:p>
    <w:p w:rsidR="007823C7" w:rsidRPr="0037236E" w:rsidRDefault="00A04294" w:rsidP="003E02E4">
      <w:pPr>
        <w:numPr>
          <w:ilvl w:val="0"/>
          <w:numId w:val="1"/>
        </w:numPr>
        <w:tabs>
          <w:tab w:val="num" w:pos="-142"/>
        </w:tabs>
        <w:spacing w:line="360" w:lineRule="auto"/>
        <w:ind w:left="0" w:firstLine="426"/>
        <w:jc w:val="both"/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 В соответствии</w:t>
      </w:r>
      <w:r w:rsidR="007823C7" w:rsidRPr="0037236E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 с планом мероприятий в рамках   Года  «Спорт. Здоровье. Долголетие», объявленного в 2021 году Общероссийским  Профсоюзом образования,   7 апреля 2021 года  </w:t>
      </w:r>
      <w:proofErr w:type="spellStart"/>
      <w:r w:rsidR="007823C7" w:rsidRPr="0037236E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первички</w:t>
      </w:r>
      <w:proofErr w:type="spellEnd"/>
      <w:r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="007823C7" w:rsidRPr="0037236E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Ибресинской</w:t>
      </w:r>
      <w:proofErr w:type="spellEnd"/>
      <w:r w:rsidR="007823C7" w:rsidRPr="0037236E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 районной организации   Профсоюза образования  приняли участие во Всероссийской эстафете здоровья, приуроченной к Всемирному Дню здоровья, это: МБОУ «Хормалинская СОШ», М</w:t>
      </w:r>
      <w:r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БДОУ «</w:t>
      </w:r>
      <w:proofErr w:type="spellStart"/>
      <w:r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Хормалинский</w:t>
      </w:r>
      <w:proofErr w:type="spellEnd"/>
      <w:r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 детский сад</w:t>
      </w:r>
      <w:r w:rsidR="007823C7" w:rsidRPr="0037236E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 «Весна»,</w:t>
      </w:r>
      <w:r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 МБДОУ «</w:t>
      </w:r>
      <w:proofErr w:type="spellStart"/>
      <w:r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Айбечский</w:t>
      </w:r>
      <w:proofErr w:type="spellEnd"/>
      <w:r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 детский сад </w:t>
      </w:r>
      <w:r w:rsidR="007823C7" w:rsidRPr="0037236E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«Аист</w:t>
      </w:r>
      <w:r w:rsidR="00AA754D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е</w:t>
      </w:r>
      <w:r w:rsidR="007823C7" w:rsidRPr="0037236E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нок», МБОУ «Новочурашевская СОШ», МБОУ «Климовская СОШ» и МБОУ «Айбечская СОШ». </w:t>
      </w:r>
    </w:p>
    <w:p w:rsidR="007823C7" w:rsidRPr="0037236E" w:rsidRDefault="007823C7" w:rsidP="007823C7">
      <w:pPr>
        <w:tabs>
          <w:tab w:val="num" w:pos="-142"/>
        </w:tabs>
        <w:spacing w:line="360" w:lineRule="auto"/>
        <w:ind w:firstLine="567"/>
        <w:jc w:val="both"/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</w:pPr>
      <w:r w:rsidRPr="0037236E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   13 февраля 2021 года Профсоюз образования Ибресинского района был одним из многочисленных на Лыжне России. Лыжня России совпала с открытием Года спорта, здоровья, долголетия в Общероссийском Профсоюзе образования. </w:t>
      </w:r>
    </w:p>
    <w:p w:rsidR="007823C7" w:rsidRPr="0037236E" w:rsidRDefault="007823C7" w:rsidP="007823C7">
      <w:pPr>
        <w:tabs>
          <w:tab w:val="num" w:pos="-142"/>
        </w:tabs>
        <w:spacing w:line="360" w:lineRule="auto"/>
        <w:ind w:firstLine="567"/>
        <w:jc w:val="both"/>
        <w:rPr>
          <w:rFonts w:ascii="Times New Roman" w:eastAsia="Arial CYR" w:hAnsi="Times New Roman" w:cs="Times New Roman"/>
          <w:b/>
          <w:bCs/>
          <w:iCs/>
          <w:color w:val="000000"/>
          <w:sz w:val="28"/>
          <w:szCs w:val="28"/>
        </w:rPr>
      </w:pPr>
      <w:r w:rsidRPr="0037236E">
        <w:rPr>
          <w:rFonts w:ascii="Times New Roman" w:eastAsia="Arial CYR" w:hAnsi="Times New Roman" w:cs="Times New Roman"/>
          <w:b/>
          <w:bCs/>
          <w:iCs/>
          <w:color w:val="000000"/>
          <w:sz w:val="28"/>
          <w:szCs w:val="28"/>
        </w:rPr>
        <w:t xml:space="preserve">   </w:t>
      </w:r>
      <w:r w:rsidR="00A04294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Ибресинская районная </w:t>
      </w:r>
      <w:r w:rsidRPr="0037236E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организация   профсоюза   направляет финансовые  средства на оказание  материальной помощи  членам  профсоюза: на оздоровление в послеоперационный период   больным,  находящимся </w:t>
      </w:r>
      <w:r w:rsidR="00A04294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  на  продолжительном  лечении, </w:t>
      </w:r>
      <w:r w:rsidRPr="0037236E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на удешевление путёв</w:t>
      </w:r>
      <w:r w:rsidR="00A04294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ок </w:t>
      </w:r>
      <w:r w:rsidRPr="0037236E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на санаторно-курортное леч</w:t>
      </w:r>
      <w:r w:rsidR="00A04294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ение,</w:t>
      </w:r>
      <w:r w:rsidRPr="0037236E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   в связи с юбилейными датами,  в связи со  смертью  родных и  близких и др</w:t>
      </w:r>
      <w:r w:rsidRPr="0037236E">
        <w:rPr>
          <w:rFonts w:ascii="Times New Roman" w:eastAsia="Arial CYR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</w:p>
    <w:p w:rsidR="007823C7" w:rsidRPr="0037236E" w:rsidRDefault="007823C7" w:rsidP="007823C7">
      <w:pPr>
        <w:tabs>
          <w:tab w:val="num" w:pos="-142"/>
        </w:tabs>
        <w:spacing w:line="360" w:lineRule="auto"/>
        <w:ind w:firstLine="567"/>
        <w:jc w:val="both"/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</w:pPr>
      <w:r w:rsidRPr="0037236E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lastRenderedPageBreak/>
        <w:t xml:space="preserve">Материальная помощь </w:t>
      </w:r>
      <w:r w:rsidRPr="0037236E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  <w:u w:val="single"/>
        </w:rPr>
        <w:t xml:space="preserve">районной </w:t>
      </w:r>
      <w:r w:rsidR="00A04294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организацией</w:t>
      </w:r>
      <w:r w:rsidRPr="0037236E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 Профсоюза в 2021 году оказана  на сумму 29000  рублей; материальная помощь </w:t>
      </w:r>
      <w:r w:rsidRPr="0037236E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  <w:u w:val="single"/>
        </w:rPr>
        <w:t>республиканской</w:t>
      </w:r>
      <w:r w:rsidR="00A04294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  <w:u w:val="single"/>
        </w:rPr>
        <w:t xml:space="preserve"> </w:t>
      </w:r>
      <w:r w:rsidRPr="0037236E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организации </w:t>
      </w:r>
      <w:r w:rsidR="00A04294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 Профсоюза составила </w:t>
      </w:r>
      <w:r w:rsidRPr="0037236E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24500 рублей: 13000 рублей на погребение,  8500 рублей на лечение, 3000 рублей на </w:t>
      </w:r>
      <w:proofErr w:type="spellStart"/>
      <w:r w:rsidRPr="0037236E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санаторно</w:t>
      </w:r>
      <w:proofErr w:type="spellEnd"/>
      <w:r w:rsidRPr="0037236E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–курортное лечение.</w:t>
      </w:r>
    </w:p>
    <w:p w:rsidR="000D4D2B" w:rsidRPr="0037236E" w:rsidRDefault="007823C7" w:rsidP="007823C7">
      <w:pPr>
        <w:tabs>
          <w:tab w:val="num" w:pos="-142"/>
        </w:tabs>
        <w:spacing w:line="360" w:lineRule="auto"/>
        <w:ind w:firstLine="567"/>
        <w:jc w:val="both"/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</w:pPr>
      <w:r w:rsidRPr="0037236E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 Очень важным вопросом остается оздоровление сотрудников, перенесших </w:t>
      </w:r>
      <w:proofErr w:type="gramStart"/>
      <w:r w:rsidRPr="0037236E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С</w:t>
      </w:r>
      <w:proofErr w:type="gramEnd"/>
      <w:r w:rsidRPr="0037236E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OVID -19. В 2021 году поправили здоровье в санаториях и домах отдыха  республики  </w:t>
      </w:r>
      <w:r w:rsidR="00A04294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3 члена</w:t>
      </w:r>
      <w:r w:rsidRPr="0037236E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 профсоюза (им   была оказана материальная помощь).</w:t>
      </w:r>
    </w:p>
    <w:p w:rsidR="000D4D2B" w:rsidRPr="0037236E" w:rsidRDefault="000D4D2B" w:rsidP="000D4D2B">
      <w:pPr>
        <w:numPr>
          <w:ilvl w:val="0"/>
          <w:numId w:val="1"/>
        </w:numPr>
        <w:tabs>
          <w:tab w:val="num" w:pos="-142"/>
        </w:tabs>
        <w:spacing w:line="360" w:lineRule="auto"/>
        <w:ind w:left="0" w:firstLine="426"/>
        <w:jc w:val="both"/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</w:pPr>
      <w:r w:rsidRPr="0037236E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1 октября 2020 года в Международный день пожилых людей председатель </w:t>
      </w:r>
      <w:proofErr w:type="spellStart"/>
      <w:r w:rsidRPr="0037236E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Ибресинской</w:t>
      </w:r>
      <w:proofErr w:type="spellEnd"/>
      <w:r w:rsidRPr="0037236E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 РОП Наталия Гаврилова вручила подарки и поздравила бывшего председателя </w:t>
      </w:r>
      <w:proofErr w:type="spellStart"/>
      <w:r w:rsidRPr="0037236E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Ибресинской</w:t>
      </w:r>
      <w:proofErr w:type="spellEnd"/>
      <w:r w:rsidRPr="0037236E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 РОП Кузнецова Валерия Моисеевича и бухгалтера Иванову Нину Тихоновну, пожелала им крепкого здоровья и благополучия.</w:t>
      </w:r>
    </w:p>
    <w:p w:rsidR="007823C7" w:rsidRPr="0037236E" w:rsidRDefault="007823C7" w:rsidP="007823C7">
      <w:pPr>
        <w:tabs>
          <w:tab w:val="num" w:pos="-142"/>
        </w:tabs>
        <w:spacing w:line="360" w:lineRule="auto"/>
        <w:ind w:firstLine="567"/>
        <w:jc w:val="both"/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</w:pPr>
      <w:r w:rsidRPr="0037236E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Районная организация Профсоюза, как и первичные профсоюзные организаци</w:t>
      </w:r>
      <w:r w:rsidR="00A04294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и, активно участвует в районных</w:t>
      </w:r>
      <w:r w:rsidRPr="0037236E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 мероприятиях, посвящённых профессиональным праздникам и  праздничным датам  календаря,  является учредителем профессиональных конкурсов  педагогического мастерства:   «Учитель года»,  «Воспитатель года», «Самый классный </w:t>
      </w:r>
      <w:proofErr w:type="spellStart"/>
      <w:proofErr w:type="gramStart"/>
      <w:r w:rsidRPr="0037236E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классный</w:t>
      </w:r>
      <w:proofErr w:type="spellEnd"/>
      <w:proofErr w:type="gramEnd"/>
      <w:r w:rsidRPr="0037236E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»,  «Педагогический дебют». </w:t>
      </w:r>
    </w:p>
    <w:p w:rsidR="007823C7" w:rsidRPr="0037236E" w:rsidRDefault="007823C7" w:rsidP="007823C7">
      <w:pPr>
        <w:tabs>
          <w:tab w:val="num" w:pos="-142"/>
        </w:tabs>
        <w:spacing w:line="360" w:lineRule="auto"/>
        <w:ind w:firstLine="567"/>
        <w:jc w:val="both"/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</w:pPr>
      <w:r w:rsidRPr="0037236E">
        <w:rPr>
          <w:rFonts w:ascii="Times New Roman" w:eastAsia="Arial CYR" w:hAnsi="Times New Roman" w:cs="Times New Roman"/>
          <w:b/>
          <w:bCs/>
          <w:iCs/>
          <w:color w:val="000000"/>
          <w:sz w:val="28"/>
          <w:szCs w:val="28"/>
        </w:rPr>
        <w:tab/>
      </w:r>
      <w:r w:rsidRPr="0037236E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За активное участие в деятельности профсоюзной организации и в честь профессиональных  праздников достойные  члены профсоюза отмечены Почетными грамотами Чувашской республиканской и </w:t>
      </w:r>
      <w:proofErr w:type="spellStart"/>
      <w:r w:rsidRPr="0037236E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Ибресинской</w:t>
      </w:r>
      <w:proofErr w:type="spellEnd"/>
      <w:r w:rsidRPr="0037236E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 районной организаций Общероссийского Профсоюза   образования.   </w:t>
      </w:r>
    </w:p>
    <w:p w:rsidR="00140856" w:rsidRPr="0037236E" w:rsidRDefault="00140856" w:rsidP="00140856">
      <w:pPr>
        <w:tabs>
          <w:tab w:val="num" w:pos="-142"/>
        </w:tabs>
        <w:spacing w:line="360" w:lineRule="auto"/>
        <w:ind w:firstLine="567"/>
        <w:jc w:val="both"/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</w:pPr>
      <w:r w:rsidRPr="0037236E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Ибресинская районная организация продолжает активно поддерживать </w:t>
      </w:r>
      <w:r w:rsidRPr="0037236E">
        <w:rPr>
          <w:rFonts w:ascii="Times New Roman" w:eastAsia="Arial CYR" w:hAnsi="Times New Roman" w:cs="Times New Roman"/>
          <w:b/>
          <w:bCs/>
          <w:iCs/>
          <w:color w:val="000000"/>
          <w:sz w:val="28"/>
          <w:szCs w:val="28"/>
        </w:rPr>
        <w:t>инновационные формы работы</w:t>
      </w:r>
      <w:r w:rsidRPr="0037236E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: кредитный потребительский кооператив «Учительский» и НПФ «САФМАР» (представительство «Образование и наука» в г. Чебоксары). </w:t>
      </w:r>
    </w:p>
    <w:p w:rsidR="00476D64" w:rsidRPr="0037236E" w:rsidRDefault="00476D64" w:rsidP="00476D64">
      <w:pPr>
        <w:numPr>
          <w:ilvl w:val="0"/>
          <w:numId w:val="1"/>
        </w:numPr>
        <w:tabs>
          <w:tab w:val="num" w:pos="-142"/>
        </w:tabs>
        <w:spacing w:line="360" w:lineRule="auto"/>
        <w:ind w:left="0" w:firstLine="426"/>
        <w:jc w:val="both"/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</w:pPr>
      <w:r w:rsidRPr="0037236E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   Успешно действует и пользуется большим  доверием среди работников отрасли Кредитный потребительский кооператив «Учительский». </w:t>
      </w:r>
    </w:p>
    <w:p w:rsidR="00476D64" w:rsidRPr="0037236E" w:rsidRDefault="00476D64" w:rsidP="00ED4C08">
      <w:pPr>
        <w:numPr>
          <w:ilvl w:val="0"/>
          <w:numId w:val="1"/>
        </w:numPr>
        <w:tabs>
          <w:tab w:val="num" w:pos="-142"/>
        </w:tabs>
        <w:spacing w:line="360" w:lineRule="auto"/>
        <w:ind w:left="0" w:firstLine="709"/>
        <w:jc w:val="both"/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</w:pPr>
      <w:r w:rsidRPr="0037236E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За отчетный период</w:t>
      </w:r>
      <w:r w:rsidR="00ED4C08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 члены профсоюза получили займы в </w:t>
      </w:r>
      <w:r w:rsidRPr="0037236E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2021 год</w:t>
      </w:r>
      <w:r w:rsidR="00ED4C08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у</w:t>
      </w:r>
      <w:r w:rsidRPr="0037236E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 на общую сумму </w:t>
      </w:r>
      <w:r w:rsidR="00AA754D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436</w:t>
      </w:r>
      <w:r w:rsidRPr="0037236E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, 20 руб.</w:t>
      </w:r>
      <w:proofErr w:type="gramStart"/>
      <w:r w:rsidRPr="0037236E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 ,</w:t>
      </w:r>
      <w:proofErr w:type="gramEnd"/>
      <w:r w:rsidRPr="0037236E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ED4C08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 в </w:t>
      </w:r>
      <w:r w:rsidRPr="0037236E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2020 год</w:t>
      </w:r>
      <w:r w:rsidR="00ED4C08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у</w:t>
      </w:r>
      <w:r w:rsidRPr="0037236E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 - 724,35 тыс. </w:t>
      </w:r>
      <w:proofErr w:type="spellStart"/>
      <w:r w:rsidRPr="0037236E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руб</w:t>
      </w:r>
      <w:proofErr w:type="spellEnd"/>
      <w:r w:rsidRPr="0037236E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, </w:t>
      </w:r>
      <w:r w:rsidR="00ED4C08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в </w:t>
      </w:r>
      <w:r w:rsidRPr="0037236E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2019 год</w:t>
      </w:r>
      <w:r w:rsidR="00ED4C08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у </w:t>
      </w:r>
      <w:r w:rsidRPr="0037236E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 – 945 тыс. руб</w:t>
      </w:r>
      <w:r w:rsidR="00ED4C08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.</w:t>
      </w:r>
      <w:r w:rsidRPr="0037236E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 (в 2018 году – 23 члена профсоюза получили 800 тыс. руб., в 2017 году – 27 человек на сумму 1 млн. 207 тыс. руб.,  в 2016 году - 39 человек на сумму  1 </w:t>
      </w:r>
      <w:r w:rsidRPr="0037236E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lastRenderedPageBreak/>
        <w:t>млн. 306 тыс. 500рублей,  в 2015 году – 14 человек на сумму 563 тыс. руб.)</w:t>
      </w:r>
    </w:p>
    <w:p w:rsidR="00476D64" w:rsidRPr="0037236E" w:rsidRDefault="00476D64" w:rsidP="00ED4C08">
      <w:pPr>
        <w:numPr>
          <w:ilvl w:val="0"/>
          <w:numId w:val="1"/>
        </w:numPr>
        <w:tabs>
          <w:tab w:val="num" w:pos="-142"/>
        </w:tabs>
        <w:spacing w:line="360" w:lineRule="auto"/>
        <w:ind w:left="0" w:firstLine="709"/>
        <w:jc w:val="both"/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</w:pPr>
      <w:r w:rsidRPr="0037236E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В основном члены профсоюза получают  займы:</w:t>
      </w:r>
    </w:p>
    <w:p w:rsidR="00476D64" w:rsidRPr="0037236E" w:rsidRDefault="00476D64" w:rsidP="00476D64">
      <w:pPr>
        <w:numPr>
          <w:ilvl w:val="0"/>
          <w:numId w:val="1"/>
        </w:numPr>
        <w:tabs>
          <w:tab w:val="num" w:pos="-142"/>
        </w:tabs>
        <w:spacing w:line="360" w:lineRule="auto"/>
        <w:jc w:val="both"/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</w:pPr>
      <w:r w:rsidRPr="0037236E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1)  на лечение и оздоровление;</w:t>
      </w:r>
    </w:p>
    <w:p w:rsidR="00476D64" w:rsidRPr="0037236E" w:rsidRDefault="00476D64" w:rsidP="00476D64">
      <w:pPr>
        <w:numPr>
          <w:ilvl w:val="0"/>
          <w:numId w:val="1"/>
        </w:numPr>
        <w:tabs>
          <w:tab w:val="num" w:pos="-142"/>
        </w:tabs>
        <w:spacing w:line="360" w:lineRule="auto"/>
        <w:jc w:val="both"/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</w:pPr>
      <w:r w:rsidRPr="0037236E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2)  обучение детей;</w:t>
      </w:r>
    </w:p>
    <w:p w:rsidR="00476D64" w:rsidRPr="0037236E" w:rsidRDefault="00476D64" w:rsidP="00476D64">
      <w:pPr>
        <w:numPr>
          <w:ilvl w:val="0"/>
          <w:numId w:val="1"/>
        </w:numPr>
        <w:tabs>
          <w:tab w:val="num" w:pos="-142"/>
        </w:tabs>
        <w:spacing w:line="360" w:lineRule="auto"/>
        <w:jc w:val="both"/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</w:pPr>
      <w:r w:rsidRPr="0037236E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3)  потребительские нужды.</w:t>
      </w:r>
    </w:p>
    <w:p w:rsidR="00476D64" w:rsidRPr="0037236E" w:rsidRDefault="00476D64" w:rsidP="00ED4C08">
      <w:pPr>
        <w:numPr>
          <w:ilvl w:val="0"/>
          <w:numId w:val="1"/>
        </w:numPr>
        <w:tabs>
          <w:tab w:val="num" w:pos="-142"/>
        </w:tabs>
        <w:spacing w:line="360" w:lineRule="auto"/>
        <w:ind w:left="0" w:firstLine="709"/>
        <w:jc w:val="both"/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</w:pPr>
      <w:r w:rsidRPr="0037236E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Большинство пайщиков, расплатившись с первым займом,  обращаются повторно. Это говорит о том, что они доверяют к</w:t>
      </w:r>
      <w:r w:rsidR="00ED4C08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ооперативу и видят его преимущества</w:t>
      </w:r>
      <w:r w:rsidRPr="0037236E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.</w:t>
      </w:r>
    </w:p>
    <w:p w:rsidR="00476D64" w:rsidRPr="0037236E" w:rsidRDefault="00476D64" w:rsidP="00476D64">
      <w:pPr>
        <w:tabs>
          <w:tab w:val="num" w:pos="-142"/>
        </w:tabs>
        <w:spacing w:line="360" w:lineRule="auto"/>
        <w:ind w:firstLine="567"/>
        <w:jc w:val="both"/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</w:pPr>
      <w:r w:rsidRPr="0037236E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 Ежегодно КПК «Учительский» поздравляет бухгалтеров, сотрудничающих с кооперативом, с профессиональным праздником – Днем бухгалтера в России, награждает Благодарственными письмами и поощряет памятными подарками.</w:t>
      </w:r>
    </w:p>
    <w:p w:rsidR="00476D64" w:rsidRPr="0037236E" w:rsidRDefault="00476D64" w:rsidP="00476D64">
      <w:pPr>
        <w:tabs>
          <w:tab w:val="num" w:pos="-142"/>
        </w:tabs>
        <w:spacing w:line="360" w:lineRule="auto"/>
        <w:ind w:firstLine="567"/>
        <w:jc w:val="both"/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</w:pPr>
      <w:r w:rsidRPr="0037236E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ab/>
        <w:t>В отчетный период велась разъяснительная работа по повышению финансовой грамотности членов Профсоюза в части их пенсионного обеспечения. На сайте организации и на страницах социальных сетей организации регулярно размещались материалы для членов профсоюза с целью</w:t>
      </w:r>
      <w:r w:rsidR="00ED4C08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7236E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разъяснения сегодняшней и завтрашней ситуации, доведения до работников</w:t>
      </w:r>
      <w:r w:rsidR="00ED4C08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 системы образования независимой и объективной информации</w:t>
      </w:r>
      <w:r w:rsidRPr="0037236E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 о том, что их ожидает на пенсионном рынке</w:t>
      </w:r>
      <w:r w:rsidR="00ED4C08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,</w:t>
      </w:r>
      <w:r w:rsidRPr="0037236E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 и какие они могут принимать для себя решения</w:t>
      </w:r>
      <w:r w:rsidR="00ED4C08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.</w:t>
      </w:r>
    </w:p>
    <w:p w:rsidR="00DF0A83" w:rsidRPr="0037236E" w:rsidRDefault="00DF0A83" w:rsidP="00C77925">
      <w:pPr>
        <w:tabs>
          <w:tab w:val="num" w:pos="-142"/>
        </w:tabs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37236E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Анализируя работу, проделанную районной профсоюзной организацией совместно с коллективами профсоюзных организаций образовательных учреждений за отчетный период</w:t>
      </w:r>
      <w:r w:rsidR="00ED4C08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, можно сказать, что сделано не</w:t>
      </w:r>
      <w:r w:rsidRPr="0037236E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мало.</w:t>
      </w:r>
    </w:p>
    <w:p w:rsidR="00DC2ECD" w:rsidRPr="0037236E" w:rsidRDefault="003A47F0" w:rsidP="00B059F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236E">
        <w:rPr>
          <w:rFonts w:ascii="Times New Roman" w:hAnsi="Times New Roman" w:cs="Times New Roman"/>
          <w:sz w:val="28"/>
          <w:szCs w:val="28"/>
        </w:rPr>
        <w:tab/>
      </w:r>
      <w:r w:rsidR="00DC2ECD" w:rsidRPr="003723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Задачи, поставленные перед районной организацие</w:t>
      </w:r>
      <w:r w:rsidR="004114B2" w:rsidRPr="003723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 в 202</w:t>
      </w:r>
      <w:r w:rsidR="009C63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DC2ECD" w:rsidRPr="003723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году, в целом выполнены. Важнейшими задачами развития районн</w:t>
      </w:r>
      <w:r w:rsidR="007922F6" w:rsidRPr="003723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ой организации профсоюза на 202</w:t>
      </w:r>
      <w:r w:rsidR="00953C83" w:rsidRPr="003723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DC2ECD" w:rsidRPr="003723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 являются:</w:t>
      </w:r>
    </w:p>
    <w:p w:rsidR="00B85B83" w:rsidRPr="0037236E" w:rsidRDefault="00B85B83" w:rsidP="00B85B83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723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 сохранение единства организации как одного из гарантов социально-экономической стабильности;</w:t>
      </w:r>
    </w:p>
    <w:p w:rsidR="00B85B83" w:rsidRPr="0037236E" w:rsidRDefault="00B85B83" w:rsidP="00B85B83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723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 своевременное и качественное информирование работников о деятельности профсоюзной организации;</w:t>
      </w:r>
    </w:p>
    <w:p w:rsidR="00B85B83" w:rsidRPr="0037236E" w:rsidRDefault="00B85B83" w:rsidP="00B85B83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723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 повышение мотивации профсоюзного членства и охвата работников системы образования района профсоюзным членством;</w:t>
      </w:r>
    </w:p>
    <w:p w:rsidR="00B85B83" w:rsidRPr="0037236E" w:rsidRDefault="00B85B83" w:rsidP="00B85B83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723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 усиление работы с молодыми педагогическими кадрами района;</w:t>
      </w:r>
    </w:p>
    <w:p w:rsidR="00B85B83" w:rsidRPr="0037236E" w:rsidRDefault="00B85B83" w:rsidP="00B85B83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723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- повышение уровня правовых знаний и рост профессионализма профсоюзного актива;</w:t>
      </w:r>
    </w:p>
    <w:p w:rsidR="007922F6" w:rsidRPr="0037236E" w:rsidRDefault="00DC2ECD" w:rsidP="00DC2ECD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723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</w:t>
      </w:r>
      <w:r w:rsidR="007922F6" w:rsidRPr="003723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продолжение работы в системе АИС члены профсоюза;</w:t>
      </w:r>
    </w:p>
    <w:p w:rsidR="007922F6" w:rsidRPr="0037236E" w:rsidRDefault="007922F6" w:rsidP="00DC2ECD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723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- 100% регистрация членов профсоюза в системе </w:t>
      </w:r>
      <w:r w:rsidRPr="003723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 w:bidi="ar-SA"/>
        </w:rPr>
        <w:t>PROFKARDS</w:t>
      </w:r>
      <w:r w:rsidRPr="003723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;</w:t>
      </w:r>
    </w:p>
    <w:p w:rsidR="00DC2ECD" w:rsidRPr="0037236E" w:rsidRDefault="00DC2ECD" w:rsidP="00DC2ECD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723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-сохранение единства организации как одного из гарантов социально-экономической стабильности;</w:t>
      </w:r>
    </w:p>
    <w:p w:rsidR="00DC2ECD" w:rsidRPr="0037236E" w:rsidRDefault="00DC2ECD" w:rsidP="00DC2ECD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723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-повышение мотивации профсоюзного членства и охвата работников системы образования района профсоюзным членством;</w:t>
      </w:r>
    </w:p>
    <w:p w:rsidR="00DC2ECD" w:rsidRPr="0037236E" w:rsidRDefault="00DC2ECD" w:rsidP="00DC2ECD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723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- усиление работы по обобщению и распространению опыта работы первичных профсоюзных организаций; </w:t>
      </w:r>
    </w:p>
    <w:p w:rsidR="00DC2ECD" w:rsidRPr="0037236E" w:rsidRDefault="00DC2ECD" w:rsidP="00DC2ECD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723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- </w:t>
      </w:r>
      <w:r w:rsidRPr="00372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успешное проведение </w:t>
      </w:r>
      <w:r w:rsidR="00BD142D" w:rsidRPr="00372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«Года</w:t>
      </w:r>
      <w:r w:rsidR="00ED4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C6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корпоративной культуры»</w:t>
      </w:r>
      <w:r w:rsidR="00CC7754" w:rsidRPr="003723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02BB0" w:rsidRPr="0037236E" w:rsidRDefault="00102BB0" w:rsidP="00102BB0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36E">
        <w:rPr>
          <w:rFonts w:ascii="Times New Roman" w:hAnsi="Times New Roman" w:cs="Times New Roman"/>
          <w:color w:val="000000" w:themeColor="text1"/>
          <w:sz w:val="28"/>
          <w:szCs w:val="28"/>
        </w:rPr>
        <w:t>Подводя итоги прошедшего года, Ибресинская районная организация Общероссийского Профсоюза образования выражает благодарность руководителям, социальным партнѐрам, председателям первичных профсоюзных организаций за активную общественно – значимую деятельность и всем членам профсоюза, которые сохраняют верность ценностям профсоюзного движения, за доверие и веру в солидарность и единство в отстаивании своих трудовых прав.</w:t>
      </w:r>
    </w:p>
    <w:p w:rsidR="001F5C7E" w:rsidRPr="0037236E" w:rsidRDefault="001F5C7E" w:rsidP="001F5C7E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2ECD" w:rsidRPr="0037236E" w:rsidRDefault="001903D4" w:rsidP="00A903A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7236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9F2F72" w:rsidRPr="0037236E">
        <w:rPr>
          <w:rFonts w:ascii="Times New Roman" w:hAnsi="Times New Roman" w:cs="Times New Roman"/>
          <w:sz w:val="28"/>
          <w:szCs w:val="28"/>
        </w:rPr>
        <w:t>Ибресинс</w:t>
      </w:r>
      <w:r w:rsidRPr="0037236E">
        <w:rPr>
          <w:rFonts w:ascii="Times New Roman" w:hAnsi="Times New Roman" w:cs="Times New Roman"/>
          <w:sz w:val="28"/>
          <w:szCs w:val="28"/>
        </w:rPr>
        <w:t>кой</w:t>
      </w:r>
      <w:proofErr w:type="spellEnd"/>
      <w:r w:rsidRPr="00372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3AE" w:rsidRPr="0037236E" w:rsidRDefault="001903D4" w:rsidP="00A903A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7236E">
        <w:rPr>
          <w:rFonts w:ascii="Times New Roman" w:hAnsi="Times New Roman" w:cs="Times New Roman"/>
          <w:sz w:val="28"/>
          <w:szCs w:val="28"/>
        </w:rPr>
        <w:t xml:space="preserve">районной организации </w:t>
      </w:r>
    </w:p>
    <w:p w:rsidR="001903D4" w:rsidRDefault="001903D4" w:rsidP="00A903A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7236E">
        <w:rPr>
          <w:rFonts w:ascii="Times New Roman" w:hAnsi="Times New Roman" w:cs="Times New Roman"/>
          <w:sz w:val="28"/>
          <w:szCs w:val="28"/>
        </w:rPr>
        <w:t xml:space="preserve">профсоюза                 </w:t>
      </w:r>
      <w:r w:rsidR="00A903AE" w:rsidRPr="0037236E">
        <w:rPr>
          <w:rFonts w:ascii="Times New Roman" w:hAnsi="Times New Roman" w:cs="Times New Roman"/>
          <w:sz w:val="28"/>
          <w:szCs w:val="28"/>
        </w:rPr>
        <w:tab/>
      </w:r>
      <w:r w:rsidR="00A903AE" w:rsidRPr="0037236E">
        <w:rPr>
          <w:rFonts w:ascii="Times New Roman" w:hAnsi="Times New Roman" w:cs="Times New Roman"/>
          <w:sz w:val="28"/>
          <w:szCs w:val="28"/>
        </w:rPr>
        <w:tab/>
      </w:r>
      <w:r w:rsidR="00A903AE" w:rsidRPr="0037236E">
        <w:rPr>
          <w:rFonts w:ascii="Times New Roman" w:hAnsi="Times New Roman" w:cs="Times New Roman"/>
          <w:sz w:val="28"/>
          <w:szCs w:val="28"/>
        </w:rPr>
        <w:tab/>
      </w:r>
      <w:r w:rsidR="00A903AE" w:rsidRPr="0037236E">
        <w:rPr>
          <w:rFonts w:ascii="Times New Roman" w:hAnsi="Times New Roman" w:cs="Times New Roman"/>
          <w:sz w:val="28"/>
          <w:szCs w:val="28"/>
        </w:rPr>
        <w:tab/>
      </w:r>
      <w:r w:rsidR="00A903AE" w:rsidRPr="0037236E">
        <w:rPr>
          <w:rFonts w:ascii="Times New Roman" w:hAnsi="Times New Roman" w:cs="Times New Roman"/>
          <w:sz w:val="28"/>
          <w:szCs w:val="28"/>
        </w:rPr>
        <w:tab/>
      </w:r>
      <w:r w:rsidR="00A903AE" w:rsidRPr="0037236E">
        <w:rPr>
          <w:rFonts w:ascii="Times New Roman" w:hAnsi="Times New Roman" w:cs="Times New Roman"/>
          <w:sz w:val="28"/>
          <w:szCs w:val="28"/>
        </w:rPr>
        <w:tab/>
      </w:r>
      <w:r w:rsidR="00A903AE" w:rsidRPr="0037236E">
        <w:rPr>
          <w:rFonts w:ascii="Times New Roman" w:hAnsi="Times New Roman" w:cs="Times New Roman"/>
          <w:sz w:val="28"/>
          <w:szCs w:val="28"/>
        </w:rPr>
        <w:tab/>
      </w:r>
      <w:r w:rsidR="009F2F72" w:rsidRPr="0037236E">
        <w:rPr>
          <w:rFonts w:ascii="Times New Roman" w:hAnsi="Times New Roman" w:cs="Times New Roman"/>
          <w:sz w:val="28"/>
          <w:szCs w:val="28"/>
        </w:rPr>
        <w:t>Н.Гаврилова</w:t>
      </w:r>
    </w:p>
    <w:p w:rsidR="00CB7909" w:rsidRDefault="00CB7909" w:rsidP="001903D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sectPr w:rsidR="00CB7909" w:rsidSect="00462FDD">
      <w:pgSz w:w="11906" w:h="16838"/>
      <w:pgMar w:top="567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AB1" w:rsidRDefault="008C7AB1">
      <w:r>
        <w:separator/>
      </w:r>
    </w:p>
  </w:endnote>
  <w:endnote w:type="continuationSeparator" w:id="0">
    <w:p w:rsidR="008C7AB1" w:rsidRDefault="008C7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AB1" w:rsidRDefault="008C7AB1">
      <w:r>
        <w:separator/>
      </w:r>
    </w:p>
  </w:footnote>
  <w:footnote w:type="continuationSeparator" w:id="0">
    <w:p w:rsidR="008C7AB1" w:rsidRDefault="008C7A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4">
    <w:nsid w:val="230B19A3"/>
    <w:multiLevelType w:val="multilevel"/>
    <w:tmpl w:val="815C2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254585"/>
    <w:multiLevelType w:val="multilevel"/>
    <w:tmpl w:val="81646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502410"/>
    <w:multiLevelType w:val="multilevel"/>
    <w:tmpl w:val="4962A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256384"/>
    <w:multiLevelType w:val="multilevel"/>
    <w:tmpl w:val="0F301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E2BD8"/>
    <w:multiLevelType w:val="multilevel"/>
    <w:tmpl w:val="86587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7C7D96"/>
    <w:multiLevelType w:val="hybridMultilevel"/>
    <w:tmpl w:val="74348B5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86765"/>
    <w:rsid w:val="00002B3D"/>
    <w:rsid w:val="0000343F"/>
    <w:rsid w:val="00003F3D"/>
    <w:rsid w:val="00006212"/>
    <w:rsid w:val="00017E90"/>
    <w:rsid w:val="00025A73"/>
    <w:rsid w:val="00027BE8"/>
    <w:rsid w:val="000405AA"/>
    <w:rsid w:val="0004321D"/>
    <w:rsid w:val="000452EE"/>
    <w:rsid w:val="00053243"/>
    <w:rsid w:val="00053AB8"/>
    <w:rsid w:val="00053EAD"/>
    <w:rsid w:val="00064EF3"/>
    <w:rsid w:val="000676E9"/>
    <w:rsid w:val="000703C5"/>
    <w:rsid w:val="00070953"/>
    <w:rsid w:val="000723C5"/>
    <w:rsid w:val="00074C02"/>
    <w:rsid w:val="0008370F"/>
    <w:rsid w:val="00086807"/>
    <w:rsid w:val="000916C4"/>
    <w:rsid w:val="00091A53"/>
    <w:rsid w:val="00097D6B"/>
    <w:rsid w:val="000A0917"/>
    <w:rsid w:val="000A670B"/>
    <w:rsid w:val="000A79BC"/>
    <w:rsid w:val="000B611F"/>
    <w:rsid w:val="000B7759"/>
    <w:rsid w:val="000C2EDF"/>
    <w:rsid w:val="000C435A"/>
    <w:rsid w:val="000C549B"/>
    <w:rsid w:val="000C5555"/>
    <w:rsid w:val="000C7401"/>
    <w:rsid w:val="000D4D2B"/>
    <w:rsid w:val="000D61A4"/>
    <w:rsid w:val="000E7495"/>
    <w:rsid w:val="000F02EA"/>
    <w:rsid w:val="00102BB0"/>
    <w:rsid w:val="001051AB"/>
    <w:rsid w:val="001068F3"/>
    <w:rsid w:val="001167C6"/>
    <w:rsid w:val="00117EDA"/>
    <w:rsid w:val="001240F6"/>
    <w:rsid w:val="00125FFA"/>
    <w:rsid w:val="00126729"/>
    <w:rsid w:val="00133699"/>
    <w:rsid w:val="00140856"/>
    <w:rsid w:val="001428B0"/>
    <w:rsid w:val="00147FD1"/>
    <w:rsid w:val="00153506"/>
    <w:rsid w:val="00154E7A"/>
    <w:rsid w:val="00155D7E"/>
    <w:rsid w:val="00171016"/>
    <w:rsid w:val="001726D2"/>
    <w:rsid w:val="00182238"/>
    <w:rsid w:val="00184E5C"/>
    <w:rsid w:val="00187A6E"/>
    <w:rsid w:val="001903D4"/>
    <w:rsid w:val="00190E40"/>
    <w:rsid w:val="001A2214"/>
    <w:rsid w:val="001A378A"/>
    <w:rsid w:val="001A6517"/>
    <w:rsid w:val="001B1B36"/>
    <w:rsid w:val="001B481F"/>
    <w:rsid w:val="001B792F"/>
    <w:rsid w:val="001C4763"/>
    <w:rsid w:val="001C4F65"/>
    <w:rsid w:val="001C5282"/>
    <w:rsid w:val="001D100C"/>
    <w:rsid w:val="001D563B"/>
    <w:rsid w:val="001D6CE3"/>
    <w:rsid w:val="001D7EE5"/>
    <w:rsid w:val="001E1B8C"/>
    <w:rsid w:val="001E1E18"/>
    <w:rsid w:val="001E26F0"/>
    <w:rsid w:val="001E5B17"/>
    <w:rsid w:val="001F5C7E"/>
    <w:rsid w:val="0020272B"/>
    <w:rsid w:val="00206DEA"/>
    <w:rsid w:val="00210A2A"/>
    <w:rsid w:val="002126B4"/>
    <w:rsid w:val="0022327A"/>
    <w:rsid w:val="00227CE9"/>
    <w:rsid w:val="00230740"/>
    <w:rsid w:val="00250CAD"/>
    <w:rsid w:val="002527BF"/>
    <w:rsid w:val="00255389"/>
    <w:rsid w:val="00256FC8"/>
    <w:rsid w:val="00257E65"/>
    <w:rsid w:val="002603DE"/>
    <w:rsid w:val="00263542"/>
    <w:rsid w:val="00264D92"/>
    <w:rsid w:val="00265DF8"/>
    <w:rsid w:val="00267B8E"/>
    <w:rsid w:val="002751ED"/>
    <w:rsid w:val="00284C64"/>
    <w:rsid w:val="00286F0A"/>
    <w:rsid w:val="002905FC"/>
    <w:rsid w:val="002917BB"/>
    <w:rsid w:val="00292DCE"/>
    <w:rsid w:val="00296589"/>
    <w:rsid w:val="002A322A"/>
    <w:rsid w:val="002B11C9"/>
    <w:rsid w:val="002B150B"/>
    <w:rsid w:val="002B4467"/>
    <w:rsid w:val="002C2FC5"/>
    <w:rsid w:val="002D0D90"/>
    <w:rsid w:val="002D389D"/>
    <w:rsid w:val="002D6128"/>
    <w:rsid w:val="002E3786"/>
    <w:rsid w:val="002E41CA"/>
    <w:rsid w:val="002E5503"/>
    <w:rsid w:val="00301EE2"/>
    <w:rsid w:val="0030444F"/>
    <w:rsid w:val="00312CEF"/>
    <w:rsid w:val="003178C1"/>
    <w:rsid w:val="00322704"/>
    <w:rsid w:val="00323603"/>
    <w:rsid w:val="00325A10"/>
    <w:rsid w:val="00330054"/>
    <w:rsid w:val="00330AFD"/>
    <w:rsid w:val="003343CE"/>
    <w:rsid w:val="00335572"/>
    <w:rsid w:val="00336C81"/>
    <w:rsid w:val="00341607"/>
    <w:rsid w:val="00344973"/>
    <w:rsid w:val="00355382"/>
    <w:rsid w:val="003649A2"/>
    <w:rsid w:val="0036697A"/>
    <w:rsid w:val="003673B3"/>
    <w:rsid w:val="0037236E"/>
    <w:rsid w:val="00372EF8"/>
    <w:rsid w:val="00383964"/>
    <w:rsid w:val="00385504"/>
    <w:rsid w:val="00387A07"/>
    <w:rsid w:val="003A47F0"/>
    <w:rsid w:val="003A5CF5"/>
    <w:rsid w:val="003A6B75"/>
    <w:rsid w:val="003B0DAA"/>
    <w:rsid w:val="003B5579"/>
    <w:rsid w:val="003B5BE6"/>
    <w:rsid w:val="003C0814"/>
    <w:rsid w:val="003C2B2F"/>
    <w:rsid w:val="003C3CE3"/>
    <w:rsid w:val="003C5611"/>
    <w:rsid w:val="003D0C14"/>
    <w:rsid w:val="003D2AF7"/>
    <w:rsid w:val="003E02E4"/>
    <w:rsid w:val="003E1733"/>
    <w:rsid w:val="003E2436"/>
    <w:rsid w:val="003E6049"/>
    <w:rsid w:val="003E7E94"/>
    <w:rsid w:val="00403E1B"/>
    <w:rsid w:val="00404FE5"/>
    <w:rsid w:val="004114B2"/>
    <w:rsid w:val="004169CA"/>
    <w:rsid w:val="004210C2"/>
    <w:rsid w:val="0042164D"/>
    <w:rsid w:val="00422D0E"/>
    <w:rsid w:val="004256C3"/>
    <w:rsid w:val="004322DF"/>
    <w:rsid w:val="0043788D"/>
    <w:rsid w:val="00443A4C"/>
    <w:rsid w:val="00445E3A"/>
    <w:rsid w:val="00450F8A"/>
    <w:rsid w:val="00462FDD"/>
    <w:rsid w:val="0046392C"/>
    <w:rsid w:val="00476C50"/>
    <w:rsid w:val="00476D64"/>
    <w:rsid w:val="004777E8"/>
    <w:rsid w:val="004809D6"/>
    <w:rsid w:val="00482F02"/>
    <w:rsid w:val="004A1F0F"/>
    <w:rsid w:val="004A3149"/>
    <w:rsid w:val="004A48D0"/>
    <w:rsid w:val="004C3F97"/>
    <w:rsid w:val="004C413E"/>
    <w:rsid w:val="004C5A40"/>
    <w:rsid w:val="004C6812"/>
    <w:rsid w:val="004D16F4"/>
    <w:rsid w:val="004D21CC"/>
    <w:rsid w:val="004D2A5F"/>
    <w:rsid w:val="004D2D3C"/>
    <w:rsid w:val="004D60A4"/>
    <w:rsid w:val="004D6FD8"/>
    <w:rsid w:val="004D73A2"/>
    <w:rsid w:val="004E1D18"/>
    <w:rsid w:val="004E3777"/>
    <w:rsid w:val="004E71FF"/>
    <w:rsid w:val="005142BB"/>
    <w:rsid w:val="00522A21"/>
    <w:rsid w:val="00526910"/>
    <w:rsid w:val="005430C6"/>
    <w:rsid w:val="00544F16"/>
    <w:rsid w:val="00550A17"/>
    <w:rsid w:val="00554ADE"/>
    <w:rsid w:val="005627FC"/>
    <w:rsid w:val="00572FA7"/>
    <w:rsid w:val="0057307A"/>
    <w:rsid w:val="00586F6D"/>
    <w:rsid w:val="00590C7F"/>
    <w:rsid w:val="00595799"/>
    <w:rsid w:val="005A549A"/>
    <w:rsid w:val="005B19EB"/>
    <w:rsid w:val="005B3873"/>
    <w:rsid w:val="005B56E1"/>
    <w:rsid w:val="005B5C8B"/>
    <w:rsid w:val="005C5D2E"/>
    <w:rsid w:val="005C7F7E"/>
    <w:rsid w:val="005D4EF7"/>
    <w:rsid w:val="005D7682"/>
    <w:rsid w:val="005D7D1D"/>
    <w:rsid w:val="005E0F91"/>
    <w:rsid w:val="005E421F"/>
    <w:rsid w:val="005E6B3F"/>
    <w:rsid w:val="005E7DB1"/>
    <w:rsid w:val="005F21D4"/>
    <w:rsid w:val="005F2FA2"/>
    <w:rsid w:val="005F30B3"/>
    <w:rsid w:val="006157AC"/>
    <w:rsid w:val="006175F1"/>
    <w:rsid w:val="00631E0F"/>
    <w:rsid w:val="006406DE"/>
    <w:rsid w:val="00641D06"/>
    <w:rsid w:val="0064787F"/>
    <w:rsid w:val="00651B23"/>
    <w:rsid w:val="00652778"/>
    <w:rsid w:val="00653735"/>
    <w:rsid w:val="00653E5E"/>
    <w:rsid w:val="00654DC5"/>
    <w:rsid w:val="00670813"/>
    <w:rsid w:val="00674907"/>
    <w:rsid w:val="00676963"/>
    <w:rsid w:val="00676B13"/>
    <w:rsid w:val="00683CD6"/>
    <w:rsid w:val="00685D8C"/>
    <w:rsid w:val="0069081C"/>
    <w:rsid w:val="00693034"/>
    <w:rsid w:val="00694262"/>
    <w:rsid w:val="006A5487"/>
    <w:rsid w:val="006A569B"/>
    <w:rsid w:val="006A6BB7"/>
    <w:rsid w:val="006D0A47"/>
    <w:rsid w:val="006D13E9"/>
    <w:rsid w:val="006D464C"/>
    <w:rsid w:val="006E0211"/>
    <w:rsid w:val="006E2DB3"/>
    <w:rsid w:val="006E48E0"/>
    <w:rsid w:val="006E68FC"/>
    <w:rsid w:val="006F1ACF"/>
    <w:rsid w:val="006F62DF"/>
    <w:rsid w:val="00702BF8"/>
    <w:rsid w:val="007040D6"/>
    <w:rsid w:val="00704A5E"/>
    <w:rsid w:val="007100B2"/>
    <w:rsid w:val="00711B08"/>
    <w:rsid w:val="00716B1A"/>
    <w:rsid w:val="00722C6D"/>
    <w:rsid w:val="00727D28"/>
    <w:rsid w:val="00736C00"/>
    <w:rsid w:val="0074556A"/>
    <w:rsid w:val="0075213F"/>
    <w:rsid w:val="00753AF2"/>
    <w:rsid w:val="00755AC2"/>
    <w:rsid w:val="007569F8"/>
    <w:rsid w:val="00762573"/>
    <w:rsid w:val="00766E13"/>
    <w:rsid w:val="00770552"/>
    <w:rsid w:val="00775DE9"/>
    <w:rsid w:val="0078118F"/>
    <w:rsid w:val="007823C7"/>
    <w:rsid w:val="007922F6"/>
    <w:rsid w:val="00794E85"/>
    <w:rsid w:val="007A1B10"/>
    <w:rsid w:val="007A7DEE"/>
    <w:rsid w:val="007B066B"/>
    <w:rsid w:val="007B28AD"/>
    <w:rsid w:val="007B5C72"/>
    <w:rsid w:val="007C1977"/>
    <w:rsid w:val="007C67FC"/>
    <w:rsid w:val="007D0818"/>
    <w:rsid w:val="007D117E"/>
    <w:rsid w:val="007E5ADA"/>
    <w:rsid w:val="007E642F"/>
    <w:rsid w:val="007E7F8C"/>
    <w:rsid w:val="007F0B66"/>
    <w:rsid w:val="007F3B0E"/>
    <w:rsid w:val="007F689E"/>
    <w:rsid w:val="00805FF5"/>
    <w:rsid w:val="00807149"/>
    <w:rsid w:val="00813523"/>
    <w:rsid w:val="00814D6E"/>
    <w:rsid w:val="008261FE"/>
    <w:rsid w:val="00830B1E"/>
    <w:rsid w:val="00830F5F"/>
    <w:rsid w:val="00834C6B"/>
    <w:rsid w:val="008358E6"/>
    <w:rsid w:val="0084642D"/>
    <w:rsid w:val="0085073F"/>
    <w:rsid w:val="008607E6"/>
    <w:rsid w:val="008619B6"/>
    <w:rsid w:val="00874692"/>
    <w:rsid w:val="00874CCD"/>
    <w:rsid w:val="00883336"/>
    <w:rsid w:val="00887750"/>
    <w:rsid w:val="008C57AC"/>
    <w:rsid w:val="008C7AB1"/>
    <w:rsid w:val="008E0668"/>
    <w:rsid w:val="00905ECC"/>
    <w:rsid w:val="009073BC"/>
    <w:rsid w:val="0091732E"/>
    <w:rsid w:val="00924C8E"/>
    <w:rsid w:val="0093027C"/>
    <w:rsid w:val="00932188"/>
    <w:rsid w:val="00934039"/>
    <w:rsid w:val="00936CC3"/>
    <w:rsid w:val="00940945"/>
    <w:rsid w:val="00940B2F"/>
    <w:rsid w:val="009416E4"/>
    <w:rsid w:val="0094267D"/>
    <w:rsid w:val="00943A7C"/>
    <w:rsid w:val="00945B7A"/>
    <w:rsid w:val="0095005A"/>
    <w:rsid w:val="00953C83"/>
    <w:rsid w:val="00956064"/>
    <w:rsid w:val="00956B8D"/>
    <w:rsid w:val="009575D0"/>
    <w:rsid w:val="00964F9D"/>
    <w:rsid w:val="009715C8"/>
    <w:rsid w:val="00983A7A"/>
    <w:rsid w:val="00990080"/>
    <w:rsid w:val="00990FE2"/>
    <w:rsid w:val="009939BC"/>
    <w:rsid w:val="00996364"/>
    <w:rsid w:val="009A18DA"/>
    <w:rsid w:val="009A1F44"/>
    <w:rsid w:val="009A2530"/>
    <w:rsid w:val="009A7000"/>
    <w:rsid w:val="009B4C04"/>
    <w:rsid w:val="009C216F"/>
    <w:rsid w:val="009C2C47"/>
    <w:rsid w:val="009C371E"/>
    <w:rsid w:val="009C63C1"/>
    <w:rsid w:val="009D15D4"/>
    <w:rsid w:val="009E097E"/>
    <w:rsid w:val="009E28F0"/>
    <w:rsid w:val="009E674B"/>
    <w:rsid w:val="009F2F72"/>
    <w:rsid w:val="009F5FC0"/>
    <w:rsid w:val="00A012F3"/>
    <w:rsid w:val="00A04294"/>
    <w:rsid w:val="00A2081C"/>
    <w:rsid w:val="00A2107D"/>
    <w:rsid w:val="00A2118D"/>
    <w:rsid w:val="00A34887"/>
    <w:rsid w:val="00A3789B"/>
    <w:rsid w:val="00A50A75"/>
    <w:rsid w:val="00A50FF5"/>
    <w:rsid w:val="00A52E64"/>
    <w:rsid w:val="00A541D8"/>
    <w:rsid w:val="00A54B6A"/>
    <w:rsid w:val="00A66A9B"/>
    <w:rsid w:val="00A7032E"/>
    <w:rsid w:val="00A71C7A"/>
    <w:rsid w:val="00A726FD"/>
    <w:rsid w:val="00A72F31"/>
    <w:rsid w:val="00A73A20"/>
    <w:rsid w:val="00A7609F"/>
    <w:rsid w:val="00A81A5F"/>
    <w:rsid w:val="00A83403"/>
    <w:rsid w:val="00A85720"/>
    <w:rsid w:val="00A903AE"/>
    <w:rsid w:val="00A919F4"/>
    <w:rsid w:val="00A9434E"/>
    <w:rsid w:val="00AA754D"/>
    <w:rsid w:val="00AB372D"/>
    <w:rsid w:val="00AB41CE"/>
    <w:rsid w:val="00AC59CE"/>
    <w:rsid w:val="00AE0CA1"/>
    <w:rsid w:val="00AF0425"/>
    <w:rsid w:val="00B059F4"/>
    <w:rsid w:val="00B06248"/>
    <w:rsid w:val="00B10D97"/>
    <w:rsid w:val="00B16C09"/>
    <w:rsid w:val="00B21BAA"/>
    <w:rsid w:val="00B21F79"/>
    <w:rsid w:val="00B2215E"/>
    <w:rsid w:val="00B25D3D"/>
    <w:rsid w:val="00B50782"/>
    <w:rsid w:val="00B60928"/>
    <w:rsid w:val="00B7394B"/>
    <w:rsid w:val="00B83E64"/>
    <w:rsid w:val="00B85B83"/>
    <w:rsid w:val="00B94091"/>
    <w:rsid w:val="00B96D50"/>
    <w:rsid w:val="00BA0D8A"/>
    <w:rsid w:val="00BA1457"/>
    <w:rsid w:val="00BA66C7"/>
    <w:rsid w:val="00BB180D"/>
    <w:rsid w:val="00BB4C5D"/>
    <w:rsid w:val="00BB5319"/>
    <w:rsid w:val="00BC0274"/>
    <w:rsid w:val="00BC3991"/>
    <w:rsid w:val="00BC519C"/>
    <w:rsid w:val="00BD11BA"/>
    <w:rsid w:val="00BD142D"/>
    <w:rsid w:val="00BD6916"/>
    <w:rsid w:val="00BD78D6"/>
    <w:rsid w:val="00BF5489"/>
    <w:rsid w:val="00BF7F07"/>
    <w:rsid w:val="00C112B7"/>
    <w:rsid w:val="00C14DCC"/>
    <w:rsid w:val="00C16796"/>
    <w:rsid w:val="00C1707B"/>
    <w:rsid w:val="00C22011"/>
    <w:rsid w:val="00C36DDB"/>
    <w:rsid w:val="00C37F3A"/>
    <w:rsid w:val="00C40FDE"/>
    <w:rsid w:val="00C41400"/>
    <w:rsid w:val="00C42428"/>
    <w:rsid w:val="00C50DF8"/>
    <w:rsid w:val="00C55DBD"/>
    <w:rsid w:val="00C71363"/>
    <w:rsid w:val="00C77925"/>
    <w:rsid w:val="00C82576"/>
    <w:rsid w:val="00C82A0E"/>
    <w:rsid w:val="00C8775B"/>
    <w:rsid w:val="00C903DA"/>
    <w:rsid w:val="00C92737"/>
    <w:rsid w:val="00C93AB2"/>
    <w:rsid w:val="00CA3624"/>
    <w:rsid w:val="00CA3E36"/>
    <w:rsid w:val="00CA639E"/>
    <w:rsid w:val="00CB5083"/>
    <w:rsid w:val="00CB6139"/>
    <w:rsid w:val="00CB7909"/>
    <w:rsid w:val="00CC285A"/>
    <w:rsid w:val="00CC3498"/>
    <w:rsid w:val="00CC352A"/>
    <w:rsid w:val="00CC7754"/>
    <w:rsid w:val="00CD40C6"/>
    <w:rsid w:val="00CD45E5"/>
    <w:rsid w:val="00CD5CD2"/>
    <w:rsid w:val="00CE00AB"/>
    <w:rsid w:val="00CF004C"/>
    <w:rsid w:val="00D07366"/>
    <w:rsid w:val="00D0745D"/>
    <w:rsid w:val="00D1341A"/>
    <w:rsid w:val="00D21AF6"/>
    <w:rsid w:val="00D22F3C"/>
    <w:rsid w:val="00D258B1"/>
    <w:rsid w:val="00D325F4"/>
    <w:rsid w:val="00D34454"/>
    <w:rsid w:val="00D421B7"/>
    <w:rsid w:val="00D52F4D"/>
    <w:rsid w:val="00D54F13"/>
    <w:rsid w:val="00D60552"/>
    <w:rsid w:val="00D669A0"/>
    <w:rsid w:val="00D71303"/>
    <w:rsid w:val="00D76DA6"/>
    <w:rsid w:val="00D81372"/>
    <w:rsid w:val="00D83813"/>
    <w:rsid w:val="00D90DEE"/>
    <w:rsid w:val="00D92F11"/>
    <w:rsid w:val="00D95363"/>
    <w:rsid w:val="00D96A0D"/>
    <w:rsid w:val="00DA3100"/>
    <w:rsid w:val="00DA416C"/>
    <w:rsid w:val="00DB09AD"/>
    <w:rsid w:val="00DB4ABD"/>
    <w:rsid w:val="00DC011C"/>
    <w:rsid w:val="00DC2ECD"/>
    <w:rsid w:val="00DC54C9"/>
    <w:rsid w:val="00DE3BA5"/>
    <w:rsid w:val="00DE579D"/>
    <w:rsid w:val="00DE65AE"/>
    <w:rsid w:val="00DF0A83"/>
    <w:rsid w:val="00E05EB0"/>
    <w:rsid w:val="00E106A2"/>
    <w:rsid w:val="00E1114E"/>
    <w:rsid w:val="00E11353"/>
    <w:rsid w:val="00E13113"/>
    <w:rsid w:val="00E20C33"/>
    <w:rsid w:val="00E22EC7"/>
    <w:rsid w:val="00E24FAA"/>
    <w:rsid w:val="00E32E4D"/>
    <w:rsid w:val="00E41F20"/>
    <w:rsid w:val="00E42006"/>
    <w:rsid w:val="00E456EF"/>
    <w:rsid w:val="00E5171C"/>
    <w:rsid w:val="00E52564"/>
    <w:rsid w:val="00E56E13"/>
    <w:rsid w:val="00E61D88"/>
    <w:rsid w:val="00E72724"/>
    <w:rsid w:val="00E801FA"/>
    <w:rsid w:val="00E83DF4"/>
    <w:rsid w:val="00E87211"/>
    <w:rsid w:val="00E90221"/>
    <w:rsid w:val="00E95B62"/>
    <w:rsid w:val="00EA0366"/>
    <w:rsid w:val="00EB058F"/>
    <w:rsid w:val="00EB3DC9"/>
    <w:rsid w:val="00EB577F"/>
    <w:rsid w:val="00EC5D11"/>
    <w:rsid w:val="00EC6EB4"/>
    <w:rsid w:val="00ED2F3E"/>
    <w:rsid w:val="00ED4B26"/>
    <w:rsid w:val="00ED4C08"/>
    <w:rsid w:val="00ED594B"/>
    <w:rsid w:val="00EF0701"/>
    <w:rsid w:val="00EF2B4C"/>
    <w:rsid w:val="00EF549E"/>
    <w:rsid w:val="00F0127A"/>
    <w:rsid w:val="00F03987"/>
    <w:rsid w:val="00F03B21"/>
    <w:rsid w:val="00F10280"/>
    <w:rsid w:val="00F1112E"/>
    <w:rsid w:val="00F14776"/>
    <w:rsid w:val="00F16238"/>
    <w:rsid w:val="00F21BB4"/>
    <w:rsid w:val="00F23D49"/>
    <w:rsid w:val="00F26DB6"/>
    <w:rsid w:val="00F26EBD"/>
    <w:rsid w:val="00F32D44"/>
    <w:rsid w:val="00F34B5A"/>
    <w:rsid w:val="00F34E13"/>
    <w:rsid w:val="00F408DA"/>
    <w:rsid w:val="00F408E5"/>
    <w:rsid w:val="00F432BC"/>
    <w:rsid w:val="00F43358"/>
    <w:rsid w:val="00F4555C"/>
    <w:rsid w:val="00F546A8"/>
    <w:rsid w:val="00F55704"/>
    <w:rsid w:val="00F6537C"/>
    <w:rsid w:val="00F72377"/>
    <w:rsid w:val="00F86765"/>
    <w:rsid w:val="00F90345"/>
    <w:rsid w:val="00F96633"/>
    <w:rsid w:val="00FA047A"/>
    <w:rsid w:val="00FA6345"/>
    <w:rsid w:val="00FB6103"/>
    <w:rsid w:val="00FC13AF"/>
    <w:rsid w:val="00FC2F45"/>
    <w:rsid w:val="00FC45E8"/>
    <w:rsid w:val="00FC51B3"/>
    <w:rsid w:val="00FD1D39"/>
    <w:rsid w:val="00FF01F8"/>
    <w:rsid w:val="00FF24FD"/>
    <w:rsid w:val="00FF2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D3D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0"/>
    <w:next w:val="a1"/>
    <w:qFormat/>
    <w:rsid w:val="00B25D3D"/>
    <w:pPr>
      <w:tabs>
        <w:tab w:val="num" w:pos="0"/>
      </w:tabs>
      <w:ind w:left="432" w:hanging="432"/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D60552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4">
    <w:name w:val="heading 4"/>
    <w:basedOn w:val="a"/>
    <w:next w:val="a"/>
    <w:link w:val="40"/>
    <w:semiHidden/>
    <w:unhideWhenUsed/>
    <w:qFormat/>
    <w:rsid w:val="00CB7909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B25D3D"/>
    <w:rPr>
      <w:rFonts w:ascii="Wingdings 2" w:hAnsi="Wingdings 2" w:cs="OpenSymbol"/>
    </w:rPr>
  </w:style>
  <w:style w:type="character" w:customStyle="1" w:styleId="WW8Num3z1">
    <w:name w:val="WW8Num3z1"/>
    <w:rsid w:val="00B25D3D"/>
    <w:rPr>
      <w:rFonts w:ascii="OpenSymbol" w:hAnsi="OpenSymbol" w:cs="OpenSymbol"/>
    </w:rPr>
  </w:style>
  <w:style w:type="character" w:customStyle="1" w:styleId="WW8Num4z0">
    <w:name w:val="WW8Num4z0"/>
    <w:rsid w:val="00B25D3D"/>
    <w:rPr>
      <w:rFonts w:ascii="Symbol" w:hAnsi="Symbol"/>
    </w:rPr>
  </w:style>
  <w:style w:type="character" w:customStyle="1" w:styleId="Absatz-Standardschriftart">
    <w:name w:val="Absatz-Standardschriftart"/>
    <w:rsid w:val="00B25D3D"/>
  </w:style>
  <w:style w:type="character" w:customStyle="1" w:styleId="WW-Absatz-Standardschriftart">
    <w:name w:val="WW-Absatz-Standardschriftart"/>
    <w:rsid w:val="00B25D3D"/>
  </w:style>
  <w:style w:type="character" w:customStyle="1" w:styleId="WW8Num2z0">
    <w:name w:val="WW8Num2z0"/>
    <w:rsid w:val="00B25D3D"/>
    <w:rPr>
      <w:rFonts w:ascii="Symbol" w:hAnsi="Symbol" w:cs="OpenSymbol"/>
    </w:rPr>
  </w:style>
  <w:style w:type="character" w:customStyle="1" w:styleId="WW8Num2z1">
    <w:name w:val="WW8Num2z1"/>
    <w:rsid w:val="00B25D3D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B25D3D"/>
  </w:style>
  <w:style w:type="character" w:customStyle="1" w:styleId="WW-Absatz-Standardschriftart11">
    <w:name w:val="WW-Absatz-Standardschriftart11"/>
    <w:rsid w:val="00B25D3D"/>
  </w:style>
  <w:style w:type="character" w:customStyle="1" w:styleId="WW-Absatz-Standardschriftart111">
    <w:name w:val="WW-Absatz-Standardschriftart111"/>
    <w:rsid w:val="00B25D3D"/>
  </w:style>
  <w:style w:type="character" w:customStyle="1" w:styleId="WW-Absatz-Standardschriftart1111">
    <w:name w:val="WW-Absatz-Standardschriftart1111"/>
    <w:rsid w:val="00B25D3D"/>
  </w:style>
  <w:style w:type="character" w:customStyle="1" w:styleId="WW-Absatz-Standardschriftart11111">
    <w:name w:val="WW-Absatz-Standardschriftart11111"/>
    <w:rsid w:val="00B25D3D"/>
  </w:style>
  <w:style w:type="character" w:customStyle="1" w:styleId="WW-Absatz-Standardschriftart111111">
    <w:name w:val="WW-Absatz-Standardschriftart111111"/>
    <w:rsid w:val="00B25D3D"/>
  </w:style>
  <w:style w:type="character" w:customStyle="1" w:styleId="WW-Absatz-Standardschriftart1111111">
    <w:name w:val="WW-Absatz-Standardschriftart1111111"/>
    <w:rsid w:val="00B25D3D"/>
  </w:style>
  <w:style w:type="character" w:customStyle="1" w:styleId="a5">
    <w:name w:val="Символ сноски"/>
    <w:rsid w:val="00B25D3D"/>
    <w:rPr>
      <w:vertAlign w:val="superscript"/>
    </w:rPr>
  </w:style>
  <w:style w:type="character" w:styleId="a6">
    <w:name w:val="footnote reference"/>
    <w:rsid w:val="00B25D3D"/>
    <w:rPr>
      <w:vertAlign w:val="superscript"/>
    </w:rPr>
  </w:style>
  <w:style w:type="character" w:customStyle="1" w:styleId="a7">
    <w:name w:val="Символы концевой сноски"/>
    <w:rsid w:val="00B25D3D"/>
    <w:rPr>
      <w:vertAlign w:val="superscript"/>
    </w:rPr>
  </w:style>
  <w:style w:type="character" w:customStyle="1" w:styleId="WW-">
    <w:name w:val="WW-Символы концевой сноски"/>
    <w:rsid w:val="00B25D3D"/>
  </w:style>
  <w:style w:type="character" w:styleId="a8">
    <w:name w:val="endnote reference"/>
    <w:rsid w:val="00B25D3D"/>
    <w:rPr>
      <w:vertAlign w:val="superscript"/>
    </w:rPr>
  </w:style>
  <w:style w:type="character" w:customStyle="1" w:styleId="WW8Num4z1">
    <w:name w:val="WW8Num4z1"/>
    <w:rsid w:val="00B25D3D"/>
    <w:rPr>
      <w:rFonts w:ascii="Courier New" w:hAnsi="Courier New" w:cs="Courier New"/>
    </w:rPr>
  </w:style>
  <w:style w:type="character" w:customStyle="1" w:styleId="WW8Num4z2">
    <w:name w:val="WW8Num4z2"/>
    <w:rsid w:val="00B25D3D"/>
    <w:rPr>
      <w:rFonts w:ascii="Wingdings" w:hAnsi="Wingdings"/>
    </w:rPr>
  </w:style>
  <w:style w:type="paragraph" w:customStyle="1" w:styleId="a0">
    <w:name w:val="Заголовок"/>
    <w:basedOn w:val="a"/>
    <w:next w:val="a1"/>
    <w:rsid w:val="00B25D3D"/>
    <w:pPr>
      <w:keepNext/>
      <w:spacing w:before="240" w:after="120"/>
    </w:pPr>
    <w:rPr>
      <w:rFonts w:eastAsia="Microsoft YaHei"/>
      <w:sz w:val="28"/>
      <w:szCs w:val="28"/>
    </w:rPr>
  </w:style>
  <w:style w:type="paragraph" w:styleId="a1">
    <w:name w:val="Body Text"/>
    <w:basedOn w:val="a"/>
    <w:rsid w:val="00B25D3D"/>
    <w:pPr>
      <w:spacing w:after="120"/>
    </w:pPr>
  </w:style>
  <w:style w:type="paragraph" w:styleId="a9">
    <w:name w:val="List"/>
    <w:basedOn w:val="a1"/>
    <w:rsid w:val="00B25D3D"/>
  </w:style>
  <w:style w:type="paragraph" w:customStyle="1" w:styleId="10">
    <w:name w:val="Название1"/>
    <w:basedOn w:val="a"/>
    <w:rsid w:val="00B25D3D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B25D3D"/>
    <w:pPr>
      <w:suppressLineNumbers/>
    </w:pPr>
  </w:style>
  <w:style w:type="paragraph" w:styleId="aa">
    <w:name w:val="footnote text"/>
    <w:basedOn w:val="a"/>
    <w:rsid w:val="00B25D3D"/>
    <w:pPr>
      <w:suppressLineNumbers/>
      <w:ind w:left="283" w:hanging="283"/>
    </w:pPr>
    <w:rPr>
      <w:szCs w:val="20"/>
    </w:rPr>
  </w:style>
  <w:style w:type="paragraph" w:styleId="ab">
    <w:name w:val="No Spacing"/>
    <w:link w:val="ac"/>
    <w:qFormat/>
    <w:rsid w:val="00B25D3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d">
    <w:name w:val="Содержимое таблицы"/>
    <w:basedOn w:val="a"/>
    <w:rsid w:val="00B25D3D"/>
    <w:pPr>
      <w:suppressLineNumbers/>
    </w:pPr>
  </w:style>
  <w:style w:type="character" w:styleId="ae">
    <w:name w:val="Strong"/>
    <w:uiPriority w:val="22"/>
    <w:qFormat/>
    <w:rsid w:val="006E0211"/>
    <w:rPr>
      <w:b/>
      <w:bCs/>
    </w:rPr>
  </w:style>
  <w:style w:type="paragraph" w:styleId="af">
    <w:name w:val="Normal (Web)"/>
    <w:basedOn w:val="a"/>
    <w:uiPriority w:val="99"/>
    <w:unhideWhenUsed/>
    <w:rsid w:val="006E021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pple-converted-space">
    <w:name w:val="apple-converted-space"/>
    <w:basedOn w:val="a2"/>
    <w:rsid w:val="006E0211"/>
  </w:style>
  <w:style w:type="paragraph" w:styleId="af0">
    <w:name w:val="Balloon Text"/>
    <w:basedOn w:val="a"/>
    <w:link w:val="af1"/>
    <w:rsid w:val="006E2DB3"/>
    <w:rPr>
      <w:rFonts w:ascii="Tahoma" w:hAnsi="Tahoma"/>
      <w:sz w:val="16"/>
      <w:szCs w:val="14"/>
    </w:rPr>
  </w:style>
  <w:style w:type="character" w:customStyle="1" w:styleId="af1">
    <w:name w:val="Текст выноски Знак"/>
    <w:link w:val="af0"/>
    <w:rsid w:val="006E2DB3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40">
    <w:name w:val="Заголовок 4 Знак"/>
    <w:basedOn w:val="a2"/>
    <w:link w:val="4"/>
    <w:semiHidden/>
    <w:rsid w:val="00CB7909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Cs w:val="24"/>
      <w:lang w:eastAsia="hi-IN" w:bidi="hi-IN"/>
    </w:rPr>
  </w:style>
  <w:style w:type="character" w:styleId="af2">
    <w:name w:val="Emphasis"/>
    <w:basedOn w:val="a2"/>
    <w:uiPriority w:val="20"/>
    <w:qFormat/>
    <w:rsid w:val="00CB7909"/>
    <w:rPr>
      <w:i/>
      <w:iCs/>
    </w:rPr>
  </w:style>
  <w:style w:type="paragraph" w:customStyle="1" w:styleId="a20">
    <w:name w:val="a2"/>
    <w:basedOn w:val="a"/>
    <w:rsid w:val="00CB790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p2">
    <w:name w:val="p2"/>
    <w:basedOn w:val="a"/>
    <w:rsid w:val="00CB790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view">
    <w:name w:val="view"/>
    <w:basedOn w:val="a2"/>
    <w:rsid w:val="00D60552"/>
  </w:style>
  <w:style w:type="character" w:customStyle="1" w:styleId="20">
    <w:name w:val="Заголовок 2 Знак"/>
    <w:basedOn w:val="a2"/>
    <w:link w:val="2"/>
    <w:semiHidden/>
    <w:rsid w:val="00D6055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character" w:styleId="af3">
    <w:name w:val="Hyperlink"/>
    <w:basedOn w:val="a2"/>
    <w:uiPriority w:val="99"/>
    <w:unhideWhenUsed/>
    <w:rsid w:val="00D60552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830B1E"/>
    <w:pPr>
      <w:ind w:left="720"/>
      <w:contextualSpacing/>
    </w:pPr>
  </w:style>
  <w:style w:type="paragraph" w:customStyle="1" w:styleId="justifyfull">
    <w:name w:val="justifyfull"/>
    <w:basedOn w:val="a"/>
    <w:rsid w:val="001C4F6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b-share">
    <w:name w:val="b-share"/>
    <w:basedOn w:val="a2"/>
    <w:rsid w:val="004C3F97"/>
  </w:style>
  <w:style w:type="character" w:customStyle="1" w:styleId="ac">
    <w:name w:val="Без интервала Знак"/>
    <w:link w:val="ab"/>
    <w:rsid w:val="00F43358"/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D3D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0"/>
    <w:next w:val="a1"/>
    <w:qFormat/>
    <w:rsid w:val="00B25D3D"/>
    <w:pPr>
      <w:tabs>
        <w:tab w:val="num" w:pos="0"/>
      </w:tabs>
      <w:ind w:left="432" w:hanging="432"/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D60552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4">
    <w:name w:val="heading 4"/>
    <w:basedOn w:val="a"/>
    <w:next w:val="a"/>
    <w:link w:val="40"/>
    <w:semiHidden/>
    <w:unhideWhenUsed/>
    <w:qFormat/>
    <w:rsid w:val="00CB7909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B25D3D"/>
    <w:rPr>
      <w:rFonts w:ascii="Wingdings 2" w:hAnsi="Wingdings 2" w:cs="OpenSymbol"/>
    </w:rPr>
  </w:style>
  <w:style w:type="character" w:customStyle="1" w:styleId="WW8Num3z1">
    <w:name w:val="WW8Num3z1"/>
    <w:rsid w:val="00B25D3D"/>
    <w:rPr>
      <w:rFonts w:ascii="OpenSymbol" w:hAnsi="OpenSymbol" w:cs="OpenSymbol"/>
    </w:rPr>
  </w:style>
  <w:style w:type="character" w:customStyle="1" w:styleId="WW8Num4z0">
    <w:name w:val="WW8Num4z0"/>
    <w:rsid w:val="00B25D3D"/>
    <w:rPr>
      <w:rFonts w:ascii="Symbol" w:hAnsi="Symbol"/>
    </w:rPr>
  </w:style>
  <w:style w:type="character" w:customStyle="1" w:styleId="Absatz-Standardschriftart">
    <w:name w:val="Absatz-Standardschriftart"/>
    <w:rsid w:val="00B25D3D"/>
  </w:style>
  <w:style w:type="character" w:customStyle="1" w:styleId="WW-Absatz-Standardschriftart">
    <w:name w:val="WW-Absatz-Standardschriftart"/>
    <w:rsid w:val="00B25D3D"/>
  </w:style>
  <w:style w:type="character" w:customStyle="1" w:styleId="WW8Num2z0">
    <w:name w:val="WW8Num2z0"/>
    <w:rsid w:val="00B25D3D"/>
    <w:rPr>
      <w:rFonts w:ascii="Symbol" w:hAnsi="Symbol" w:cs="OpenSymbol"/>
    </w:rPr>
  </w:style>
  <w:style w:type="character" w:customStyle="1" w:styleId="WW8Num2z1">
    <w:name w:val="WW8Num2z1"/>
    <w:rsid w:val="00B25D3D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B25D3D"/>
  </w:style>
  <w:style w:type="character" w:customStyle="1" w:styleId="WW-Absatz-Standardschriftart11">
    <w:name w:val="WW-Absatz-Standardschriftart11"/>
    <w:rsid w:val="00B25D3D"/>
  </w:style>
  <w:style w:type="character" w:customStyle="1" w:styleId="WW-Absatz-Standardschriftart111">
    <w:name w:val="WW-Absatz-Standardschriftart111"/>
    <w:rsid w:val="00B25D3D"/>
  </w:style>
  <w:style w:type="character" w:customStyle="1" w:styleId="WW-Absatz-Standardschriftart1111">
    <w:name w:val="WW-Absatz-Standardschriftart1111"/>
    <w:rsid w:val="00B25D3D"/>
  </w:style>
  <w:style w:type="character" w:customStyle="1" w:styleId="WW-Absatz-Standardschriftart11111">
    <w:name w:val="WW-Absatz-Standardschriftart11111"/>
    <w:rsid w:val="00B25D3D"/>
  </w:style>
  <w:style w:type="character" w:customStyle="1" w:styleId="WW-Absatz-Standardschriftart111111">
    <w:name w:val="WW-Absatz-Standardschriftart111111"/>
    <w:rsid w:val="00B25D3D"/>
  </w:style>
  <w:style w:type="character" w:customStyle="1" w:styleId="WW-Absatz-Standardschriftart1111111">
    <w:name w:val="WW-Absatz-Standardschriftart1111111"/>
    <w:rsid w:val="00B25D3D"/>
  </w:style>
  <w:style w:type="character" w:customStyle="1" w:styleId="a5">
    <w:name w:val="Символ сноски"/>
    <w:rsid w:val="00B25D3D"/>
    <w:rPr>
      <w:vertAlign w:val="superscript"/>
    </w:rPr>
  </w:style>
  <w:style w:type="character" w:styleId="a6">
    <w:name w:val="footnote reference"/>
    <w:rsid w:val="00B25D3D"/>
    <w:rPr>
      <w:vertAlign w:val="superscript"/>
    </w:rPr>
  </w:style>
  <w:style w:type="character" w:customStyle="1" w:styleId="a7">
    <w:name w:val="Символы концевой сноски"/>
    <w:rsid w:val="00B25D3D"/>
    <w:rPr>
      <w:vertAlign w:val="superscript"/>
    </w:rPr>
  </w:style>
  <w:style w:type="character" w:customStyle="1" w:styleId="WW-">
    <w:name w:val="WW-Символы концевой сноски"/>
    <w:rsid w:val="00B25D3D"/>
  </w:style>
  <w:style w:type="character" w:styleId="a8">
    <w:name w:val="endnote reference"/>
    <w:rsid w:val="00B25D3D"/>
    <w:rPr>
      <w:vertAlign w:val="superscript"/>
    </w:rPr>
  </w:style>
  <w:style w:type="character" w:customStyle="1" w:styleId="WW8Num4z1">
    <w:name w:val="WW8Num4z1"/>
    <w:rsid w:val="00B25D3D"/>
    <w:rPr>
      <w:rFonts w:ascii="Courier New" w:hAnsi="Courier New" w:cs="Courier New"/>
    </w:rPr>
  </w:style>
  <w:style w:type="character" w:customStyle="1" w:styleId="WW8Num4z2">
    <w:name w:val="WW8Num4z2"/>
    <w:rsid w:val="00B25D3D"/>
    <w:rPr>
      <w:rFonts w:ascii="Wingdings" w:hAnsi="Wingdings"/>
    </w:rPr>
  </w:style>
  <w:style w:type="paragraph" w:customStyle="1" w:styleId="a0">
    <w:name w:val="Заголовок"/>
    <w:basedOn w:val="a"/>
    <w:next w:val="a1"/>
    <w:rsid w:val="00B25D3D"/>
    <w:pPr>
      <w:keepNext/>
      <w:spacing w:before="240" w:after="120"/>
    </w:pPr>
    <w:rPr>
      <w:rFonts w:eastAsia="Microsoft YaHei"/>
      <w:sz w:val="28"/>
      <w:szCs w:val="28"/>
    </w:rPr>
  </w:style>
  <w:style w:type="paragraph" w:styleId="a1">
    <w:name w:val="Body Text"/>
    <w:basedOn w:val="a"/>
    <w:rsid w:val="00B25D3D"/>
    <w:pPr>
      <w:spacing w:after="120"/>
    </w:pPr>
  </w:style>
  <w:style w:type="paragraph" w:styleId="a9">
    <w:name w:val="List"/>
    <w:basedOn w:val="a1"/>
    <w:rsid w:val="00B25D3D"/>
  </w:style>
  <w:style w:type="paragraph" w:customStyle="1" w:styleId="10">
    <w:name w:val="Название1"/>
    <w:basedOn w:val="a"/>
    <w:rsid w:val="00B25D3D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B25D3D"/>
    <w:pPr>
      <w:suppressLineNumbers/>
    </w:pPr>
  </w:style>
  <w:style w:type="paragraph" w:styleId="aa">
    <w:name w:val="footnote text"/>
    <w:basedOn w:val="a"/>
    <w:rsid w:val="00B25D3D"/>
    <w:pPr>
      <w:suppressLineNumbers/>
      <w:ind w:left="283" w:hanging="283"/>
    </w:pPr>
    <w:rPr>
      <w:szCs w:val="20"/>
    </w:rPr>
  </w:style>
  <w:style w:type="paragraph" w:styleId="ab">
    <w:name w:val="No Spacing"/>
    <w:link w:val="ac"/>
    <w:qFormat/>
    <w:rsid w:val="00B25D3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d">
    <w:name w:val="Содержимое таблицы"/>
    <w:basedOn w:val="a"/>
    <w:rsid w:val="00B25D3D"/>
    <w:pPr>
      <w:suppressLineNumbers/>
    </w:pPr>
  </w:style>
  <w:style w:type="character" w:styleId="ae">
    <w:name w:val="Strong"/>
    <w:uiPriority w:val="22"/>
    <w:qFormat/>
    <w:rsid w:val="006E0211"/>
    <w:rPr>
      <w:b/>
      <w:bCs/>
    </w:rPr>
  </w:style>
  <w:style w:type="paragraph" w:styleId="af">
    <w:name w:val="Normal (Web)"/>
    <w:basedOn w:val="a"/>
    <w:uiPriority w:val="99"/>
    <w:unhideWhenUsed/>
    <w:rsid w:val="006E021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pple-converted-space">
    <w:name w:val="apple-converted-space"/>
    <w:basedOn w:val="a2"/>
    <w:rsid w:val="006E0211"/>
  </w:style>
  <w:style w:type="paragraph" w:styleId="af0">
    <w:name w:val="Balloon Text"/>
    <w:basedOn w:val="a"/>
    <w:link w:val="af1"/>
    <w:rsid w:val="006E2DB3"/>
    <w:rPr>
      <w:rFonts w:ascii="Tahoma" w:hAnsi="Tahoma"/>
      <w:sz w:val="16"/>
      <w:szCs w:val="14"/>
    </w:rPr>
  </w:style>
  <w:style w:type="character" w:customStyle="1" w:styleId="af1">
    <w:name w:val="Текст выноски Знак"/>
    <w:link w:val="af0"/>
    <w:rsid w:val="006E2DB3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40">
    <w:name w:val="Заголовок 4 Знак"/>
    <w:basedOn w:val="a2"/>
    <w:link w:val="4"/>
    <w:semiHidden/>
    <w:rsid w:val="00CB7909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Cs w:val="24"/>
      <w:lang w:eastAsia="hi-IN" w:bidi="hi-IN"/>
    </w:rPr>
  </w:style>
  <w:style w:type="character" w:styleId="af2">
    <w:name w:val="Emphasis"/>
    <w:basedOn w:val="a2"/>
    <w:uiPriority w:val="20"/>
    <w:qFormat/>
    <w:rsid w:val="00CB7909"/>
    <w:rPr>
      <w:i/>
      <w:iCs/>
    </w:rPr>
  </w:style>
  <w:style w:type="paragraph" w:customStyle="1" w:styleId="a20">
    <w:name w:val="a2"/>
    <w:basedOn w:val="a"/>
    <w:rsid w:val="00CB790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p2">
    <w:name w:val="p2"/>
    <w:basedOn w:val="a"/>
    <w:rsid w:val="00CB790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view">
    <w:name w:val="view"/>
    <w:basedOn w:val="a2"/>
    <w:rsid w:val="00D60552"/>
  </w:style>
  <w:style w:type="character" w:customStyle="1" w:styleId="20">
    <w:name w:val="Заголовок 2 Знак"/>
    <w:basedOn w:val="a2"/>
    <w:link w:val="2"/>
    <w:semiHidden/>
    <w:rsid w:val="00D6055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character" w:styleId="af3">
    <w:name w:val="Hyperlink"/>
    <w:basedOn w:val="a2"/>
    <w:uiPriority w:val="99"/>
    <w:unhideWhenUsed/>
    <w:rsid w:val="00D60552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830B1E"/>
    <w:pPr>
      <w:ind w:left="720"/>
      <w:contextualSpacing/>
    </w:pPr>
  </w:style>
  <w:style w:type="paragraph" w:customStyle="1" w:styleId="justifyfull">
    <w:name w:val="justifyfull"/>
    <w:basedOn w:val="a"/>
    <w:rsid w:val="001C4F6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b-share">
    <w:name w:val="b-share"/>
    <w:basedOn w:val="a2"/>
    <w:rsid w:val="004C3F97"/>
  </w:style>
  <w:style w:type="character" w:customStyle="1" w:styleId="ac">
    <w:name w:val="Без интервала Знак"/>
    <w:link w:val="ab"/>
    <w:rsid w:val="00F43358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26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20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55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84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3156">
          <w:marLeft w:val="0"/>
          <w:marRight w:val="0"/>
          <w:marTop w:val="300"/>
          <w:marBottom w:val="0"/>
          <w:divBdr>
            <w:top w:val="single" w:sz="36" w:space="0" w:color="EBEC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265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983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3998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4102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4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964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533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1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63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id45590622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brazov-ibresi.edu21-test.cap.ru/deyateljnostj/ibresinskaya-rajonnaya-organizaciya-obscherossijskogo-profsoyuza-obrazovaniy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1AA5F-D6B5-4825-AEA4-B2CAB9F3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5119</Words>
  <Characters>29184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Организация</Company>
  <LinksUpToDate>false</LinksUpToDate>
  <CharactersWithSpaces>34235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Admin</dc:creator>
  <cp:lastModifiedBy>Администрация Ибресинского района Светлана Турбина</cp:lastModifiedBy>
  <cp:revision>2</cp:revision>
  <cp:lastPrinted>2017-05-16T12:06:00Z</cp:lastPrinted>
  <dcterms:created xsi:type="dcterms:W3CDTF">2022-05-11T06:10:00Z</dcterms:created>
  <dcterms:modified xsi:type="dcterms:W3CDTF">2022-05-11T06:10:00Z</dcterms:modified>
</cp:coreProperties>
</file>