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5" w:rsidRDefault="005D51E5" w:rsidP="005D51E5">
      <w:pPr>
        <w:shd w:val="clear" w:color="auto" w:fill="FFFFFF"/>
        <w:spacing w:after="0"/>
        <w:jc w:val="center"/>
        <w:outlineLvl w:val="3"/>
        <w:rPr>
          <w:rFonts w:ascii="Comic Sans MS" w:eastAsia="Times New Roman" w:hAnsi="Comic Sans MS" w:cs="Arial"/>
          <w:b/>
          <w:bCs/>
          <w:color w:val="83A629"/>
          <w:sz w:val="39"/>
          <w:szCs w:val="39"/>
          <w:bdr w:val="none" w:sz="0" w:space="0" w:color="auto" w:frame="1"/>
          <w:lang w:eastAsia="ru-RU"/>
        </w:rPr>
      </w:pPr>
      <w:r w:rsidRPr="005D51E5">
        <w:rPr>
          <w:rFonts w:ascii="Comic Sans MS" w:eastAsia="Times New Roman" w:hAnsi="Comic Sans MS" w:cs="Arial"/>
          <w:b/>
          <w:bCs/>
          <w:color w:val="83A629"/>
          <w:sz w:val="39"/>
          <w:szCs w:val="39"/>
          <w:bdr w:val="none" w:sz="0" w:space="0" w:color="auto" w:frame="1"/>
          <w:lang w:eastAsia="ru-RU"/>
        </w:rPr>
        <w:t>Английский с удовольствием. </w:t>
      </w:r>
    </w:p>
    <w:p w:rsidR="005D51E5" w:rsidRPr="005D51E5" w:rsidRDefault="005D51E5" w:rsidP="005D51E5">
      <w:pPr>
        <w:shd w:val="clear" w:color="auto" w:fill="FFFFFF"/>
        <w:spacing w:after="0"/>
        <w:jc w:val="center"/>
        <w:outlineLvl w:val="3"/>
        <w:rPr>
          <w:rFonts w:ascii="Comic Sans MS" w:eastAsia="Times New Roman" w:hAnsi="Comic Sans MS" w:cs="Arial"/>
          <w:color w:val="83A629"/>
          <w:sz w:val="39"/>
          <w:szCs w:val="39"/>
          <w:lang w:eastAsia="ru-RU"/>
        </w:rPr>
      </w:pPr>
      <w:r w:rsidRPr="005D51E5">
        <w:rPr>
          <w:rFonts w:ascii="Comic Sans MS" w:eastAsia="Times New Roman" w:hAnsi="Comic Sans MS" w:cs="Arial"/>
          <w:b/>
          <w:bCs/>
          <w:color w:val="83A629"/>
          <w:sz w:val="39"/>
          <w:szCs w:val="39"/>
          <w:bdr w:val="none" w:sz="0" w:space="0" w:color="auto" w:frame="1"/>
          <w:lang w:eastAsia="ru-RU"/>
        </w:rPr>
        <w:t>Советы для родителей.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Добиться прогресса в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bdr w:val="none" w:sz="0" w:space="0" w:color="auto" w:frame="1"/>
          <w:lang w:eastAsia="ru-RU"/>
        </w:rPr>
        <w:t>можно придерживаясь двух правил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: первое - говорить на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 не стесняясь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и второе - полюбить его.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Как мотивировать ребёнка к изучению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?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Многие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хотят помочь своим детям в изучении языка, но часто не знают как.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Во-первых, если вы сами никогда не учили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английский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язык или уже всё забыли, подайте ребёнку пример! Начните учить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английский вместе с ним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! Проявляйте интерес к изучению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сами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и вы увидите своё отражение в поведении ребёнка. Лучшее воспитание-это воспитание своим примером.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Во-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вторых, посмотрите, насколько те виды деятельности, которые ребёнку приходиться делать на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 языке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интересны ему.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В-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третьих, включайте ребёнку мультфильмы и фильмы на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 языке</w:t>
      </w:r>
      <w:r>
        <w:rPr>
          <w:rFonts w:ascii="Comic Sans MS" w:eastAsia="Times New Roman" w:hAnsi="Comic Sans MS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Если вы можете, конечно, играйте с ребёнком в ролевые игры, настольные игры, придумывайте кроссворды и т. д.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Часто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bdr w:val="none" w:sz="0" w:space="0" w:color="auto" w:frame="1"/>
          <w:lang w:eastAsia="ru-RU"/>
        </w:rPr>
        <w:t>обращаются с вопросом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:</w:t>
      </w:r>
      <w:r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 «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Как помочь ребёнку в изучении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?»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Особенно это беспокоит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которые сами язык не изучали.</w:t>
      </w:r>
    </w:p>
    <w:p w:rsidR="005D51E5" w:rsidRPr="005D51E5" w:rsidRDefault="005D51E5" w:rsidP="005D51E5">
      <w:pPr>
        <w:shd w:val="clear" w:color="auto" w:fill="FFFFFF"/>
        <w:spacing w:before="225" w:after="225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Правило №1. Перестать бояться незнакомого языка, поскольку этот страх передаётся детям.</w:t>
      </w:r>
    </w:p>
    <w:p w:rsidR="005D51E5" w:rsidRPr="005D51E5" w:rsidRDefault="005D51E5" w:rsidP="005D51E5">
      <w:pPr>
        <w:shd w:val="clear" w:color="auto" w:fill="FFFFFF"/>
        <w:spacing w:before="225" w:after="225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Правило №2. Поверить в свои силы и превратить совместные уроки в увлекательную игру.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Самой лучшей мотивацией для детей при изучении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 будет удовольствие от занятий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Советы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для успешного изучения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.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lastRenderedPageBreak/>
        <w:t>• Интересуйтесь тем, что нового узнал ребёнок на уроках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. Это необходимо для поддержания интереса к предмету. 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• В случае вынужденных пропусков занятий обращайтесь к учителю и пытайтесь помочь наверстать </w:t>
      </w:r>
      <w:proofErr w:type="gramStart"/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упущенное</w:t>
      </w:r>
      <w:proofErr w:type="gramEnd"/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. 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• Чаще повторяйте слова, выражения, фразы, стихи, правила по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английскому языку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. 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• Читайте вместе с ребёнком детские книги на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 языке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• Разработайте систему поощрений со стороны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т. е. не забывайте хвалить своего ребёнка, даже за самые незначительные успехи. Для ребёнка важно знать, что в него верят!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Что делать, если ребёнок не хочет заниматься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?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Прежде всего, нужно доброжелательно поговорить с ребёнком и выяснить, чем именно вызвано его нежелание. 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bdr w:val="none" w:sz="0" w:space="0" w:color="auto" w:frame="1"/>
          <w:lang w:eastAsia="ru-RU"/>
        </w:rPr>
        <w:t>Основных причин две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: 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1) заниматься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 xml:space="preserve"> языком ребёнку не интересно 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2) заниматься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английским ему трудно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. Если у ребёнка нет интереса к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английскому языку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постарайтесь заинтересовать его с помощью специальных детских сайтов об изучении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обучающих мультфильмов, компьютерных программ. Если ребёнку трудно заниматься, обязательно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посоветуйтесь со своим учителем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. Именно учитель может подсказать, как лучше учить новые слова, выполнять домашние задания.</w:t>
      </w:r>
    </w:p>
    <w:p w:rsidR="005D51E5" w:rsidRP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Очень важно не отбить у ребёнка желание заниматься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английским языком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, принцип </w:t>
      </w:r>
      <w:r w:rsidRPr="005D51E5">
        <w:rPr>
          <w:rFonts w:ascii="Comic Sans MS" w:eastAsia="Times New Roman" w:hAnsi="Comic Sans MS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навреди»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 верен и по отношению к педагогике. Запаситесь терпением, подберите интересный учебный материал с учётом индивидуальных особенностей вашего ребёнка и, в скором времени, вы увидите положительные результаты своего труда.</w:t>
      </w:r>
    </w:p>
    <w:p w:rsidR="005D51E5" w:rsidRDefault="005D51E5" w:rsidP="005D51E5">
      <w:pPr>
        <w:shd w:val="clear" w:color="auto" w:fill="FFFFFF"/>
        <w:spacing w:after="0" w:line="240" w:lineRule="auto"/>
        <w:ind w:firstLine="360"/>
        <w:jc w:val="both"/>
        <w:rPr>
          <w:noProof/>
          <w:lang w:eastAsia="ru-RU"/>
        </w:rPr>
      </w:pP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Желаем Вам успеха в изучении </w:t>
      </w:r>
      <w:r w:rsidRPr="005D51E5">
        <w:rPr>
          <w:rFonts w:ascii="Comic Sans MS" w:eastAsia="Times New Roman" w:hAnsi="Comic Sans MS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английского языка</w:t>
      </w:r>
      <w:r w:rsidRPr="005D51E5">
        <w:rPr>
          <w:rFonts w:ascii="Comic Sans MS" w:eastAsia="Times New Roman" w:hAnsi="Comic Sans MS" w:cs="Arial"/>
          <w:color w:val="111111"/>
          <w:sz w:val="28"/>
          <w:szCs w:val="28"/>
          <w:lang w:eastAsia="ru-RU"/>
        </w:rPr>
        <w:t>!</w:t>
      </w:r>
    </w:p>
    <w:p w:rsidR="00FC0A58" w:rsidRPr="005D51E5" w:rsidRDefault="005D51E5" w:rsidP="005D51E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33950" cy="1869040"/>
            <wp:effectExtent l="0" t="0" r="0" b="0"/>
            <wp:docPr id="2" name="Рисунок 2" descr="https://cultmoscow.com/wp-content/uploads/2020/03/insurance-law-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ultmoscow.com/wp-content/uploads/2020/03/insurance-law-1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8" b="21357"/>
                    <a:stretch/>
                  </pic:blipFill>
                  <pic:spPr bwMode="auto">
                    <a:xfrm>
                      <a:off x="0" y="0"/>
                      <a:ext cx="4939230" cy="18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0A58" w:rsidRPr="005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5"/>
    <w:rsid w:val="005D51E5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5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1E5"/>
    <w:rPr>
      <w:b/>
      <w:bCs/>
    </w:rPr>
  </w:style>
  <w:style w:type="paragraph" w:styleId="a4">
    <w:name w:val="Normal (Web)"/>
    <w:basedOn w:val="a"/>
    <w:uiPriority w:val="99"/>
    <w:semiHidden/>
    <w:unhideWhenUsed/>
    <w:rsid w:val="005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5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5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1E5"/>
    <w:rPr>
      <w:b/>
      <w:bCs/>
    </w:rPr>
  </w:style>
  <w:style w:type="paragraph" w:styleId="a4">
    <w:name w:val="Normal (Web)"/>
    <w:basedOn w:val="a"/>
    <w:uiPriority w:val="99"/>
    <w:semiHidden/>
    <w:unhideWhenUsed/>
    <w:rsid w:val="005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2022-05-11T17:59:00Z</dcterms:created>
  <dcterms:modified xsi:type="dcterms:W3CDTF">2022-05-11T18:05:00Z</dcterms:modified>
</cp:coreProperties>
</file>