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0" w:rsidRDefault="00C31E30" w:rsidP="00C31E30">
      <w:pPr>
        <w:spacing w:before="300" w:line="51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C31E3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Районный фестиваль-конкурс «Театр </w:t>
      </w:r>
      <w:proofErr w:type="spellStart"/>
      <w:r w:rsidRPr="00C31E3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çăлкуçĕсем</w:t>
      </w:r>
      <w:proofErr w:type="spellEnd"/>
      <w:r w:rsidRPr="00C31E30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»</w:t>
      </w:r>
    </w:p>
    <w:p w:rsidR="00C31E30" w:rsidRDefault="00280DA4" w:rsidP="00280DA4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апреля в МБУК «РЦРК и БО» </w:t>
      </w:r>
      <w:proofErr w:type="spellStart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Цивильского</w:t>
      </w:r>
      <w:proofErr w:type="spellEnd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состоялся районный фестиваль-конкурс любительских театров «Театр </w:t>
      </w:r>
      <w:proofErr w:type="spellStart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çăлкуçĕсем</w:t>
      </w:r>
      <w:proofErr w:type="spellEnd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рамках 174-летия со дня рождения чувашского просветителя </w:t>
      </w:r>
      <w:proofErr w:type="spellStart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И.Я.Яковлева</w:t>
      </w:r>
      <w:proofErr w:type="spellEnd"/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рамках 120</w:t>
      </w:r>
      <w:r w:rsidRPr="00117862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zh-CN"/>
        </w:rPr>
        <w:t>-</w:t>
      </w:r>
      <w:r w:rsidRPr="0011786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zh-CN"/>
        </w:rPr>
        <w:t>летия со дня рождения одного из выдающихся деятелей чувашской культуры и искусства Федора Павловича Павлова</w:t>
      </w:r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фестивале приняли участие любительские театральные коллективы 12  школ района.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 </w:t>
      </w:r>
      <w:r w:rsidRPr="00C31E3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продемонстрировали на сцене свою артистичность,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исполнительское мастерство.   </w:t>
      </w:r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Театральный коллектив «</w:t>
      </w:r>
      <w:proofErr w:type="spellStart"/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Çăлкуç</w:t>
      </w:r>
      <w:proofErr w:type="spellEnd"/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5б класса нашей школы  представили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сказку Михаила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Юхмы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Пуканепе</w:t>
      </w:r>
      <w:proofErr w:type="spellEnd"/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117862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Катемпи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заняли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(руководитель Федорова С. А</w:t>
      </w:r>
      <w:r w:rsidRPr="00117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.). Поздравляем юных артистов и желаем дальнейших успехов!</w:t>
      </w:r>
    </w:p>
    <w:p w:rsidR="00280DA4" w:rsidRDefault="00280DA4" w:rsidP="00C31E3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3C6" w:rsidRDefault="00C31E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23BDF38" wp14:editId="3DEF46E1">
            <wp:extent cx="5940425" cy="3961273"/>
            <wp:effectExtent l="0" t="0" r="3175" b="1270"/>
            <wp:docPr id="2" name="Рисунок 2" descr="https://fs02.rchuv.ru/rchuv19/civcult/photo/2022/04/25/df06c9be-bafe-4d87-9ddb-666bac54258f/hd_img_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2.rchuv.ru/rchuv19/civcult/photo/2022/04/25/df06c9be-bafe-4d87-9ddb-666bac54258f/hd_img_32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D2" w:rsidRPr="00C27A35" w:rsidRDefault="00A70AD2" w:rsidP="00A70A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A70AD2" w:rsidRDefault="00A70AD2" w:rsidP="00A70AD2"/>
    <w:p w:rsidR="00A70AD2" w:rsidRDefault="00A70AD2"/>
    <w:sectPr w:rsidR="00A7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3"/>
    <w:rsid w:val="00117862"/>
    <w:rsid w:val="00280DA4"/>
    <w:rsid w:val="00500B4C"/>
    <w:rsid w:val="007E63C6"/>
    <w:rsid w:val="00A70AD2"/>
    <w:rsid w:val="00B71A93"/>
    <w:rsid w:val="00C31E30"/>
    <w:rsid w:val="00E13A06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91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2022-04-25T19:53:00Z</dcterms:created>
  <dcterms:modified xsi:type="dcterms:W3CDTF">2022-04-25T21:14:00Z</dcterms:modified>
</cp:coreProperties>
</file>