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5D" w:rsidRDefault="00D7335D" w:rsidP="00B0457C">
      <w:pPr>
        <w:ind w:firstLine="709"/>
        <w:jc w:val="center"/>
        <w:rPr>
          <w:b/>
          <w:bCs/>
          <w:sz w:val="28"/>
          <w:szCs w:val="28"/>
        </w:rPr>
      </w:pPr>
    </w:p>
    <w:p w:rsidR="00D7335D" w:rsidRPr="00B10614" w:rsidRDefault="005027E3" w:rsidP="00B0457C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бюджетное</w:t>
      </w:r>
      <w:r w:rsidR="00D7335D" w:rsidRPr="00B10614">
        <w:rPr>
          <w:bCs/>
          <w:sz w:val="28"/>
          <w:szCs w:val="28"/>
        </w:rPr>
        <w:t xml:space="preserve"> дошкольное образовательное учреждение </w:t>
      </w:r>
    </w:p>
    <w:p w:rsidR="00D7335D" w:rsidRPr="00B10614" w:rsidRDefault="005027E3" w:rsidP="00B0457C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</w:rPr>
        <w:t>Порецкий</w:t>
      </w:r>
      <w:proofErr w:type="spellEnd"/>
      <w:r>
        <w:rPr>
          <w:bCs/>
          <w:sz w:val="28"/>
          <w:szCs w:val="28"/>
        </w:rPr>
        <w:t xml:space="preserve"> детский сад «Сказка» Порецкого района </w:t>
      </w:r>
      <w:r w:rsidR="00D7335D" w:rsidRPr="00B10614">
        <w:rPr>
          <w:bCs/>
          <w:sz w:val="28"/>
          <w:szCs w:val="28"/>
        </w:rPr>
        <w:t>Чувашской Республики</w:t>
      </w:r>
      <w:r w:rsidR="00D7335D" w:rsidRPr="00B10614">
        <w:rPr>
          <w:bCs/>
          <w:sz w:val="28"/>
          <w:szCs w:val="28"/>
        </w:rPr>
        <w:br/>
      </w:r>
    </w:p>
    <w:p w:rsidR="00D7335D" w:rsidRPr="00B10614" w:rsidRDefault="00D7335D" w:rsidP="00B0457C">
      <w:pPr>
        <w:ind w:firstLine="709"/>
        <w:jc w:val="center"/>
        <w:rPr>
          <w:b/>
          <w:bCs/>
          <w:sz w:val="28"/>
          <w:szCs w:val="28"/>
        </w:rPr>
      </w:pPr>
    </w:p>
    <w:p w:rsidR="00D7335D" w:rsidRPr="00B10614" w:rsidRDefault="00D7335D" w:rsidP="00B0457C">
      <w:pPr>
        <w:jc w:val="center"/>
        <w:rPr>
          <w:b/>
          <w:sz w:val="28"/>
          <w:szCs w:val="28"/>
        </w:rPr>
      </w:pPr>
    </w:p>
    <w:p w:rsidR="00D7335D" w:rsidRPr="00DD7005" w:rsidRDefault="00D7335D" w:rsidP="00F45C79">
      <w:pPr>
        <w:jc w:val="center"/>
        <w:rPr>
          <w:b/>
          <w:color w:val="003300"/>
          <w:sz w:val="32"/>
          <w:szCs w:val="32"/>
        </w:rPr>
      </w:pPr>
      <w:r w:rsidRPr="00DD7005">
        <w:rPr>
          <w:b/>
          <w:color w:val="003300"/>
          <w:sz w:val="32"/>
          <w:szCs w:val="32"/>
        </w:rPr>
        <w:t xml:space="preserve">План работы </w:t>
      </w:r>
    </w:p>
    <w:p w:rsidR="00D7335D" w:rsidRPr="00DD7005" w:rsidRDefault="00D7335D" w:rsidP="00F45C79">
      <w:pPr>
        <w:jc w:val="center"/>
        <w:rPr>
          <w:b/>
          <w:color w:val="003300"/>
          <w:sz w:val="32"/>
          <w:szCs w:val="32"/>
        </w:rPr>
      </w:pPr>
      <w:r w:rsidRPr="00DD7005">
        <w:rPr>
          <w:b/>
          <w:color w:val="003300"/>
          <w:sz w:val="32"/>
          <w:szCs w:val="32"/>
        </w:rPr>
        <w:t xml:space="preserve">по реализации </w:t>
      </w:r>
      <w:proofErr w:type="gramStart"/>
      <w:r w:rsidRPr="00DD7005">
        <w:rPr>
          <w:b/>
          <w:color w:val="003300"/>
          <w:sz w:val="32"/>
          <w:szCs w:val="32"/>
        </w:rPr>
        <w:t>природоохранного</w:t>
      </w:r>
      <w:proofErr w:type="gramEnd"/>
      <w:r w:rsidRPr="00DD7005">
        <w:rPr>
          <w:b/>
          <w:color w:val="003300"/>
          <w:sz w:val="32"/>
          <w:szCs w:val="32"/>
        </w:rPr>
        <w:t xml:space="preserve"> социально-образовательного</w:t>
      </w:r>
    </w:p>
    <w:p w:rsidR="00D7335D" w:rsidRPr="00DD7005" w:rsidRDefault="00D7335D" w:rsidP="00F45C79">
      <w:pPr>
        <w:jc w:val="center"/>
        <w:rPr>
          <w:b/>
          <w:color w:val="003300"/>
          <w:sz w:val="32"/>
          <w:szCs w:val="32"/>
        </w:rPr>
      </w:pPr>
      <w:r>
        <w:rPr>
          <w:b/>
          <w:color w:val="003300"/>
          <w:sz w:val="32"/>
          <w:szCs w:val="32"/>
        </w:rPr>
        <w:t xml:space="preserve"> п</w:t>
      </w:r>
      <w:r w:rsidRPr="00DD7005">
        <w:rPr>
          <w:b/>
          <w:color w:val="003300"/>
          <w:sz w:val="32"/>
          <w:szCs w:val="32"/>
        </w:rPr>
        <w:t>роекта</w:t>
      </w:r>
    </w:p>
    <w:p w:rsidR="00D7335D" w:rsidRPr="00DD7005" w:rsidRDefault="00D7335D" w:rsidP="00B0457C">
      <w:pPr>
        <w:jc w:val="center"/>
        <w:rPr>
          <w:b/>
          <w:color w:val="003300"/>
          <w:sz w:val="36"/>
          <w:szCs w:val="36"/>
        </w:rPr>
      </w:pPr>
      <w:r w:rsidRPr="00DD7005">
        <w:rPr>
          <w:b/>
          <w:color w:val="003300"/>
          <w:sz w:val="36"/>
          <w:szCs w:val="36"/>
        </w:rPr>
        <w:t>«</w:t>
      </w:r>
      <w:proofErr w:type="spellStart"/>
      <w:r w:rsidRPr="00DD7005">
        <w:rPr>
          <w:b/>
          <w:color w:val="003300"/>
          <w:sz w:val="36"/>
          <w:szCs w:val="36"/>
        </w:rPr>
        <w:t>Эколята</w:t>
      </w:r>
      <w:proofErr w:type="spellEnd"/>
      <w:r w:rsidRPr="00DD7005">
        <w:rPr>
          <w:b/>
          <w:color w:val="003300"/>
          <w:sz w:val="36"/>
          <w:szCs w:val="36"/>
        </w:rPr>
        <w:t xml:space="preserve"> - дошколята»</w:t>
      </w:r>
    </w:p>
    <w:p w:rsidR="00D7335D" w:rsidRPr="00DD7005" w:rsidRDefault="005027E3" w:rsidP="00B0457C">
      <w:pPr>
        <w:jc w:val="center"/>
        <w:rPr>
          <w:b/>
          <w:color w:val="0033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https://romashkalyantor.caduk.ru/images/50.png" style="position:absolute;left:0;text-align:left;margin-left:252pt;margin-top:8.4pt;width:259.7pt;height:134.35pt;z-index:1;visibility:visible">
            <v:imagedata r:id="rId6" o:title=""/>
          </v:shape>
        </w:pict>
      </w:r>
    </w:p>
    <w:p w:rsidR="00D7335D" w:rsidRPr="00F45C79" w:rsidRDefault="00D7335D" w:rsidP="00B10614">
      <w:pPr>
        <w:rPr>
          <w:b/>
          <w:sz w:val="32"/>
          <w:szCs w:val="32"/>
        </w:rPr>
      </w:pPr>
    </w:p>
    <w:p w:rsidR="00D7335D" w:rsidRDefault="00D7335D" w:rsidP="00B0457C">
      <w:pPr>
        <w:jc w:val="center"/>
        <w:rPr>
          <w:b/>
          <w:sz w:val="32"/>
          <w:szCs w:val="32"/>
        </w:rPr>
      </w:pPr>
    </w:p>
    <w:p w:rsidR="00D7335D" w:rsidRDefault="00D7335D" w:rsidP="00B0457C">
      <w:pPr>
        <w:jc w:val="center"/>
        <w:rPr>
          <w:b/>
          <w:sz w:val="32"/>
          <w:szCs w:val="32"/>
        </w:rPr>
      </w:pPr>
    </w:p>
    <w:p w:rsidR="00D7335D" w:rsidRDefault="00D7335D" w:rsidP="00B0457C">
      <w:pPr>
        <w:jc w:val="right"/>
        <w:rPr>
          <w:b/>
          <w:sz w:val="32"/>
          <w:szCs w:val="32"/>
        </w:rPr>
      </w:pPr>
    </w:p>
    <w:p w:rsidR="00D7335D" w:rsidRDefault="00D7335D" w:rsidP="00B0457C">
      <w:pPr>
        <w:jc w:val="right"/>
        <w:rPr>
          <w:b/>
          <w:sz w:val="32"/>
          <w:szCs w:val="32"/>
        </w:rPr>
      </w:pPr>
    </w:p>
    <w:p w:rsidR="00D7335D" w:rsidRDefault="00D7335D" w:rsidP="00B0457C">
      <w:pPr>
        <w:jc w:val="right"/>
        <w:rPr>
          <w:b/>
          <w:sz w:val="32"/>
          <w:szCs w:val="32"/>
        </w:rPr>
      </w:pPr>
    </w:p>
    <w:p w:rsidR="00D7335D" w:rsidRDefault="00D7335D" w:rsidP="00B0457C">
      <w:pPr>
        <w:jc w:val="right"/>
        <w:rPr>
          <w:b/>
          <w:sz w:val="32"/>
          <w:szCs w:val="32"/>
        </w:rPr>
      </w:pPr>
    </w:p>
    <w:p w:rsidR="00D7335D" w:rsidRDefault="00D7335D" w:rsidP="00B0457C">
      <w:pPr>
        <w:jc w:val="right"/>
        <w:rPr>
          <w:b/>
          <w:sz w:val="32"/>
          <w:szCs w:val="32"/>
        </w:rPr>
      </w:pPr>
    </w:p>
    <w:p w:rsidR="00D7335D" w:rsidRDefault="00D7335D" w:rsidP="00B0457C">
      <w:pPr>
        <w:jc w:val="right"/>
        <w:rPr>
          <w:b/>
          <w:sz w:val="32"/>
          <w:szCs w:val="32"/>
        </w:rPr>
      </w:pPr>
    </w:p>
    <w:p w:rsidR="00D7335D" w:rsidRDefault="00D7335D" w:rsidP="005A2EC8">
      <w:pPr>
        <w:jc w:val="right"/>
        <w:rPr>
          <w:b/>
          <w:sz w:val="32"/>
          <w:szCs w:val="32"/>
        </w:rPr>
      </w:pPr>
    </w:p>
    <w:p w:rsidR="00D7335D" w:rsidRDefault="00D7335D" w:rsidP="005A2EC8">
      <w:pPr>
        <w:jc w:val="right"/>
        <w:rPr>
          <w:b/>
          <w:sz w:val="32"/>
          <w:szCs w:val="32"/>
        </w:rPr>
      </w:pPr>
    </w:p>
    <w:p w:rsidR="00D7335D" w:rsidRDefault="00D7335D" w:rsidP="005A2EC8">
      <w:pPr>
        <w:jc w:val="right"/>
        <w:rPr>
          <w:b/>
          <w:sz w:val="32"/>
          <w:szCs w:val="32"/>
        </w:rPr>
      </w:pPr>
    </w:p>
    <w:p w:rsidR="00D7335D" w:rsidRPr="00F45C79" w:rsidRDefault="005027E3" w:rsidP="00DD70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Порецкое -2021</w:t>
      </w:r>
      <w:bookmarkStart w:id="0" w:name="_GoBack"/>
      <w:bookmarkEnd w:id="0"/>
    </w:p>
    <w:p w:rsidR="00D7335D" w:rsidRPr="00F45C79" w:rsidRDefault="00D7335D" w:rsidP="00B0457C">
      <w:pPr>
        <w:jc w:val="right"/>
        <w:rPr>
          <w:b/>
          <w:sz w:val="32"/>
          <w:szCs w:val="32"/>
        </w:rPr>
      </w:pPr>
    </w:p>
    <w:tbl>
      <w:tblPr>
        <w:tblpPr w:leftFromText="180" w:rightFromText="180" w:vertAnchor="page" w:horzAnchor="margin" w:tblpY="1752"/>
        <w:tblW w:w="14811" w:type="dxa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2390"/>
        <w:gridCol w:w="3669"/>
        <w:gridCol w:w="2963"/>
        <w:gridCol w:w="2183"/>
        <w:gridCol w:w="2260"/>
      </w:tblGrid>
      <w:tr w:rsidR="0090373D" w:rsidRPr="0025017C" w:rsidTr="0090373D">
        <w:tc>
          <w:tcPr>
            <w:tcW w:w="1346" w:type="dxa"/>
            <w:tcBorders>
              <w:top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  <w:lastRenderedPageBreak/>
              <w:t>Месяц</w:t>
            </w:r>
          </w:p>
        </w:tc>
        <w:tc>
          <w:tcPr>
            <w:tcW w:w="2390" w:type="dxa"/>
            <w:tcBorders>
              <w:top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Fonts w:cs="Helvetica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69" w:type="dxa"/>
            <w:tcBorders>
              <w:top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  <w:t>Задачи</w:t>
            </w:r>
          </w:p>
        </w:tc>
        <w:tc>
          <w:tcPr>
            <w:tcW w:w="2963" w:type="dxa"/>
            <w:tcBorders>
              <w:top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Style w:val="a3"/>
                <w:sz w:val="28"/>
                <w:szCs w:val="28"/>
                <w:bdr w:val="none" w:sz="0" w:space="0" w:color="auto" w:frame="1"/>
              </w:rPr>
              <w:t>Работа с детьми</w:t>
            </w:r>
          </w:p>
        </w:tc>
        <w:tc>
          <w:tcPr>
            <w:tcW w:w="2183" w:type="dxa"/>
            <w:tcBorders>
              <w:top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Fonts w:cs="Helvetica"/>
                <w:b/>
                <w:sz w:val="28"/>
                <w:szCs w:val="28"/>
              </w:rPr>
              <w:t xml:space="preserve">Работа с педагогами </w:t>
            </w:r>
          </w:p>
        </w:tc>
        <w:tc>
          <w:tcPr>
            <w:tcW w:w="2260" w:type="dxa"/>
            <w:tcBorders>
              <w:top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Fonts w:cs="Helvetica"/>
                <w:b/>
                <w:sz w:val="28"/>
                <w:szCs w:val="28"/>
              </w:rPr>
              <w:t xml:space="preserve">Работа </w:t>
            </w:r>
          </w:p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90373D">
              <w:rPr>
                <w:rFonts w:cs="Helvetica"/>
                <w:b/>
                <w:sz w:val="28"/>
                <w:szCs w:val="28"/>
              </w:rPr>
              <w:t xml:space="preserve">с родителями </w:t>
            </w:r>
          </w:p>
        </w:tc>
      </w:tr>
      <w:tr w:rsidR="0090373D" w:rsidRPr="0025017C" w:rsidTr="0090373D">
        <w:tc>
          <w:tcPr>
            <w:tcW w:w="1346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Сентябрь — Октябрь</w:t>
            </w:r>
          </w:p>
        </w:tc>
        <w:tc>
          <w:tcPr>
            <w:tcW w:w="2390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Изучение материалов проекта (описание проекта, правила участия в проекте, положение социально-образовательного проекта, нормативно-правовой базы проекта)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Акция «Международный день мигрирующих птиц</w:t>
            </w:r>
          </w:p>
        </w:tc>
        <w:tc>
          <w:tcPr>
            <w:tcW w:w="3669" w:type="dxa"/>
            <w:shd w:val="clear" w:color="auto" w:fill="auto"/>
          </w:tcPr>
          <w:p w:rsidR="00D7335D" w:rsidRPr="0090373D" w:rsidRDefault="00D7335D" w:rsidP="0090373D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Изучение описания проекта</w:t>
            </w:r>
          </w:p>
          <w:p w:rsidR="00D7335D" w:rsidRPr="0090373D" w:rsidRDefault="00D7335D" w:rsidP="0090373D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Ознакомление с нормативно-правовой базой проекта</w:t>
            </w:r>
          </w:p>
          <w:p w:rsidR="00D7335D" w:rsidRPr="0090373D" w:rsidRDefault="00D7335D" w:rsidP="0090373D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Изучение вспомогательных материалов проекта (герои, гимн, логотип, клятва проекта)</w:t>
            </w:r>
          </w:p>
          <w:p w:rsidR="00D7335D" w:rsidRPr="0090373D" w:rsidRDefault="00D7335D" w:rsidP="0090373D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Воспитывать бережное отношение к живой природе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</w:tcPr>
          <w:p w:rsidR="00D7335D" w:rsidRPr="0090373D" w:rsidRDefault="00D7335D" w:rsidP="0090373D">
            <w:pPr>
              <w:pStyle w:val="a4"/>
              <w:numPr>
                <w:ilvl w:val="0"/>
                <w:numId w:val="7"/>
              </w:numPr>
              <w:tabs>
                <w:tab w:val="left" w:pos="330"/>
              </w:tabs>
              <w:spacing w:before="0" w:beforeAutospacing="0" w:after="0" w:afterAutospacing="0"/>
              <w:ind w:left="0"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Просмотр презентации «»Перелетные птицы»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7"/>
              </w:numPr>
              <w:tabs>
                <w:tab w:val="left" w:pos="330"/>
              </w:tabs>
              <w:spacing w:before="0" w:beforeAutospacing="0" w:after="0" w:afterAutospacing="0"/>
              <w:ind w:left="0"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Д\и «Кто остается с нами зимовать»</w:t>
            </w:r>
          </w:p>
        </w:tc>
        <w:tc>
          <w:tcPr>
            <w:tcW w:w="2183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Информирование о перспективном плане реализации проекта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 Опрос родителей и оформление заявки на участие в проекте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Вовлечение в наблюдение за мигрирующими птицами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</w:tr>
      <w:tr w:rsidR="0090373D" w:rsidRPr="0025017C" w:rsidTr="0090373D">
        <w:tc>
          <w:tcPr>
            <w:tcW w:w="1346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Ноябрь — Декабрь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 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 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 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 </w:t>
            </w:r>
          </w:p>
        </w:tc>
        <w:tc>
          <w:tcPr>
            <w:tcW w:w="2390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Проведение мини акции посвящения в 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эколята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>.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Проведение Праздника «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Эколята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 xml:space="preserve"> – 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>друзья и защитники природы!» постановка сказки «Репка» на экологический лад.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</w:tc>
        <w:tc>
          <w:tcPr>
            <w:tcW w:w="3669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>- привлечь внимание детей к изучению окружающего мира;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-воспитывать у детей интерес к экологическому воспитанию;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-дать знания о том, какую 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 xml:space="preserve">помощь могут оказать 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эколята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>-дошколята;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 формировать знания о цикличных изменениях, происходящих с деревьями в осенне-зимний период;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 развивать наблюдательность</w:t>
            </w:r>
          </w:p>
        </w:tc>
        <w:tc>
          <w:tcPr>
            <w:tcW w:w="2963" w:type="dxa"/>
            <w:shd w:val="clear" w:color="auto" w:fill="auto"/>
          </w:tcPr>
          <w:p w:rsidR="00D7335D" w:rsidRPr="0090373D" w:rsidRDefault="00D7335D" w:rsidP="0090373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>Беседа о значении природных компонентов в жизни людей в целом.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Просмотр презентации (знакомство с героями 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>проекта, гимном и клятвой)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Экологическая игра «</w:t>
            </w:r>
            <w:proofErr w:type="gramStart"/>
            <w:r w:rsidRPr="0090373D">
              <w:rPr>
                <w:rFonts w:cs="Helvetica"/>
                <w:sz w:val="28"/>
                <w:szCs w:val="28"/>
              </w:rPr>
              <w:t>Мы-защитники</w:t>
            </w:r>
            <w:proofErr w:type="gramEnd"/>
            <w:r w:rsidRPr="0090373D">
              <w:rPr>
                <w:rFonts w:cs="Helvetica"/>
                <w:sz w:val="28"/>
                <w:szCs w:val="28"/>
              </w:rPr>
              <w:t xml:space="preserve"> природы».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Разучивание и показ сказки «Репка» на экологический лад для воспитанников младшей группы.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Проведение цикла наблюдений за деревьями на территории детского сада ранней осенью, поздней осенью и зимой.</w:t>
            </w:r>
          </w:p>
        </w:tc>
        <w:tc>
          <w:tcPr>
            <w:tcW w:w="2183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Привлечение к реализации проекта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Изготовление 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бейджев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 xml:space="preserve"> для воспитанников.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Вовлечение в подготовку  и к 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инсценировани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>ю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 xml:space="preserve"> экологической сказки</w:t>
            </w: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</w:tr>
      <w:tr w:rsidR="0090373D" w:rsidRPr="0025017C" w:rsidTr="0090373D">
        <w:tc>
          <w:tcPr>
            <w:tcW w:w="1346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90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Экологическая 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вкция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 xml:space="preserve"> «Красота спасет мир, а кто спасет красоту?»</w:t>
            </w:r>
          </w:p>
        </w:tc>
        <w:tc>
          <w:tcPr>
            <w:tcW w:w="3669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 формировать у детей первичное представление об окружающем мире, отношение к родной природе</w:t>
            </w:r>
          </w:p>
        </w:tc>
        <w:tc>
          <w:tcPr>
            <w:tcW w:w="2963" w:type="dxa"/>
            <w:shd w:val="clear" w:color="auto" w:fill="auto"/>
          </w:tcPr>
          <w:p w:rsidR="00D7335D" w:rsidRPr="0090373D" w:rsidRDefault="00D7335D" w:rsidP="0090373D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Просмотр презентации «Одна батарейка убивает одного ежика»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Просмотр фото и видео материала по теме мероприятия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Д\и «Продолжи рассказ»</w:t>
            </w:r>
          </w:p>
          <w:p w:rsidR="00D7335D" w:rsidRPr="0090373D" w:rsidRDefault="00D7335D" w:rsidP="0090373D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Сбор батареек и отработанных 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>аккумуляторов</w:t>
            </w:r>
          </w:p>
        </w:tc>
        <w:tc>
          <w:tcPr>
            <w:tcW w:w="2183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>Рассылка-призыв о начале акции (объявление)</w:t>
            </w:r>
          </w:p>
        </w:tc>
        <w:tc>
          <w:tcPr>
            <w:tcW w:w="2260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1.Вовлечение в участие в акции</w:t>
            </w:r>
          </w:p>
        </w:tc>
      </w:tr>
      <w:tr w:rsidR="0090373D" w:rsidRPr="0025017C" w:rsidTr="0090373D">
        <w:tc>
          <w:tcPr>
            <w:tcW w:w="1346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0" w:type="dxa"/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Проведение в дошкольных образовательных учреждениях конкурса рисунка «Природа – это сказка!».</w:t>
            </w:r>
          </w:p>
        </w:tc>
        <w:tc>
          <w:tcPr>
            <w:tcW w:w="3669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 привлечь внимание детей к изучению окружающего мира;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-воспитывать у детей интерес к экологическому воспитанию;</w:t>
            </w:r>
          </w:p>
        </w:tc>
        <w:tc>
          <w:tcPr>
            <w:tcW w:w="2963" w:type="dxa"/>
            <w:shd w:val="clear" w:color="auto" w:fill="auto"/>
          </w:tcPr>
          <w:p w:rsidR="00D7335D" w:rsidRPr="0090373D" w:rsidRDefault="00D7335D" w:rsidP="0090373D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1. Беседа о природе</w:t>
            </w:r>
          </w:p>
          <w:p w:rsidR="00D7335D" w:rsidRPr="0090373D" w:rsidRDefault="00D7335D" w:rsidP="0090373D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2. Д\и «</w:t>
            </w:r>
            <w:proofErr w:type="gramStart"/>
            <w:r w:rsidRPr="0090373D">
              <w:rPr>
                <w:rFonts w:cs="Helvetica"/>
                <w:sz w:val="28"/>
                <w:szCs w:val="28"/>
              </w:rPr>
              <w:t>Живое-неживое</w:t>
            </w:r>
            <w:proofErr w:type="gramEnd"/>
            <w:r w:rsidRPr="0090373D">
              <w:rPr>
                <w:rFonts w:cs="Helvetica"/>
                <w:sz w:val="28"/>
                <w:szCs w:val="28"/>
              </w:rPr>
              <w:t>»</w:t>
            </w:r>
          </w:p>
          <w:p w:rsidR="00D7335D" w:rsidRPr="0090373D" w:rsidRDefault="00D7335D" w:rsidP="0090373D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3. Просмотр фотографий о природе</w:t>
            </w:r>
          </w:p>
          <w:p w:rsidR="00D7335D" w:rsidRPr="0090373D" w:rsidRDefault="00D7335D" w:rsidP="0090373D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4. И. забава «Продолжи и нарисуй»</w:t>
            </w:r>
          </w:p>
          <w:p w:rsidR="00D7335D" w:rsidRPr="0090373D" w:rsidRDefault="00D7335D" w:rsidP="0090373D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183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Вовлечение к участию в конкурсе воспитанников своих групп</w:t>
            </w:r>
          </w:p>
        </w:tc>
        <w:tc>
          <w:tcPr>
            <w:tcW w:w="2260" w:type="dxa"/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Совместные творческие работы – рисунки по заданной тематике.</w:t>
            </w:r>
          </w:p>
        </w:tc>
      </w:tr>
      <w:tr w:rsidR="0090373D" w:rsidRPr="0025017C" w:rsidTr="0090373D">
        <w:tc>
          <w:tcPr>
            <w:tcW w:w="1346" w:type="dxa"/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Март</w:t>
            </w:r>
          </w:p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</w:p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</w:p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0" w:type="dxa"/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Проведение в дошкольных образовательных учреждениях тематического Урока (занятия) «Природа – твой друг! Приди ему на помощь!» с участием детей и родителей</w:t>
            </w:r>
          </w:p>
        </w:tc>
        <w:tc>
          <w:tcPr>
            <w:tcW w:w="3669" w:type="dxa"/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- привлечь внимание детей к изучению окружающего мира;</w:t>
            </w:r>
          </w:p>
          <w:p w:rsidR="00D7335D" w:rsidRPr="0090373D" w:rsidRDefault="00D7335D" w:rsidP="0090373D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 xml:space="preserve">-воспитывать у детей интерес к </w:t>
            </w:r>
            <w:proofErr w:type="spellStart"/>
            <w:r w:rsidRPr="0090373D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экологическомувоспитанию</w:t>
            </w:r>
            <w:proofErr w:type="spellEnd"/>
            <w:r w:rsidRPr="0090373D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;</w:t>
            </w:r>
          </w:p>
        </w:tc>
        <w:tc>
          <w:tcPr>
            <w:tcW w:w="2963" w:type="dxa"/>
            <w:shd w:val="clear" w:color="auto" w:fill="auto"/>
          </w:tcPr>
          <w:p w:rsidR="00D7335D" w:rsidRPr="0090373D" w:rsidRDefault="00D7335D" w:rsidP="0090373D">
            <w:pPr>
              <w:ind w:right="57"/>
              <w:jc w:val="both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1. Чтение художественной литературы</w:t>
            </w:r>
          </w:p>
          <w:p w:rsidR="00D7335D" w:rsidRPr="0090373D" w:rsidRDefault="00D7335D" w:rsidP="0090373D">
            <w:pPr>
              <w:ind w:right="57"/>
              <w:jc w:val="both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2. Просмотр презентаций о животных</w:t>
            </w:r>
          </w:p>
          <w:p w:rsidR="00D7335D" w:rsidRPr="0090373D" w:rsidRDefault="00D7335D" w:rsidP="0090373D">
            <w:pPr>
              <w:ind w:right="57"/>
              <w:jc w:val="both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90373D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3. Д\и «»Кто где живет», «Природа и человек», «Воздух, земля, вода»</w:t>
            </w:r>
          </w:p>
        </w:tc>
        <w:tc>
          <w:tcPr>
            <w:tcW w:w="2183" w:type="dxa"/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Открытый показ тематического урока для педагогов ДОУ (по желанию)</w:t>
            </w:r>
          </w:p>
        </w:tc>
        <w:tc>
          <w:tcPr>
            <w:tcW w:w="2260" w:type="dxa"/>
            <w:shd w:val="clear" w:color="auto" w:fill="auto"/>
          </w:tcPr>
          <w:p w:rsidR="00D7335D" w:rsidRPr="0090373D" w:rsidRDefault="00D7335D" w:rsidP="0090373D">
            <w:pPr>
              <w:ind w:right="57"/>
              <w:jc w:val="center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Памятка для родителей «Природа твой друг – сохрани ее!»</w:t>
            </w:r>
          </w:p>
        </w:tc>
      </w:tr>
      <w:tr w:rsidR="0090373D" w:rsidRPr="0025017C" w:rsidTr="0090373D">
        <w:tc>
          <w:tcPr>
            <w:tcW w:w="1346" w:type="dxa"/>
            <w:tcBorders>
              <w:bottom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Апрель-Май</w:t>
            </w:r>
          </w:p>
        </w:tc>
        <w:tc>
          <w:tcPr>
            <w:tcW w:w="2390" w:type="dxa"/>
            <w:tcBorders>
              <w:bottom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ind w:right="57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Проведение Фотоконкурса детей и родителей «Сохраним это чудо!».</w:t>
            </w:r>
          </w:p>
        </w:tc>
        <w:tc>
          <w:tcPr>
            <w:tcW w:w="3669" w:type="dxa"/>
            <w:tcBorders>
              <w:bottom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-вовлечь в совместную деятельность детей и родителей, формировать партнерские отношения ребенок-родитель;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-развивать творческие 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>способности;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-воспитывать уважение к окружающей природе</w:t>
            </w:r>
          </w:p>
        </w:tc>
        <w:tc>
          <w:tcPr>
            <w:tcW w:w="2963" w:type="dxa"/>
            <w:tcBorders>
              <w:bottom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>1. Беседа по заданной тематике</w:t>
            </w:r>
          </w:p>
          <w:p w:rsidR="00D7335D" w:rsidRPr="0090373D" w:rsidRDefault="00D7335D" w:rsidP="0090373D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2. Разучивание стихотворений</w:t>
            </w:r>
          </w:p>
          <w:p w:rsidR="00D7335D" w:rsidRPr="0090373D" w:rsidRDefault="00D7335D" w:rsidP="0090373D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3. Рисуем рисунок</w:t>
            </w:r>
          </w:p>
          <w:p w:rsidR="00D7335D" w:rsidRPr="0090373D" w:rsidRDefault="00D7335D" w:rsidP="0090373D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4. Просмотр </w:t>
            </w:r>
            <w:r w:rsidRPr="0090373D">
              <w:rPr>
                <w:rFonts w:cs="Helvetica"/>
                <w:sz w:val="28"/>
                <w:szCs w:val="28"/>
              </w:rPr>
              <w:lastRenderedPageBreak/>
              <w:t>мультфильмов экологической направленности</w:t>
            </w:r>
          </w:p>
          <w:p w:rsidR="00D7335D" w:rsidRPr="0090373D" w:rsidRDefault="00D7335D" w:rsidP="0090373D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5. Д\и «Бывает-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небывает</w:t>
            </w:r>
            <w:proofErr w:type="spellEnd"/>
            <w:r w:rsidRPr="0090373D">
              <w:rPr>
                <w:rFonts w:cs="Helvetica"/>
                <w:sz w:val="28"/>
                <w:szCs w:val="28"/>
              </w:rPr>
              <w:t>»</w:t>
            </w:r>
          </w:p>
        </w:tc>
        <w:tc>
          <w:tcPr>
            <w:tcW w:w="2183" w:type="dxa"/>
            <w:tcBorders>
              <w:bottom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lastRenderedPageBreak/>
              <w:t xml:space="preserve">Освещение в группе в ВК и </w:t>
            </w:r>
            <w:proofErr w:type="spellStart"/>
            <w:r w:rsidRPr="0090373D">
              <w:rPr>
                <w:rFonts w:cs="Helvetica"/>
                <w:sz w:val="28"/>
                <w:szCs w:val="28"/>
              </w:rPr>
              <w:t>Инстаграмм</w:t>
            </w:r>
            <w:proofErr w:type="spellEnd"/>
          </w:p>
        </w:tc>
        <w:tc>
          <w:tcPr>
            <w:tcW w:w="2260" w:type="dxa"/>
            <w:tcBorders>
              <w:bottom w:val="single" w:sz="12" w:space="0" w:color="008000"/>
            </w:tcBorders>
            <w:shd w:val="clear" w:color="auto" w:fill="auto"/>
          </w:tcPr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 xml:space="preserve">Экологический субботник </w:t>
            </w:r>
          </w:p>
          <w:p w:rsidR="00D7335D" w:rsidRPr="0090373D" w:rsidRDefault="00D7335D" w:rsidP="0090373D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90373D">
              <w:rPr>
                <w:rFonts w:cs="Helvetica"/>
                <w:sz w:val="28"/>
                <w:szCs w:val="28"/>
              </w:rPr>
              <w:t>Акция «Посади цветы на клумбе»</w:t>
            </w:r>
          </w:p>
        </w:tc>
      </w:tr>
    </w:tbl>
    <w:p w:rsidR="00D7335D" w:rsidRPr="00F45C79" w:rsidRDefault="00D7335D" w:rsidP="0025017C">
      <w:pPr>
        <w:ind w:right="57"/>
        <w:jc w:val="right"/>
      </w:pPr>
    </w:p>
    <w:p w:rsidR="00D7335D" w:rsidRPr="00F45C79" w:rsidRDefault="00D7335D" w:rsidP="0025017C">
      <w:pPr>
        <w:ind w:right="57"/>
        <w:jc w:val="right"/>
      </w:pPr>
    </w:p>
    <w:p w:rsidR="00D7335D" w:rsidRPr="00F45C79" w:rsidRDefault="00D7335D" w:rsidP="0025017C">
      <w:pPr>
        <w:ind w:right="57"/>
        <w:jc w:val="right"/>
      </w:pPr>
    </w:p>
    <w:p w:rsidR="00D7335D" w:rsidRPr="00F45C79" w:rsidRDefault="00D7335D" w:rsidP="0025017C">
      <w:pPr>
        <w:ind w:right="57"/>
        <w:jc w:val="right"/>
      </w:pPr>
    </w:p>
    <w:p w:rsidR="00D7335D" w:rsidRPr="00F45C79" w:rsidRDefault="00D7335D" w:rsidP="0025017C">
      <w:pPr>
        <w:ind w:right="57"/>
      </w:pPr>
    </w:p>
    <w:p w:rsidR="00D7335D" w:rsidRPr="00F45C79" w:rsidRDefault="00D7335D"/>
    <w:p w:rsidR="00D7335D" w:rsidRPr="00F45C79" w:rsidRDefault="00D7335D" w:rsidP="00B10614"/>
    <w:sectPr w:rsidR="00D7335D" w:rsidRPr="00F45C79" w:rsidSect="00B0457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325F"/>
    <w:multiLevelType w:val="hybridMultilevel"/>
    <w:tmpl w:val="52E47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7DE3664"/>
    <w:multiLevelType w:val="hybridMultilevel"/>
    <w:tmpl w:val="C066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526561"/>
    <w:multiLevelType w:val="hybridMultilevel"/>
    <w:tmpl w:val="2C82E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CD87419"/>
    <w:multiLevelType w:val="hybridMultilevel"/>
    <w:tmpl w:val="7B76F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E3C3557"/>
    <w:multiLevelType w:val="hybridMultilevel"/>
    <w:tmpl w:val="04D80B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FDB6EB4"/>
    <w:multiLevelType w:val="hybridMultilevel"/>
    <w:tmpl w:val="5776A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A917162"/>
    <w:multiLevelType w:val="hybridMultilevel"/>
    <w:tmpl w:val="2BA83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8A86E31"/>
    <w:multiLevelType w:val="hybridMultilevel"/>
    <w:tmpl w:val="2CF631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457C"/>
    <w:rsid w:val="000638BC"/>
    <w:rsid w:val="000B77E8"/>
    <w:rsid w:val="001A3BEE"/>
    <w:rsid w:val="001F52B6"/>
    <w:rsid w:val="0025017C"/>
    <w:rsid w:val="003746AF"/>
    <w:rsid w:val="003C6B74"/>
    <w:rsid w:val="0042365A"/>
    <w:rsid w:val="004A3DFB"/>
    <w:rsid w:val="004F7AAB"/>
    <w:rsid w:val="005027E3"/>
    <w:rsid w:val="00515FC4"/>
    <w:rsid w:val="0053069E"/>
    <w:rsid w:val="00590290"/>
    <w:rsid w:val="005A2EC8"/>
    <w:rsid w:val="005B554A"/>
    <w:rsid w:val="005D53DB"/>
    <w:rsid w:val="00683775"/>
    <w:rsid w:val="006B6AE5"/>
    <w:rsid w:val="006F772F"/>
    <w:rsid w:val="00753BCE"/>
    <w:rsid w:val="008345AB"/>
    <w:rsid w:val="00891490"/>
    <w:rsid w:val="0090373D"/>
    <w:rsid w:val="00927148"/>
    <w:rsid w:val="009626AB"/>
    <w:rsid w:val="00A50F04"/>
    <w:rsid w:val="00A71F05"/>
    <w:rsid w:val="00AA1007"/>
    <w:rsid w:val="00B0457C"/>
    <w:rsid w:val="00B10614"/>
    <w:rsid w:val="00B24BFF"/>
    <w:rsid w:val="00B6535A"/>
    <w:rsid w:val="00BF16B2"/>
    <w:rsid w:val="00C84670"/>
    <w:rsid w:val="00CC6E16"/>
    <w:rsid w:val="00D137A0"/>
    <w:rsid w:val="00D7335D"/>
    <w:rsid w:val="00DD7005"/>
    <w:rsid w:val="00E00EA2"/>
    <w:rsid w:val="00E45470"/>
    <w:rsid w:val="00EE4E77"/>
    <w:rsid w:val="00F45C79"/>
    <w:rsid w:val="00F530E7"/>
    <w:rsid w:val="00F6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7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B0457C"/>
    <w:rPr>
      <w:rFonts w:cs="Times New Roman"/>
      <w:b/>
      <w:bCs/>
    </w:rPr>
  </w:style>
  <w:style w:type="paragraph" w:styleId="a4">
    <w:name w:val="Normal (Web)"/>
    <w:basedOn w:val="a"/>
    <w:uiPriority w:val="99"/>
    <w:rsid w:val="00B0457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rsid w:val="00B045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0457C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5B554A"/>
    <w:pPr>
      <w:ind w:left="720"/>
      <w:contextualSpacing/>
    </w:pPr>
  </w:style>
  <w:style w:type="table" w:styleId="1">
    <w:name w:val="Table Simple 1"/>
    <w:basedOn w:val="a1"/>
    <w:uiPriority w:val="99"/>
    <w:rsid w:val="0025017C"/>
    <w:rPr>
      <w:rFonts w:eastAsia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 Тарасов</cp:lastModifiedBy>
  <cp:revision>2</cp:revision>
  <cp:lastPrinted>2020-01-16T21:39:00Z</cp:lastPrinted>
  <dcterms:created xsi:type="dcterms:W3CDTF">2022-04-26T17:54:00Z</dcterms:created>
  <dcterms:modified xsi:type="dcterms:W3CDTF">2022-04-26T17:54:00Z</dcterms:modified>
</cp:coreProperties>
</file>