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A0" w:rsidRPr="005726A0" w:rsidRDefault="00BA2200" w:rsidP="005726A0">
      <w:pPr>
        <w:spacing w:after="50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ru-RU" w:bidi="ar-SA"/>
        </w:rPr>
      </w:pPr>
      <w:r w:rsidRPr="00BA2200"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ru-RU" w:bidi="ar-SA"/>
        </w:rPr>
        <w:t xml:space="preserve">ПЛАН мероприятий по улучшению условий и охраны труда </w:t>
      </w:r>
    </w:p>
    <w:p w:rsidR="00BA2200" w:rsidRPr="00BA2200" w:rsidRDefault="005726A0" w:rsidP="005726A0">
      <w:pPr>
        <w:spacing w:after="50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ru-RU" w:bidi="ar-SA"/>
        </w:rPr>
      </w:pPr>
      <w:r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ru-RU" w:bidi="ar-SA"/>
        </w:rPr>
        <w:t>на 2021 - 2022</w:t>
      </w:r>
      <w:r w:rsidR="00BA2200" w:rsidRPr="00BA2200"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ru-RU" w:bidi="ar-SA"/>
        </w:rPr>
        <w:t xml:space="preserve"> учебный год</w:t>
      </w:r>
    </w:p>
    <w:p w:rsidR="00BA2200" w:rsidRPr="00BA2200" w:rsidRDefault="00BA2200" w:rsidP="00BA2200">
      <w:pPr>
        <w:spacing w:before="100" w:beforeAutospacing="1"/>
        <w:rPr>
          <w:rFonts w:ascii="Arial" w:eastAsia="Times New Roman" w:hAnsi="Arial" w:cs="Arial"/>
          <w:color w:val="000000"/>
          <w:sz w:val="13"/>
          <w:szCs w:val="13"/>
          <w:lang w:eastAsia="ru-RU" w:bidi="ar-SA"/>
        </w:rPr>
      </w:pPr>
      <w:r w:rsidRPr="00BA2200">
        <w:rPr>
          <w:rFonts w:ascii="Arial" w:eastAsia="Times New Roman" w:hAnsi="Arial" w:cs="Arial"/>
          <w:color w:val="000000"/>
          <w:sz w:val="13"/>
          <w:szCs w:val="13"/>
          <w:lang w:eastAsia="ru-RU" w:bidi="ar-SA"/>
        </w:rPr>
        <w:t> </w:t>
      </w:r>
    </w:p>
    <w:tbl>
      <w:tblPr>
        <w:tblW w:w="10490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3686"/>
        <w:gridCol w:w="3260"/>
        <w:gridCol w:w="3544"/>
      </w:tblGrid>
      <w:tr w:rsidR="00BA2200" w:rsidRPr="00BA2200" w:rsidTr="00BA2200"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 w:bidi="ar-SA"/>
              </w:rPr>
            </w:pPr>
            <w:bookmarkStart w:id="0" w:name="1"/>
            <w:bookmarkEnd w:id="0"/>
            <w:r w:rsidRPr="00BA2200">
              <w:rPr>
                <w:rFonts w:ascii="Times New Roman" w:eastAsia="Times New Roman" w:hAnsi="Times New Roman" w:cs="Times New Roman"/>
                <w:b/>
                <w:bCs/>
                <w:lang w:val="en-US" w:eastAsia="ru-RU" w:bidi="ar-SA"/>
              </w:rPr>
              <w:t>C</w:t>
            </w:r>
            <w:proofErr w:type="spellStart"/>
            <w:r w:rsidRPr="00BA2200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огласован</w:t>
            </w:r>
            <w:proofErr w:type="spellEnd"/>
          </w:p>
          <w:p w:rsidR="00BA2200" w:rsidRPr="00BA2200" w:rsidRDefault="00BA2200" w:rsidP="00BA2200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Профсоюзный комитет школы</w:t>
            </w:r>
          </w:p>
          <w:p w:rsidR="00BA2200" w:rsidRPr="00BA2200" w:rsidRDefault="00BA2200" w:rsidP="00BA2200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Председатель      </w:t>
            </w:r>
            <w:r w:rsidR="005726A0">
              <w:rPr>
                <w:rFonts w:ascii="Times New Roman" w:eastAsia="Times New Roman" w:hAnsi="Times New Roman" w:cs="Times New Roman"/>
                <w:lang w:eastAsia="ru-RU" w:bidi="ar-SA"/>
              </w:rPr>
              <w:t>Е.Г. Бахмутова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  <w:p w:rsidR="00BA2200" w:rsidRPr="00BA2200" w:rsidRDefault="00BA2200" w:rsidP="00BA2200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Утвержден</w:t>
            </w:r>
          </w:p>
          <w:p w:rsidR="00BA2200" w:rsidRPr="00BA2200" w:rsidRDefault="00577486" w:rsidP="00BA2200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Приказ от 01.10</w:t>
            </w:r>
            <w:r w:rsidR="005726A0">
              <w:rPr>
                <w:rFonts w:ascii="Times New Roman" w:eastAsia="Times New Roman" w:hAnsi="Times New Roman" w:cs="Times New Roman"/>
                <w:lang w:eastAsia="ru-RU" w:bidi="ar-SA"/>
              </w:rPr>
              <w:t>.2021</w:t>
            </w:r>
            <w:r w:rsidR="00BA2200" w:rsidRPr="00BA2200">
              <w:rPr>
                <w:rFonts w:ascii="Times New Roman" w:eastAsia="Times New Roman" w:hAnsi="Times New Roman" w:cs="Times New Roman"/>
                <w:lang w:eastAsia="ru-RU" w:bidi="ar-SA"/>
              </w:rPr>
              <w:t> № 1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>49</w:t>
            </w:r>
          </w:p>
          <w:p w:rsidR="00BA2200" w:rsidRPr="00BA2200" w:rsidRDefault="00BA2200" w:rsidP="00BA2200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Директор            </w:t>
            </w:r>
            <w:r w:rsidR="005726A0">
              <w:rPr>
                <w:rFonts w:ascii="Times New Roman" w:eastAsia="Times New Roman" w:hAnsi="Times New Roman" w:cs="Times New Roman"/>
                <w:lang w:eastAsia="ru-RU" w:bidi="ar-SA"/>
              </w:rPr>
              <w:t>А.И. Белов</w:t>
            </w:r>
          </w:p>
        </w:tc>
      </w:tr>
    </w:tbl>
    <w:p w:rsidR="00BA2200" w:rsidRPr="00BA2200" w:rsidRDefault="00BA2200" w:rsidP="00BA2200">
      <w:pPr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A2200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 </w:t>
      </w:r>
    </w:p>
    <w:p w:rsidR="00BA2200" w:rsidRPr="00BA2200" w:rsidRDefault="00BA2200" w:rsidP="00BA2200">
      <w:pPr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A2200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ПЛАН</w:t>
      </w:r>
    </w:p>
    <w:p w:rsidR="00BA2200" w:rsidRPr="00BA2200" w:rsidRDefault="00BA2200" w:rsidP="00BA2200">
      <w:pPr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A2200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мероприятий по улучшению условий и</w:t>
      </w:r>
    </w:p>
    <w:p w:rsidR="00BA2200" w:rsidRPr="00BA2200" w:rsidRDefault="005726A0" w:rsidP="00BA2200">
      <w:pPr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охраны труда на 2021 -2022</w:t>
      </w:r>
      <w:r w:rsidR="00BA2200" w:rsidRPr="00BA2200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 xml:space="preserve"> учебный год</w:t>
      </w:r>
    </w:p>
    <w:p w:rsidR="00BA2200" w:rsidRPr="00BA2200" w:rsidRDefault="00BA2200" w:rsidP="00BA2200">
      <w:pPr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A2200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9"/>
        <w:gridCol w:w="350"/>
        <w:gridCol w:w="3437"/>
        <w:gridCol w:w="1042"/>
        <w:gridCol w:w="1796"/>
        <w:gridCol w:w="345"/>
        <w:gridCol w:w="1932"/>
      </w:tblGrid>
      <w:tr w:rsidR="00BA2200" w:rsidRPr="00BA2200" w:rsidTr="00BA2200"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№</w:t>
            </w:r>
          </w:p>
        </w:tc>
        <w:tc>
          <w:tcPr>
            <w:tcW w:w="3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Мероприятия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Сроки выполнения</w:t>
            </w: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Ответственные</w:t>
            </w:r>
          </w:p>
        </w:tc>
      </w:tr>
      <w:tr w:rsidR="00BA2200" w:rsidRPr="00BA2200" w:rsidTr="00BA2200">
        <w:tc>
          <w:tcPr>
            <w:tcW w:w="95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ind w:hanging="36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1.</w:t>
            </w:r>
            <w:r w:rsidRPr="00BA2200">
              <w:rPr>
                <w:rFonts w:ascii="Times New Roman" w:eastAsia="Times New Roman" w:hAnsi="Times New Roman" w:cs="Times New Roman"/>
                <w:sz w:val="14"/>
                <w:szCs w:val="14"/>
                <w:lang w:eastAsia="ru-RU" w:bidi="ar-SA"/>
              </w:rPr>
              <w:t>      </w:t>
            </w:r>
            <w:r w:rsidRPr="00BA220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Работа с нормативными документами по охране труда</w:t>
            </w:r>
          </w:p>
        </w:tc>
      </w:tr>
      <w:tr w:rsidR="00BA2200" w:rsidRPr="00BA2200" w:rsidTr="00BA220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1.1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Распределение функциональных обязанностей по ОТ между членами администрации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август</w:t>
            </w:r>
          </w:p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Директор</w:t>
            </w:r>
          </w:p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</w:tr>
      <w:tr w:rsidR="00BA2200" w:rsidRPr="00BA2200" w:rsidTr="00BA220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1.2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Обсуждение и утверждение плана работы </w:t>
            </w:r>
            <w:proofErr w:type="gramStart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по</w:t>
            </w:r>
            <w:proofErr w:type="gramEnd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</w:t>
            </w:r>
            <w:proofErr w:type="gramStart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ОТ</w:t>
            </w:r>
            <w:proofErr w:type="gramEnd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и обеспечению безопа</w:t>
            </w:r>
            <w:r w:rsidR="005726A0">
              <w:rPr>
                <w:rFonts w:ascii="Times New Roman" w:eastAsia="Times New Roman" w:hAnsi="Times New Roman" w:cs="Times New Roman"/>
                <w:lang w:eastAsia="ru-RU" w:bidi="ar-SA"/>
              </w:rPr>
              <w:t>сности жизнедеятельности на 2021 -22</w:t>
            </w: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учебный год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август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Администрация</w:t>
            </w:r>
          </w:p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Профком школы</w:t>
            </w:r>
          </w:p>
        </w:tc>
      </w:tr>
      <w:tr w:rsidR="00BA2200" w:rsidRPr="00BA2200" w:rsidTr="00BA220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1.3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Утверждение графика </w:t>
            </w:r>
            <w:proofErr w:type="gramStart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контроля за</w:t>
            </w:r>
            <w:proofErr w:type="gramEnd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состоянием </w:t>
            </w:r>
            <w:bookmarkStart w:id="1" w:name="2"/>
            <w:bookmarkEnd w:id="1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охраны труда</w:t>
            </w:r>
          </w:p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август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Администрация, специалист </w:t>
            </w:r>
            <w:proofErr w:type="gramStart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по</w:t>
            </w:r>
            <w:proofErr w:type="gramEnd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ОТ</w:t>
            </w:r>
          </w:p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Профком школы</w:t>
            </w:r>
          </w:p>
        </w:tc>
      </w:tr>
      <w:tr w:rsidR="00BA2200" w:rsidRPr="00BA2200" w:rsidTr="00BA220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1.4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Разработка и утверждение плана мероприятий по пожарной безопасности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август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Администрация, специалист </w:t>
            </w:r>
            <w:proofErr w:type="gramStart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по</w:t>
            </w:r>
            <w:proofErr w:type="gramEnd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ОТ</w:t>
            </w:r>
          </w:p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Профком школы</w:t>
            </w:r>
          </w:p>
        </w:tc>
      </w:tr>
      <w:tr w:rsidR="00BA2200" w:rsidRPr="00BA2200" w:rsidTr="00BA220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1.5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Разработка и утверждение плана мероприятий по предупреждению ДДТТ и соблюдению ПДД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август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Администрация, специалист </w:t>
            </w:r>
            <w:proofErr w:type="gramStart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по</w:t>
            </w:r>
            <w:proofErr w:type="gramEnd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ОТ</w:t>
            </w:r>
          </w:p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Профком школы</w:t>
            </w:r>
          </w:p>
        </w:tc>
      </w:tr>
      <w:tr w:rsidR="00BA2200" w:rsidRPr="00BA2200" w:rsidTr="00BA220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1.6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Разработка и утверждение плана мероприятий по организации ГО и действиям в ЧС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август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Администрация, специалист </w:t>
            </w:r>
            <w:proofErr w:type="gramStart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по</w:t>
            </w:r>
            <w:proofErr w:type="gramEnd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ОТ</w:t>
            </w:r>
          </w:p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Профком школы</w:t>
            </w:r>
          </w:p>
        </w:tc>
      </w:tr>
      <w:tr w:rsidR="00BA2200" w:rsidRPr="00BA2200" w:rsidTr="00BA220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1.7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5726A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Издание приказа о назначении ответственных лиц за организацию безопасной работы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август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Администрация, специалист </w:t>
            </w:r>
            <w:proofErr w:type="gramStart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по</w:t>
            </w:r>
            <w:proofErr w:type="gramEnd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ОТ</w:t>
            </w:r>
          </w:p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Профком школы</w:t>
            </w:r>
          </w:p>
        </w:tc>
      </w:tr>
      <w:tr w:rsidR="00BA2200" w:rsidRPr="00BA2200" w:rsidTr="00BA220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1.8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5726A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Издание приказа о назначении ответственных лиц за пожарную и </w:t>
            </w:r>
            <w:proofErr w:type="spellStart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электро</w:t>
            </w:r>
            <w:proofErr w:type="spellEnd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безопасность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август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Администрация, специалист </w:t>
            </w:r>
            <w:proofErr w:type="gramStart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по</w:t>
            </w:r>
            <w:proofErr w:type="gramEnd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ОТ</w:t>
            </w:r>
          </w:p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Профком школы</w:t>
            </w:r>
          </w:p>
        </w:tc>
      </w:tr>
      <w:tr w:rsidR="00BA2200" w:rsidRPr="00BA2200" w:rsidTr="00BA220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1.9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Издание приказа о режиме работы школы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август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Администрация, специалист </w:t>
            </w:r>
            <w:proofErr w:type="gramStart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по</w:t>
            </w:r>
            <w:proofErr w:type="gramEnd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ОТ</w:t>
            </w:r>
          </w:p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Профком школы</w:t>
            </w:r>
          </w:p>
        </w:tc>
      </w:tr>
      <w:tr w:rsidR="00BA2200" w:rsidRPr="00BA2200" w:rsidTr="00BA220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1.10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Обновление планов эвакуации, документации, инструкций </w:t>
            </w:r>
            <w:proofErr w:type="gramStart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по</w:t>
            </w:r>
            <w:proofErr w:type="gramEnd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ОТ</w:t>
            </w:r>
          </w:p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По мере необходимости</w:t>
            </w:r>
          </w:p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Специалист  </w:t>
            </w:r>
            <w:proofErr w:type="gramStart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по</w:t>
            </w:r>
            <w:proofErr w:type="gramEnd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ОТ</w:t>
            </w:r>
          </w:p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</w:tr>
      <w:tr w:rsidR="00BA2200" w:rsidRPr="00BA2200" w:rsidTr="00BA220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1.11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Организация совещаний, собраний трудового коллектива по обсуждению вопросов охраны труда и соблюдения ТБ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5726A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По плану школы в течение года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Специалист  </w:t>
            </w:r>
            <w:proofErr w:type="gramStart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по</w:t>
            </w:r>
            <w:proofErr w:type="gramEnd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ОТ</w:t>
            </w:r>
          </w:p>
        </w:tc>
      </w:tr>
      <w:tr w:rsidR="00BA2200" w:rsidRPr="00BA2200" w:rsidTr="00BA220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1.12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Выполнение мероприятий по устранению недостатков по предписаниям органов надзора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По мере необходимости</w:t>
            </w:r>
          </w:p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5726A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Директор, замдиректора по АХЧ</w:t>
            </w:r>
          </w:p>
        </w:tc>
      </w:tr>
      <w:tr w:rsidR="00BA2200" w:rsidRPr="00BA2200" w:rsidTr="00BA2200">
        <w:tc>
          <w:tcPr>
            <w:tcW w:w="95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ind w:hanging="36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2.</w:t>
            </w:r>
            <w:r w:rsidRPr="00BA2200">
              <w:rPr>
                <w:rFonts w:ascii="Times New Roman" w:eastAsia="Times New Roman" w:hAnsi="Times New Roman" w:cs="Times New Roman"/>
                <w:sz w:val="14"/>
                <w:szCs w:val="14"/>
                <w:lang w:eastAsia="ru-RU" w:bidi="ar-SA"/>
              </w:rPr>
              <w:t>      </w:t>
            </w:r>
            <w:r w:rsidRPr="00BA220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Стимулирование работы по совершенствованию условий охраны труда</w:t>
            </w:r>
          </w:p>
        </w:tc>
      </w:tr>
      <w:tr w:rsidR="00BA2200" w:rsidRPr="00BA2200" w:rsidTr="00BA220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2.1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Заключение соглашения по охране труда с профкомом школы и обеспечение его выполнения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август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Директор председатель профкома</w:t>
            </w:r>
          </w:p>
        </w:tc>
      </w:tr>
      <w:tr w:rsidR="00BA2200" w:rsidRPr="00BA2200" w:rsidTr="00BA220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2.2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Подведение итогов выполнения соглашения по охране труда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1 раз в полугодие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Директор председатель профкома</w:t>
            </w:r>
          </w:p>
        </w:tc>
      </w:tr>
      <w:tr w:rsidR="00BA2200" w:rsidRPr="00BA2200" w:rsidTr="00BA220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2.3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Организация </w:t>
            </w:r>
            <w:bookmarkStart w:id="2" w:name="4"/>
            <w:bookmarkEnd w:id="2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систематического административно-общественного контроля по охране труда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В течение года</w:t>
            </w:r>
          </w:p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Комиссия </w:t>
            </w:r>
            <w:proofErr w:type="gramStart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по</w:t>
            </w:r>
            <w:proofErr w:type="gramEnd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ОТ</w:t>
            </w:r>
          </w:p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</w:tr>
      <w:tr w:rsidR="00BA2200" w:rsidRPr="00BA2200" w:rsidTr="00BA220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2.4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Обеспечение работников спецодеждой и другими средствами индивидуальной защиты в соответствии с действующими типовыми нормами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По мере необходимости</w:t>
            </w:r>
          </w:p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5726A0" w:rsidP="005726A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З</w:t>
            </w:r>
            <w:r w:rsidR="00BA2200"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амдиректора по АХЧ</w:t>
            </w:r>
          </w:p>
        </w:tc>
      </w:tr>
      <w:tr w:rsidR="00BA2200" w:rsidRPr="00BA2200" w:rsidTr="00BA220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2.5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Составление графика отпусков педагогических и технических работников в соответствии с производственной необходимостью обеспечения безопасного режима работы школы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Декабрь</w:t>
            </w:r>
          </w:p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5726A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Директор</w:t>
            </w:r>
            <w:r w:rsidR="005726A0">
              <w:rPr>
                <w:rFonts w:ascii="Times New Roman" w:eastAsia="Times New Roman" w:hAnsi="Times New Roman" w:cs="Times New Roman"/>
                <w:lang w:eastAsia="ru-RU" w:bidi="ar-SA"/>
              </w:rPr>
              <w:t>,</w:t>
            </w: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председатель профкома </w:t>
            </w:r>
          </w:p>
        </w:tc>
      </w:tr>
      <w:tr w:rsidR="00BA2200" w:rsidRPr="00BA2200" w:rsidTr="00BA220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2.6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Обеспечение и </w:t>
            </w:r>
            <w:proofErr w:type="gramStart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контроль за</w:t>
            </w:r>
            <w:proofErr w:type="gramEnd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прохождением работниками ежегодных медицинских осмотров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Сентябрь</w:t>
            </w:r>
          </w:p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Апрель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5726A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Специалист </w:t>
            </w:r>
            <w:proofErr w:type="gramStart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по</w:t>
            </w:r>
            <w:proofErr w:type="gramEnd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ОТ </w:t>
            </w:r>
          </w:p>
        </w:tc>
      </w:tr>
      <w:tr w:rsidR="00BA2200" w:rsidRPr="00BA2200" w:rsidTr="00BA2200">
        <w:tc>
          <w:tcPr>
            <w:tcW w:w="95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ind w:hanging="36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3.</w:t>
            </w:r>
            <w:r w:rsidRPr="00BA2200">
              <w:rPr>
                <w:rFonts w:ascii="Times New Roman" w:eastAsia="Times New Roman" w:hAnsi="Times New Roman" w:cs="Times New Roman"/>
                <w:sz w:val="14"/>
                <w:szCs w:val="14"/>
                <w:lang w:eastAsia="ru-RU" w:bidi="ar-SA"/>
              </w:rPr>
              <w:t>      </w:t>
            </w:r>
            <w:r w:rsidRPr="00BA220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Безопасность режима обучения</w:t>
            </w:r>
          </w:p>
        </w:tc>
      </w:tr>
      <w:tr w:rsidR="00BA2200" w:rsidRPr="00BA2200" w:rsidTr="00BA220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3.1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Утверждение календарного учебного плана-графика работы школы на текущий год с учетом санитарно-гигиенических норм и требований к организации учебного процесса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август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Директор</w:t>
            </w:r>
          </w:p>
        </w:tc>
      </w:tr>
      <w:tr w:rsidR="00BA2200" w:rsidRPr="00BA2200" w:rsidTr="00BA220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3.2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Составление расписания </w:t>
            </w:r>
            <w:bookmarkStart w:id="3" w:name="5"/>
            <w:bookmarkEnd w:id="3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учебных занятий начальной, основной, средней школы с учетом санитарно-гигиенических норм и правил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Сентябрь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Зам. директора по УВР </w:t>
            </w:r>
          </w:p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</w:tr>
      <w:tr w:rsidR="00BA2200" w:rsidRPr="00BA2200" w:rsidTr="00BA220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3.3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Составление расписания работы кружков, спортивных секций, специальных медицинских групп по здоровью в </w:t>
            </w: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соответствии с санитарно-гигиеническими нормами и правилами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Сентябрь</w:t>
            </w:r>
          </w:p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Зам. директора по УВР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Зам. директора по ВР</w:t>
            </w:r>
          </w:p>
        </w:tc>
      </w:tr>
      <w:tr w:rsidR="00BA2200" w:rsidRPr="00BA2200" w:rsidTr="00BA220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3.4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Совершенствование форм организации физического воспитания: уроки и дни здоровья и спорта, физкультминутки, спортивные соревнования, культурно-массовые мероприятии и т. д.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В течение года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Зам. директора по ВР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</w:tr>
      <w:tr w:rsidR="00BA2200" w:rsidRPr="00BA2200" w:rsidTr="00BA220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3.5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Организация горячего питания </w:t>
            </w:r>
            <w:proofErr w:type="gramStart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обучающихся</w:t>
            </w:r>
            <w:proofErr w:type="gramEnd"/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Сентябрь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6A0" w:rsidRPr="00BA2200" w:rsidRDefault="00BA2200" w:rsidP="005726A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Ответственные</w:t>
            </w:r>
            <w:proofErr w:type="gramEnd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за питани</w:t>
            </w:r>
            <w:r w:rsidR="005726A0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</w:p>
        </w:tc>
      </w:tr>
      <w:tr w:rsidR="00BA2200" w:rsidRPr="00BA2200" w:rsidTr="00BA220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3.6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Организация </w:t>
            </w:r>
            <w:proofErr w:type="gramStart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контроля за</w:t>
            </w:r>
            <w:proofErr w:type="gramEnd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соблюдением санитарно-гигиенических норм и правил и качеством приготовления пищи в школьной столовой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В течение года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5726A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Ответственные</w:t>
            </w:r>
            <w:proofErr w:type="gramEnd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за питание</w:t>
            </w:r>
          </w:p>
        </w:tc>
      </w:tr>
      <w:tr w:rsidR="00BA2200" w:rsidRPr="00BA2200" w:rsidTr="00BA220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</w:tr>
      <w:tr w:rsidR="00BA2200" w:rsidRPr="00BA2200" w:rsidTr="00BA220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3.</w:t>
            </w:r>
            <w:r w:rsidR="005726A0">
              <w:rPr>
                <w:rFonts w:ascii="Times New Roman" w:eastAsia="Times New Roman" w:hAnsi="Times New Roman" w:cs="Times New Roman"/>
                <w:lang w:eastAsia="ru-RU" w:bidi="ar-SA"/>
              </w:rPr>
              <w:t>7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Организация расследования и учет несчастных случаев с работниками и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обучающимися</w:t>
            </w:r>
            <w:proofErr w:type="gramEnd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с составлением актов</w:t>
            </w:r>
            <w:bookmarkStart w:id="4" w:name="6"/>
            <w:bookmarkEnd w:id="4"/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В течение года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По необходимости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Директор, ответственный </w:t>
            </w:r>
            <w:proofErr w:type="gramStart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за</w:t>
            </w:r>
            <w:proofErr w:type="gramEnd"/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травматизм</w:t>
            </w:r>
          </w:p>
        </w:tc>
      </w:tr>
      <w:tr w:rsidR="00BA2200" w:rsidRPr="00BA2200" w:rsidTr="00BA220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3.</w:t>
            </w:r>
            <w:r w:rsidR="005726A0">
              <w:rPr>
                <w:rFonts w:ascii="Times New Roman" w:eastAsia="Times New Roman" w:hAnsi="Times New Roman" w:cs="Times New Roman"/>
                <w:lang w:eastAsia="ru-RU" w:bidi="ar-SA"/>
              </w:rPr>
              <w:t>8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Пропаганда вопросов </w:t>
            </w:r>
            <w:proofErr w:type="gramStart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ОТ</w:t>
            </w:r>
            <w:proofErr w:type="gramEnd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: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-наглядная агитация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-пропаганда технических знаний в области </w:t>
            </w:r>
            <w:proofErr w:type="gramStart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ОТ</w:t>
            </w:r>
            <w:proofErr w:type="gramEnd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;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-демонстрация научно-популярных, учебных видеофильмов;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-проведение лекций, докладов, бесед;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-информация об издании новых книг, плакатов, нормативно-правовых актов;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-использование периодической печати для расширения знаний по вопросам </w:t>
            </w:r>
            <w:proofErr w:type="gramStart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ОТ</w:t>
            </w:r>
            <w:proofErr w:type="gramEnd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;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-наличие уголков по ОТ в кабинетах повышенной опасности.</w:t>
            </w:r>
            <w:proofErr w:type="gramEnd"/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-наличие инструкций по ОТ в кабинетах повышенной опасности.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В течение года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Ответственный по ОТ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</w:tr>
      <w:tr w:rsidR="00BA2200" w:rsidRPr="00BA2200" w:rsidTr="00BA2200">
        <w:tc>
          <w:tcPr>
            <w:tcW w:w="95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 xml:space="preserve">4 Организация обучения и проведение инструктажей </w:t>
            </w:r>
            <w:proofErr w:type="gramStart"/>
            <w:r w:rsidRPr="00BA220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по</w:t>
            </w:r>
            <w:proofErr w:type="gramEnd"/>
            <w:r w:rsidRPr="00BA220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 xml:space="preserve"> ОТ</w:t>
            </w:r>
          </w:p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Работа с членами трудового коллектива</w:t>
            </w:r>
          </w:p>
        </w:tc>
      </w:tr>
      <w:tr w:rsidR="00BA2200" w:rsidRPr="00BA2200" w:rsidTr="00BA220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4.1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Проведение вводного инструктажа, по охране труда с вновь принятыми работниками с регистрацией в журнале установленной формы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По мере необходимости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Директор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</w:tr>
      <w:tr w:rsidR="00BA2200" w:rsidRPr="00BA2200" w:rsidTr="00BA220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4.2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Проведение первичного инструктажа, </w:t>
            </w: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повторного инструктажа </w:t>
            </w:r>
            <w:bookmarkStart w:id="5" w:name="7"/>
            <w:bookmarkEnd w:id="5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на рабочем месте по охране труда с работниками с регистрацией в журнале установленной формы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Сентябрь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январь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Специалист </w:t>
            </w:r>
            <w:proofErr w:type="gramStart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по</w:t>
            </w:r>
            <w:proofErr w:type="gramEnd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ОТ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Зам. директора по АХЧ</w:t>
            </w:r>
          </w:p>
        </w:tc>
      </w:tr>
      <w:tr w:rsidR="00BA2200" w:rsidRPr="00BA2200" w:rsidTr="00BA220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4.3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Проведение инструктажа </w:t>
            </w:r>
            <w:proofErr w:type="gramStart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по</w:t>
            </w:r>
            <w:proofErr w:type="gramEnd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</w:t>
            </w:r>
            <w:proofErr w:type="gramStart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пожарной</w:t>
            </w:r>
            <w:proofErr w:type="gramEnd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и </w:t>
            </w:r>
            <w:proofErr w:type="spellStart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электробезопасности</w:t>
            </w:r>
            <w:proofErr w:type="spellEnd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с работниками с регистрацией в журнале установленной формы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1 раз в полугодие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Специалист </w:t>
            </w:r>
            <w:proofErr w:type="gramStart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по</w:t>
            </w:r>
            <w:proofErr w:type="gramEnd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ОТ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Зам. директора по АХЧ</w:t>
            </w:r>
          </w:p>
        </w:tc>
      </w:tr>
      <w:tr w:rsidR="00BA2200" w:rsidRPr="00BA2200" w:rsidTr="00BA220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4.4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Проведение </w:t>
            </w:r>
            <w:proofErr w:type="gramStart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обучения работников по вопросам</w:t>
            </w:r>
            <w:proofErr w:type="gramEnd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охраны труда с выдачей удостоверения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1 раз в 3 года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Директор,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Специалист </w:t>
            </w:r>
            <w:proofErr w:type="gramStart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по</w:t>
            </w:r>
            <w:proofErr w:type="gramEnd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ОТ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Зам. директора по АХЧ</w:t>
            </w:r>
          </w:p>
        </w:tc>
      </w:tr>
      <w:tr w:rsidR="00BA2200" w:rsidRPr="00BA2200" w:rsidTr="00BA220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4.5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Проведение обучения работников, связанных с электроустановками по ПУЭУ до 1000</w:t>
            </w:r>
            <w:proofErr w:type="gramStart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В</w:t>
            </w:r>
            <w:proofErr w:type="gramEnd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, с выдачей удостоверений группы 1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1 раз в 3 года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Директор,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Специалист </w:t>
            </w:r>
            <w:proofErr w:type="gramStart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по</w:t>
            </w:r>
            <w:proofErr w:type="gramEnd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ОТ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Зам. директора по АХЧ</w:t>
            </w:r>
          </w:p>
        </w:tc>
      </w:tr>
      <w:tr w:rsidR="00BA2200" w:rsidRPr="00BA2200" w:rsidTr="00BA220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4.6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Практическая отработка действий в случае возникновения пожара,  ЧС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4 раза в год по графику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Администрация</w:t>
            </w:r>
          </w:p>
        </w:tc>
      </w:tr>
      <w:tr w:rsidR="00BA2200" w:rsidRPr="00BA2200" w:rsidTr="00BA2200">
        <w:tc>
          <w:tcPr>
            <w:tcW w:w="95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ind w:hanging="36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4.</w:t>
            </w:r>
            <w:r w:rsidRPr="00BA2200">
              <w:rPr>
                <w:rFonts w:ascii="Times New Roman" w:eastAsia="Times New Roman" w:hAnsi="Times New Roman" w:cs="Times New Roman"/>
                <w:sz w:val="14"/>
                <w:szCs w:val="14"/>
                <w:lang w:eastAsia="ru-RU" w:bidi="ar-SA"/>
              </w:rPr>
              <w:t>      </w:t>
            </w:r>
            <w:r w:rsidRPr="00BA220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 xml:space="preserve">Работа с </w:t>
            </w:r>
            <w:proofErr w:type="gramStart"/>
            <w:r w:rsidRPr="00BA220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обучающимися</w:t>
            </w:r>
            <w:proofErr w:type="gramEnd"/>
          </w:p>
        </w:tc>
      </w:tr>
      <w:tr w:rsidR="00BA2200" w:rsidRPr="00BA2200" w:rsidTr="00BA220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5.1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Проведение обучения обучающихся 1-11 классов по основам безопасности жизнедеятельности в соответствии с учебным планом школы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В течение года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Преподаватель ОБЖ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Зам. директора по УВР</w:t>
            </w:r>
          </w:p>
        </w:tc>
      </w:tr>
      <w:tr w:rsidR="00BA2200" w:rsidRPr="00BA2200" w:rsidTr="00BA220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5.2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Проведение вводного инструктажа с обучающимися в начале учебного года с регистрацией в журнале </w:t>
            </w:r>
            <w:bookmarkStart w:id="6" w:name="8"/>
            <w:bookmarkEnd w:id="6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установленной формы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Сентябрь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Классные руководители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Зам. директора по ВР</w:t>
            </w:r>
          </w:p>
        </w:tc>
      </w:tr>
      <w:tr w:rsidR="00BA2200" w:rsidRPr="00BA2200" w:rsidTr="00BA220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5.3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Проведение инструктажа с </w:t>
            </w:r>
            <w:proofErr w:type="gramStart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обучающимися</w:t>
            </w:r>
            <w:proofErr w:type="gramEnd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по охране труда при организации общественно полезного производительного труда, проведении внеклассных и внешкольных мероприятий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В течение года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Классные руководители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Зам. директора по В</w:t>
            </w:r>
            <w:r w:rsidR="005726A0">
              <w:rPr>
                <w:rFonts w:ascii="Times New Roman" w:eastAsia="Times New Roman" w:hAnsi="Times New Roman" w:cs="Times New Roman"/>
                <w:lang w:eastAsia="ru-RU" w:bidi="ar-SA"/>
              </w:rPr>
              <w:t>Р</w:t>
            </w:r>
          </w:p>
        </w:tc>
      </w:tr>
      <w:tr w:rsidR="00BA2200" w:rsidRPr="00BA2200" w:rsidTr="00BA220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5.4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Проведение с </w:t>
            </w:r>
            <w:proofErr w:type="gramStart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обучающимися</w:t>
            </w:r>
            <w:proofErr w:type="gramEnd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внеплановых инструктажей по вопросам состояния детского травматизма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В течение года по мере необходимости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Классные руководители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Зам. директора по ВР</w:t>
            </w:r>
          </w:p>
        </w:tc>
      </w:tr>
      <w:tr w:rsidR="00BA2200" w:rsidRPr="00BA2200" w:rsidTr="00BA220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5.5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gramStart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Проведение вводного инструктажа и первичного, повторного инструктажа на </w:t>
            </w: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рабочем месте по ОТ с обучающимися на уроках химии, физики, информатики, биологии, физической культуры, трудового обучения, ОБЖ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В начале учебного года </w:t>
            </w:r>
            <w:proofErr w:type="gramStart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-в</w:t>
            </w:r>
            <w:proofErr w:type="gramEnd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водный, 2 </w:t>
            </w: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раза в год -инструктаж на рабочем месте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учителя-предметники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 </w:t>
            </w:r>
          </w:p>
        </w:tc>
      </w:tr>
      <w:tr w:rsidR="00BA2200" w:rsidRPr="00BA2200" w:rsidTr="00BA220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5.6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Организация </w:t>
            </w:r>
            <w:proofErr w:type="gramStart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контроля за</w:t>
            </w:r>
            <w:proofErr w:type="gramEnd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ведением журналов по ТБ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2 раза в год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Директор</w:t>
            </w:r>
          </w:p>
        </w:tc>
      </w:tr>
      <w:tr w:rsidR="00BA2200" w:rsidRPr="00BA2200" w:rsidTr="00BA2200">
        <w:tc>
          <w:tcPr>
            <w:tcW w:w="95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ar-SA"/>
              </w:rPr>
              <w:t>6. Работа с родителями</w:t>
            </w:r>
          </w:p>
        </w:tc>
      </w:tr>
      <w:tr w:rsidR="00BA2200" w:rsidRPr="00BA2200" w:rsidTr="00BA220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6.1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Проведение профилактических бесед с родителями в рамках педагогического всеобуча по вопросам обеспечения безопасности жизнедеятельности: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-предупреждение детского дорожно-транспортного травматизма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-правила безопасного </w:t>
            </w:r>
            <w:proofErr w:type="spellStart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поведенияв</w:t>
            </w:r>
            <w:proofErr w:type="spellEnd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школе,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-предупреждение детского травматизма;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 -соблюдение мер пожарной безопасности;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-правила поведения при обнаружении взрывчатых веществ и подозрительных предметов, угрозе террористического акта;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-правила безопасного поведения учащихся в дни школьных каникул;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-правила личной безопасности;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-правила поведения на воде в летний период;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-правила поведения в экстремальных ситуациях;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-профилактика вредных привычек, наркомании, </w:t>
            </w:r>
            <w:proofErr w:type="spellStart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табакокурения</w:t>
            </w:r>
            <w:proofErr w:type="spellEnd"/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, алкоголизма;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-профилактика безнадзорности, правонарушений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В течение года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Директор,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зам. директора по ВР,</w:t>
            </w:r>
          </w:p>
          <w:p w:rsidR="00BA2200" w:rsidRPr="00BA2200" w:rsidRDefault="00BA2200" w:rsidP="00BA220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классные руководители</w:t>
            </w:r>
          </w:p>
        </w:tc>
      </w:tr>
      <w:tr w:rsidR="00BA2200" w:rsidRPr="00BA2200" w:rsidTr="00BA2200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200" w:rsidRPr="00BA2200" w:rsidRDefault="00BA2200" w:rsidP="00BA2200">
            <w:pPr>
              <w:spacing w:line="0" w:lineRule="atLeast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200" w:rsidRPr="00BA2200" w:rsidRDefault="00BA2200" w:rsidP="00BA2200">
            <w:pPr>
              <w:spacing w:line="0" w:lineRule="atLeast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200" w:rsidRPr="00BA2200" w:rsidRDefault="00BA2200" w:rsidP="00BA2200">
            <w:pPr>
              <w:spacing w:line="0" w:lineRule="atLeast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200" w:rsidRPr="00BA2200" w:rsidRDefault="00BA2200" w:rsidP="00BA2200">
            <w:pPr>
              <w:spacing w:line="0" w:lineRule="atLeast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200" w:rsidRPr="00BA2200" w:rsidRDefault="00BA2200" w:rsidP="00BA2200">
            <w:pPr>
              <w:spacing w:line="0" w:lineRule="atLeast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200" w:rsidRPr="00BA2200" w:rsidRDefault="00BA2200" w:rsidP="00BA2200">
            <w:pPr>
              <w:spacing w:line="0" w:lineRule="atLeast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200" w:rsidRPr="00BA2200" w:rsidRDefault="00BA2200" w:rsidP="00BA2200">
            <w:pPr>
              <w:spacing w:line="0" w:lineRule="atLeast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A2200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</w:tr>
    </w:tbl>
    <w:p w:rsidR="00BA2200" w:rsidRDefault="00BA2200" w:rsidP="00BA2200">
      <w:p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A2200">
        <w:rPr>
          <w:rFonts w:ascii="Times New Roman" w:eastAsia="Times New Roman" w:hAnsi="Times New Roman" w:cs="Times New Roman"/>
          <w:color w:val="000000"/>
          <w:lang w:eastAsia="ru-RU" w:bidi="ar-SA"/>
        </w:rPr>
        <w:t> </w:t>
      </w:r>
    </w:p>
    <w:p w:rsidR="00BA2200" w:rsidRDefault="00BA2200" w:rsidP="00BA2200">
      <w:p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BA2200" w:rsidRDefault="00BA2200" w:rsidP="00BA2200">
      <w:p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BA2200" w:rsidRDefault="00BA2200" w:rsidP="00BA2200">
      <w:p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BA2200" w:rsidRDefault="00BA2200" w:rsidP="00BA2200">
      <w:p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BA2200" w:rsidRDefault="00BA2200" w:rsidP="00BA2200">
      <w:p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BA2200" w:rsidRDefault="00BA2200" w:rsidP="00BA2200">
      <w:p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BA2200" w:rsidRDefault="00BA2200" w:rsidP="00BA2200">
      <w:p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BA2200" w:rsidRDefault="00BA2200" w:rsidP="00BA2200">
      <w:p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BA2200" w:rsidRDefault="00BA2200" w:rsidP="00BA2200">
      <w:p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BA2200" w:rsidRDefault="00BA2200" w:rsidP="00BA2200">
      <w:p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424212" w:rsidRDefault="00424212"/>
    <w:sectPr w:rsidR="00424212" w:rsidSect="0042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200"/>
    <w:rsid w:val="00424212"/>
    <w:rsid w:val="005726A0"/>
    <w:rsid w:val="00577486"/>
    <w:rsid w:val="00A44513"/>
    <w:rsid w:val="00AF0FB6"/>
    <w:rsid w:val="00BA2200"/>
    <w:rsid w:val="00E6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B6"/>
  </w:style>
  <w:style w:type="paragraph" w:styleId="1">
    <w:name w:val="heading 1"/>
    <w:basedOn w:val="a"/>
    <w:link w:val="10"/>
    <w:uiPriority w:val="9"/>
    <w:qFormat/>
    <w:rsid w:val="00BA220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200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BA22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22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5">
    <w:name w:val="List Paragraph"/>
    <w:basedOn w:val="a"/>
    <w:uiPriority w:val="34"/>
    <w:qFormat/>
    <w:rsid w:val="00BA22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2022-04-24T07:58:00Z</dcterms:created>
  <dcterms:modified xsi:type="dcterms:W3CDTF">2022-04-24T09:29:00Z</dcterms:modified>
</cp:coreProperties>
</file>