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F36" w:rsidRDefault="00B2614A">
      <w:pPr>
        <w:spacing w:before="67"/>
        <w:ind w:left="558" w:right="422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ОБЩОБРАЗОВАТЕЛЬНОЕ</w:t>
      </w:r>
    </w:p>
    <w:p w:rsidR="00593F36" w:rsidRDefault="00B2614A">
      <w:pPr>
        <w:spacing w:before="14" w:line="252" w:lineRule="auto"/>
        <w:ind w:left="558" w:right="422"/>
        <w:jc w:val="center"/>
        <w:rPr>
          <w:b/>
          <w:sz w:val="28"/>
        </w:rPr>
      </w:pPr>
      <w:r>
        <w:rPr>
          <w:b/>
          <w:sz w:val="28"/>
        </w:rPr>
        <w:t>УЧРЕЖДЕНИЕ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«</w:t>
      </w:r>
      <w:r w:rsidR="00103D14">
        <w:rPr>
          <w:b/>
          <w:sz w:val="28"/>
        </w:rPr>
        <w:t xml:space="preserve">БИЧУРИНСКАЯ </w:t>
      </w:r>
      <w:r>
        <w:rPr>
          <w:b/>
          <w:sz w:val="28"/>
        </w:rPr>
        <w:t>НАЧАЛЬНАЯ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ШКОЛА-ДЕТСКИЙ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САД» МАРИИНСКО-ПОСАДСКОГО РАЙОНА ЧУВАШСКОЙ РЕСПУБЛИКИ</w:t>
      </w:r>
    </w:p>
    <w:p w:rsidR="00593F36" w:rsidRDefault="00593F36">
      <w:pPr>
        <w:pStyle w:val="a3"/>
        <w:ind w:left="0"/>
        <w:rPr>
          <w:b/>
          <w:sz w:val="30"/>
        </w:rPr>
      </w:pPr>
    </w:p>
    <w:p w:rsidR="00593F36" w:rsidRDefault="00593F36">
      <w:pPr>
        <w:pStyle w:val="a3"/>
        <w:spacing w:before="3"/>
        <w:ind w:left="0"/>
        <w:rPr>
          <w:b/>
          <w:sz w:val="41"/>
        </w:rPr>
      </w:pPr>
    </w:p>
    <w:p w:rsidR="00593F36" w:rsidRDefault="00B2614A">
      <w:pPr>
        <w:ind w:left="558" w:right="419"/>
        <w:jc w:val="center"/>
        <w:rPr>
          <w:b/>
          <w:sz w:val="28"/>
        </w:rPr>
      </w:pPr>
      <w:r>
        <w:rPr>
          <w:b/>
          <w:spacing w:val="-2"/>
          <w:sz w:val="28"/>
        </w:rPr>
        <w:t>ПРИКАЗ</w:t>
      </w:r>
    </w:p>
    <w:p w:rsidR="00593F36" w:rsidRDefault="00593F36">
      <w:pPr>
        <w:pStyle w:val="a3"/>
        <w:ind w:left="0"/>
        <w:rPr>
          <w:b/>
          <w:sz w:val="30"/>
        </w:rPr>
      </w:pPr>
    </w:p>
    <w:p w:rsidR="00593F36" w:rsidRDefault="00593F36">
      <w:pPr>
        <w:pStyle w:val="a3"/>
        <w:spacing w:before="3"/>
        <w:ind w:left="0"/>
        <w:rPr>
          <w:b/>
          <w:sz w:val="32"/>
        </w:rPr>
      </w:pPr>
    </w:p>
    <w:p w:rsidR="00593F36" w:rsidRDefault="00103D14">
      <w:pPr>
        <w:pStyle w:val="1"/>
        <w:tabs>
          <w:tab w:val="left" w:pos="7070"/>
          <w:tab w:val="left" w:pos="7552"/>
        </w:tabs>
        <w:ind w:firstLine="0"/>
      </w:pPr>
      <w:r>
        <w:rPr>
          <w:spacing w:val="-2"/>
        </w:rPr>
        <w:t>26</w:t>
      </w:r>
      <w:bookmarkStart w:id="0" w:name="_GoBack"/>
      <w:bookmarkEnd w:id="0"/>
      <w:r w:rsidR="00B2614A">
        <w:rPr>
          <w:spacing w:val="-2"/>
        </w:rPr>
        <w:t>.01.2021</w:t>
      </w:r>
      <w:r w:rsidR="00B2614A">
        <w:tab/>
      </w:r>
      <w:r w:rsidR="00B2614A">
        <w:rPr>
          <w:spacing w:val="-10"/>
        </w:rPr>
        <w:t>№</w:t>
      </w:r>
      <w:r>
        <w:tab/>
        <w:t>0</w:t>
      </w:r>
      <w:r w:rsidR="00B2614A">
        <w:rPr>
          <w:spacing w:val="-5"/>
        </w:rPr>
        <w:t>6</w:t>
      </w:r>
      <w:r>
        <w:rPr>
          <w:spacing w:val="-5"/>
        </w:rPr>
        <w:t>-ОД</w:t>
      </w:r>
    </w:p>
    <w:p w:rsidR="00593F36" w:rsidRDefault="00593F36">
      <w:pPr>
        <w:pStyle w:val="a3"/>
        <w:ind w:left="0"/>
        <w:rPr>
          <w:b/>
          <w:sz w:val="20"/>
        </w:rPr>
      </w:pPr>
    </w:p>
    <w:p w:rsidR="00593F36" w:rsidRDefault="00593F36">
      <w:pPr>
        <w:pStyle w:val="a3"/>
        <w:spacing w:before="8"/>
        <w:ind w:left="0"/>
        <w:rPr>
          <w:b/>
          <w:sz w:val="27"/>
        </w:rPr>
      </w:pPr>
    </w:p>
    <w:p w:rsidR="00593F36" w:rsidRDefault="00B2614A">
      <w:pPr>
        <w:spacing w:before="90"/>
        <w:ind w:left="252" w:right="5491"/>
        <w:jc w:val="both"/>
        <w:rPr>
          <w:b/>
          <w:sz w:val="24"/>
        </w:rPr>
      </w:pPr>
      <w:r>
        <w:rPr>
          <w:b/>
          <w:sz w:val="24"/>
        </w:rPr>
        <w:t>Об утверждении положения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 пропускном и внутриобъектовом режиме на территории МБОУ «</w:t>
      </w:r>
      <w:r w:rsidR="00103D14">
        <w:rPr>
          <w:b/>
          <w:sz w:val="24"/>
        </w:rPr>
        <w:t>Бичуринская</w:t>
      </w:r>
      <w:r>
        <w:rPr>
          <w:b/>
          <w:sz w:val="24"/>
        </w:rPr>
        <w:t xml:space="preserve"> НШ-ДС»</w:t>
      </w:r>
    </w:p>
    <w:p w:rsidR="00593F36" w:rsidRDefault="00593F36">
      <w:pPr>
        <w:pStyle w:val="a3"/>
        <w:ind w:left="0"/>
        <w:rPr>
          <w:b/>
          <w:sz w:val="20"/>
        </w:rPr>
      </w:pPr>
    </w:p>
    <w:p w:rsidR="00593F36" w:rsidRDefault="00593F36">
      <w:pPr>
        <w:pStyle w:val="a3"/>
        <w:ind w:left="0"/>
        <w:rPr>
          <w:b/>
          <w:sz w:val="20"/>
        </w:rPr>
      </w:pPr>
    </w:p>
    <w:p w:rsidR="00593F36" w:rsidRDefault="00B2614A">
      <w:pPr>
        <w:pStyle w:val="a3"/>
        <w:spacing w:before="227"/>
        <w:ind w:right="114" w:firstLine="994"/>
        <w:jc w:val="both"/>
      </w:pPr>
      <w:r>
        <w:t>В соответствии с п. 25 постановления Правительства РФ от 11.02.2017 №176 «Об утверждении требований к антитеррористической защищенности объектов (территорий в сфере культуры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паспорта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этих объектов</w:t>
      </w:r>
      <w:r>
        <w:rPr>
          <w:spacing w:val="-2"/>
        </w:rPr>
        <w:t xml:space="preserve"> </w:t>
      </w:r>
      <w:r>
        <w:t>(территорий)»,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 обеспечения в</w:t>
      </w:r>
      <w:r>
        <w:rPr>
          <w:spacing w:val="3"/>
        </w:rPr>
        <w:t xml:space="preserve"> </w:t>
      </w:r>
      <w:r>
        <w:rPr>
          <w:spacing w:val="-4"/>
        </w:rPr>
        <w:t>МБОУ</w:t>
      </w:r>
    </w:p>
    <w:p w:rsidR="00593F36" w:rsidRDefault="00B2614A">
      <w:pPr>
        <w:pStyle w:val="a3"/>
        <w:spacing w:before="1"/>
        <w:jc w:val="both"/>
      </w:pPr>
      <w:r>
        <w:t>«</w:t>
      </w:r>
      <w:r w:rsidR="00103D14">
        <w:t xml:space="preserve">Бичуринская </w:t>
      </w:r>
      <w:r>
        <w:t>НШ-ДС»</w:t>
      </w:r>
      <w:r>
        <w:rPr>
          <w:spacing w:val="-7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антитеррористической</w:t>
      </w:r>
      <w:r>
        <w:rPr>
          <w:spacing w:val="-3"/>
        </w:rPr>
        <w:t xml:space="preserve"> </w:t>
      </w:r>
      <w:r>
        <w:rPr>
          <w:spacing w:val="-2"/>
        </w:rPr>
        <w:t>безопасности,</w:t>
      </w:r>
    </w:p>
    <w:p w:rsidR="00593F36" w:rsidRDefault="00B2614A">
      <w:pPr>
        <w:pStyle w:val="1"/>
        <w:spacing w:before="4" w:line="274" w:lineRule="exact"/>
        <w:ind w:firstLine="0"/>
        <w:jc w:val="both"/>
      </w:pPr>
      <w:r>
        <w:t>П</w:t>
      </w:r>
      <w:r>
        <w:rPr>
          <w:spacing w:val="21"/>
        </w:rPr>
        <w:t xml:space="preserve"> </w:t>
      </w:r>
      <w:r>
        <w:t>Р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З</w:t>
      </w:r>
      <w:r>
        <w:rPr>
          <w:spacing w:val="21"/>
        </w:rPr>
        <w:t xml:space="preserve"> </w:t>
      </w:r>
      <w:r>
        <w:t>Ы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Ю</w:t>
      </w:r>
      <w:r>
        <w:rPr>
          <w:spacing w:val="19"/>
        </w:rPr>
        <w:t xml:space="preserve"> </w:t>
      </w:r>
      <w:r>
        <w:rPr>
          <w:spacing w:val="-10"/>
        </w:rPr>
        <w:t>:</w:t>
      </w:r>
    </w:p>
    <w:p w:rsidR="00593F36" w:rsidRDefault="00B2614A">
      <w:pPr>
        <w:pStyle w:val="a4"/>
        <w:numPr>
          <w:ilvl w:val="0"/>
          <w:numId w:val="8"/>
        </w:numPr>
        <w:tabs>
          <w:tab w:val="left" w:pos="1670"/>
        </w:tabs>
        <w:spacing w:line="274" w:lineRule="exact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пропускном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внутриобъектовом 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МБОУ</w:t>
      </w:r>
    </w:p>
    <w:p w:rsidR="00593F36" w:rsidRDefault="00B2614A">
      <w:pPr>
        <w:pStyle w:val="a3"/>
      </w:pPr>
      <w:r>
        <w:t>«</w:t>
      </w:r>
      <w:r w:rsidR="00103D14">
        <w:t xml:space="preserve">Бичуринская </w:t>
      </w:r>
      <w:r>
        <w:t>НШ-ДС»</w:t>
      </w:r>
      <w:r>
        <w:rPr>
          <w:spacing w:val="-6"/>
        </w:rPr>
        <w:t xml:space="preserve"> </w:t>
      </w:r>
      <w:r>
        <w:t>(приложение</w:t>
      </w:r>
      <w:r>
        <w:rPr>
          <w:spacing w:val="-2"/>
        </w:rPr>
        <w:t xml:space="preserve"> </w:t>
      </w:r>
      <w:r>
        <w:rPr>
          <w:spacing w:val="-5"/>
        </w:rPr>
        <w:t>1);</w:t>
      </w:r>
    </w:p>
    <w:p w:rsidR="00593F36" w:rsidRDefault="00B2614A">
      <w:pPr>
        <w:pStyle w:val="a4"/>
        <w:numPr>
          <w:ilvl w:val="0"/>
          <w:numId w:val="8"/>
        </w:numPr>
        <w:tabs>
          <w:tab w:val="left" w:pos="1669"/>
          <w:tab w:val="left" w:pos="1670"/>
        </w:tabs>
        <w:ind w:left="252" w:right="121" w:firstLine="994"/>
        <w:jc w:val="left"/>
        <w:rPr>
          <w:sz w:val="24"/>
        </w:rPr>
      </w:pPr>
      <w:r>
        <w:rPr>
          <w:sz w:val="24"/>
        </w:rPr>
        <w:t>разместить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п.</w:t>
      </w:r>
      <w:r>
        <w:rPr>
          <w:spacing w:val="40"/>
          <w:sz w:val="24"/>
        </w:rPr>
        <w:t xml:space="preserve"> </w:t>
      </w:r>
      <w:r>
        <w:rPr>
          <w:sz w:val="24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сайте МБОУ «</w:t>
      </w:r>
      <w:r w:rsidR="00103D14">
        <w:rPr>
          <w:sz w:val="24"/>
        </w:rPr>
        <w:t xml:space="preserve">Бичуринская </w:t>
      </w:r>
      <w:r>
        <w:rPr>
          <w:sz w:val="24"/>
        </w:rPr>
        <w:t xml:space="preserve"> НШ-ДС» в течении 10 дней с момента подписания настоящего приказа.</w:t>
      </w:r>
    </w:p>
    <w:p w:rsidR="00593F36" w:rsidRDefault="00B2614A">
      <w:pPr>
        <w:pStyle w:val="a4"/>
        <w:numPr>
          <w:ilvl w:val="0"/>
          <w:numId w:val="8"/>
        </w:numPr>
        <w:tabs>
          <w:tab w:val="left" w:pos="1669"/>
          <w:tab w:val="left" w:pos="1670"/>
        </w:tabs>
        <w:spacing w:before="1"/>
        <w:ind w:hanging="424"/>
        <w:jc w:val="left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собой.</w:t>
      </w: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spacing w:before="1"/>
        <w:ind w:left="0"/>
        <w:rPr>
          <w:sz w:val="22"/>
        </w:rPr>
      </w:pPr>
    </w:p>
    <w:p w:rsidR="00593F36" w:rsidRDefault="00B2614A">
      <w:pPr>
        <w:pStyle w:val="a3"/>
        <w:tabs>
          <w:tab w:val="left" w:pos="5567"/>
          <w:tab w:val="left" w:pos="7542"/>
          <w:tab w:val="left" w:pos="8042"/>
        </w:tabs>
        <w:ind w:left="613"/>
      </w:pPr>
      <w:r>
        <w:t>Директор</w:t>
      </w:r>
      <w:r>
        <w:rPr>
          <w:spacing w:val="-4"/>
        </w:rPr>
        <w:t xml:space="preserve"> </w:t>
      </w:r>
      <w:r w:rsidR="00103D14">
        <w:t xml:space="preserve"> </w:t>
      </w:r>
      <w:r>
        <w:tab/>
      </w:r>
      <w:r>
        <w:rPr>
          <w:u w:val="single"/>
        </w:rPr>
        <w:tab/>
      </w:r>
      <w:r>
        <w:tab/>
      </w:r>
      <w:r w:rsidR="00103D14">
        <w:t>А.В. Романова</w:t>
      </w: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ind w:left="0"/>
        <w:rPr>
          <w:sz w:val="20"/>
        </w:rPr>
      </w:pPr>
    </w:p>
    <w:p w:rsidR="00593F36" w:rsidRDefault="00593F36">
      <w:pPr>
        <w:pStyle w:val="a3"/>
        <w:spacing w:before="3"/>
        <w:ind w:left="0"/>
        <w:rPr>
          <w:sz w:val="17"/>
        </w:rPr>
      </w:pPr>
    </w:p>
    <w:p w:rsidR="00593F36" w:rsidRDefault="00B2614A">
      <w:pPr>
        <w:pStyle w:val="a3"/>
        <w:tabs>
          <w:tab w:val="left" w:pos="5583"/>
          <w:tab w:val="left" w:pos="8170"/>
        </w:tabs>
        <w:spacing w:before="90"/>
        <w:ind w:left="111"/>
      </w:pPr>
      <w:r>
        <w:t xml:space="preserve">С приказом ознакомлен(а): </w:t>
      </w: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10"/>
        </w:rPr>
        <w:t>/</w:t>
      </w:r>
    </w:p>
    <w:p w:rsidR="00593F36" w:rsidRDefault="00593F36">
      <w:pPr>
        <w:sectPr w:rsidR="00593F36">
          <w:footerReference w:type="default" r:id="rId7"/>
          <w:type w:val="continuous"/>
          <w:pgSz w:w="12240" w:h="15840"/>
          <w:pgMar w:top="900" w:right="460" w:bottom="980" w:left="880" w:header="0" w:footer="790" w:gutter="0"/>
          <w:pgNumType w:start="1"/>
          <w:cols w:space="720"/>
        </w:sectPr>
      </w:pPr>
    </w:p>
    <w:p w:rsidR="00593F36" w:rsidRDefault="00B2614A">
      <w:pPr>
        <w:pStyle w:val="1"/>
        <w:spacing w:before="68" w:line="274" w:lineRule="exact"/>
        <w:ind w:left="5641" w:firstLine="0"/>
      </w:pPr>
      <w:r>
        <w:lastRenderedPageBreak/>
        <w:t>Приложение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593F36" w:rsidRDefault="00B2614A">
      <w:pPr>
        <w:pStyle w:val="a3"/>
        <w:ind w:left="5641" w:right="180"/>
      </w:pPr>
      <w:r>
        <w:t>к</w:t>
      </w:r>
      <w:r>
        <w:rPr>
          <w:spacing w:val="-6"/>
        </w:rPr>
        <w:t xml:space="preserve"> </w:t>
      </w:r>
      <w:r>
        <w:t>приказу</w:t>
      </w:r>
      <w:r>
        <w:rPr>
          <w:spacing w:val="-1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«</w:t>
      </w:r>
      <w:r w:rsidR="00103D14">
        <w:t>Бичуринская</w:t>
      </w:r>
      <w:r>
        <w:rPr>
          <w:spacing w:val="-6"/>
        </w:rPr>
        <w:t xml:space="preserve"> </w:t>
      </w:r>
      <w:r>
        <w:t>НШ-ДС»</w:t>
      </w:r>
      <w:r>
        <w:rPr>
          <w:spacing w:val="40"/>
        </w:rPr>
        <w:t xml:space="preserve"> </w:t>
      </w:r>
      <w:r>
        <w:t>№0</w:t>
      </w:r>
      <w:r w:rsidR="00103D14">
        <w:t>6</w:t>
      </w:r>
      <w:r>
        <w:t xml:space="preserve"> </w:t>
      </w:r>
      <w:r w:rsidR="00103D14">
        <w:t xml:space="preserve"> </w:t>
      </w:r>
      <w:r>
        <w:rPr>
          <w:spacing w:val="40"/>
        </w:rPr>
        <w:t xml:space="preserve"> </w:t>
      </w:r>
      <w:r>
        <w:t xml:space="preserve">от </w:t>
      </w:r>
      <w:r w:rsidR="00103D14">
        <w:t>26</w:t>
      </w:r>
      <w:r>
        <w:t>.01.2021</w:t>
      </w:r>
    </w:p>
    <w:p w:rsidR="00593F36" w:rsidRDefault="00593F36">
      <w:pPr>
        <w:pStyle w:val="a3"/>
        <w:spacing w:before="1"/>
        <w:ind w:left="0"/>
        <w:rPr>
          <w:sz w:val="16"/>
        </w:rPr>
      </w:pPr>
    </w:p>
    <w:p w:rsidR="00593F36" w:rsidRDefault="00593F36">
      <w:pPr>
        <w:pStyle w:val="a3"/>
        <w:spacing w:before="11"/>
        <w:ind w:left="0"/>
        <w:rPr>
          <w:sz w:val="23"/>
        </w:rPr>
      </w:pPr>
    </w:p>
    <w:p w:rsidR="00593F36" w:rsidRDefault="00B2614A">
      <w:pPr>
        <w:pStyle w:val="a3"/>
        <w:ind w:left="556" w:right="422"/>
        <w:jc w:val="center"/>
      </w:pPr>
      <w:r>
        <w:rPr>
          <w:spacing w:val="-2"/>
        </w:rPr>
        <w:t>ПОЛОЖЕНИЕ</w:t>
      </w:r>
    </w:p>
    <w:p w:rsidR="00593F36" w:rsidRDefault="00B2614A">
      <w:pPr>
        <w:pStyle w:val="a3"/>
        <w:ind w:left="558" w:right="419"/>
        <w:jc w:val="center"/>
      </w:pPr>
      <w:r>
        <w:t>о</w:t>
      </w:r>
      <w:r>
        <w:rPr>
          <w:spacing w:val="-6"/>
        </w:rPr>
        <w:t xml:space="preserve"> </w:t>
      </w:r>
      <w:r>
        <w:t>пропускном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внутриобъектовом</w:t>
      </w:r>
      <w:r>
        <w:rPr>
          <w:spacing w:val="-3"/>
        </w:rPr>
        <w:t xml:space="preserve"> </w:t>
      </w:r>
      <w:r>
        <w:t>режиме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103D14">
        <w:t xml:space="preserve">Бичуринская </w:t>
      </w:r>
      <w:r>
        <w:t>НШ-</w:t>
      </w:r>
      <w:r>
        <w:rPr>
          <w:spacing w:val="-5"/>
        </w:rPr>
        <w:t>ДС»</w:t>
      </w:r>
    </w:p>
    <w:p w:rsidR="00593F36" w:rsidRDefault="00593F36">
      <w:pPr>
        <w:pStyle w:val="a3"/>
        <w:spacing w:before="2"/>
        <w:ind w:left="0"/>
      </w:pPr>
    </w:p>
    <w:p w:rsidR="00593F36" w:rsidRDefault="00B2614A">
      <w:pPr>
        <w:pStyle w:val="1"/>
        <w:numPr>
          <w:ilvl w:val="1"/>
          <w:numId w:val="8"/>
        </w:numPr>
        <w:tabs>
          <w:tab w:val="left" w:pos="4632"/>
        </w:tabs>
        <w:spacing w:before="1"/>
        <w:ind w:hanging="241"/>
        <w:jc w:val="left"/>
      </w:pPr>
      <w:r>
        <w:t>Общие</w:t>
      </w:r>
      <w:r>
        <w:rPr>
          <w:spacing w:val="-5"/>
        </w:rPr>
        <w:t xml:space="preserve"> </w:t>
      </w:r>
      <w:r>
        <w:rPr>
          <w:spacing w:val="-2"/>
        </w:rPr>
        <w:t>положения</w:t>
      </w:r>
    </w:p>
    <w:p w:rsidR="00593F36" w:rsidRDefault="00593F36">
      <w:pPr>
        <w:pStyle w:val="a3"/>
        <w:spacing w:before="6"/>
        <w:ind w:left="0"/>
        <w:rPr>
          <w:b/>
          <w:sz w:val="23"/>
        </w:rPr>
      </w:pPr>
    </w:p>
    <w:p w:rsidR="00593F36" w:rsidRDefault="00B2614A">
      <w:pPr>
        <w:pStyle w:val="a3"/>
        <w:ind w:right="116" w:firstLine="1133"/>
        <w:jc w:val="both"/>
      </w:pPr>
      <w:r>
        <w:t>Настоящее Положение определяет организацию и общий порядок осуществления пропускного и внутри объектового режима в МБОУ «</w:t>
      </w:r>
      <w:r w:rsidR="00103D14">
        <w:t xml:space="preserve">Бичуринская </w:t>
      </w:r>
      <w:r>
        <w:t xml:space="preserve"> НШ-ДС»</w:t>
      </w:r>
      <w:r>
        <w:rPr>
          <w:spacing w:val="40"/>
        </w:rPr>
        <w:t xml:space="preserve"> </w:t>
      </w:r>
      <w:r>
        <w:t>в целях обеспечения общественной безопасности, предупреждения возможных террористических, экстремистских акций, краж</w:t>
      </w:r>
      <w:r>
        <w:t>и детей и других противоправных проявлений в отношении участников культурно-досуговых формирований, посетителей и персонала МБОУ «</w:t>
      </w:r>
      <w:r w:rsidR="00103D14">
        <w:t>Бичуринская</w:t>
      </w:r>
      <w:r>
        <w:t xml:space="preserve"> НШ-ДС»</w:t>
      </w:r>
      <w:r>
        <w:rPr>
          <w:spacing w:val="40"/>
        </w:rPr>
        <w:t xml:space="preserve"> </w:t>
      </w:r>
      <w:r>
        <w:t>(далее – Учреждение)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6"/>
        <w:ind w:left="0"/>
        <w:rPr>
          <w:sz w:val="22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2555"/>
        </w:tabs>
        <w:ind w:left="2554" w:hanging="241"/>
        <w:jc w:val="left"/>
      </w:pPr>
      <w:r>
        <w:t>Организация</w:t>
      </w:r>
      <w:r>
        <w:rPr>
          <w:spacing w:val="-9"/>
        </w:rPr>
        <w:t xml:space="preserve"> </w:t>
      </w:r>
      <w:r>
        <w:t>пропускного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внутриобъектового</w:t>
      </w:r>
      <w:r>
        <w:rPr>
          <w:spacing w:val="-3"/>
        </w:rPr>
        <w:t xml:space="preserve"> </w:t>
      </w:r>
      <w:r>
        <w:rPr>
          <w:spacing w:val="-2"/>
        </w:rPr>
        <w:t>режима</w:t>
      </w:r>
    </w:p>
    <w:p w:rsidR="00593F36" w:rsidRDefault="00593F36">
      <w:pPr>
        <w:pStyle w:val="a3"/>
        <w:spacing w:before="6"/>
        <w:ind w:left="0"/>
        <w:rPr>
          <w:b/>
          <w:sz w:val="23"/>
        </w:rPr>
      </w:pPr>
    </w:p>
    <w:p w:rsidR="00593F36" w:rsidRDefault="00B2614A">
      <w:pPr>
        <w:pStyle w:val="a3"/>
        <w:spacing w:before="1"/>
        <w:ind w:right="113" w:firstLine="1133"/>
        <w:jc w:val="both"/>
      </w:pPr>
      <w:r>
        <w:t>Пропускной режим в Учреждении устанавливается приказом руководителя Учреждения в соответствии с необходимыми требованиями безопасности.</w:t>
      </w:r>
    </w:p>
    <w:p w:rsidR="00593F36" w:rsidRDefault="00B2614A">
      <w:pPr>
        <w:pStyle w:val="a3"/>
        <w:ind w:right="114" w:firstLine="1133"/>
        <w:jc w:val="both"/>
      </w:pPr>
      <w:r>
        <w:t>Пропускной режим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Учреждения. Контрольно-пропускной режим в помещении Учреждения предусматривает компле</w:t>
      </w:r>
      <w:r>
        <w:t>кс специальных мер, направленных на поддержание и обеспечение установленного порядка деятельности школы и определяет порядок пропуска участников образовательного процесса, посетителей и сотрудн</w:t>
      </w:r>
      <w:r w:rsidR="00103D14">
        <w:t>иков Учреждения в здании МБОУ «Бичуринская</w:t>
      </w:r>
      <w:r>
        <w:t xml:space="preserve"> НШ-ДС».</w:t>
      </w:r>
    </w:p>
    <w:p w:rsidR="00593F36" w:rsidRDefault="00B2614A">
      <w:pPr>
        <w:pStyle w:val="a3"/>
        <w:ind w:right="120" w:firstLine="1133"/>
        <w:jc w:val="both"/>
      </w:pPr>
      <w:r>
        <w:t>Внутриобъект</w:t>
      </w:r>
      <w:r>
        <w:t>овый режим - комплекс мероприятий, осуществляемых обслуживающим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</w:t>
      </w:r>
      <w:r>
        <w:t xml:space="preserve">и пребывания и передвижения физических лиц и транспортных средств, находящихся на </w:t>
      </w:r>
      <w:r>
        <w:rPr>
          <w:spacing w:val="-2"/>
        </w:rPr>
        <w:t>Учреждения.</w:t>
      </w:r>
    </w:p>
    <w:p w:rsidR="00593F36" w:rsidRDefault="00B2614A">
      <w:pPr>
        <w:pStyle w:val="a3"/>
        <w:ind w:left="1446"/>
        <w:jc w:val="both"/>
      </w:pPr>
      <w:r>
        <w:t>Внутриобъектовый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себя: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порядок</w:t>
      </w:r>
      <w:r>
        <w:rPr>
          <w:spacing w:val="-1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35"/>
        </w:tabs>
        <w:ind w:right="119" w:firstLine="1133"/>
        <w:rPr>
          <w:sz w:val="24"/>
        </w:rPr>
      </w:pPr>
      <w:r>
        <w:rPr>
          <w:sz w:val="24"/>
        </w:rPr>
        <w:t>комплекс мероприятий, осуществляемых обслуживающим персоналом, направленный н</w:t>
      </w:r>
      <w:r>
        <w:rPr>
          <w:sz w:val="24"/>
        </w:rPr>
        <w:t>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находящихся на территор</w:t>
      </w:r>
      <w:r>
        <w:rPr>
          <w:sz w:val="24"/>
        </w:rPr>
        <w:t>ии Учреждения физических лиц и транспортных средств;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691"/>
        </w:tabs>
        <w:ind w:right="124" w:firstLine="1133"/>
        <w:rPr>
          <w:sz w:val="24"/>
        </w:rPr>
      </w:pPr>
      <w:r>
        <w:rPr>
          <w:sz w:val="24"/>
        </w:rPr>
        <w:t xml:space="preserve">режим работы кружков, любительских объединений, студий, действующих в </w:t>
      </w:r>
      <w:r>
        <w:rPr>
          <w:spacing w:val="-2"/>
          <w:sz w:val="24"/>
        </w:rPr>
        <w:t>учреждении;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spacing w:before="1"/>
        <w:ind w:right="116" w:firstLine="1133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 на его территории;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636"/>
        </w:tabs>
        <w:ind w:right="124" w:firstLine="1133"/>
        <w:rPr>
          <w:sz w:val="24"/>
        </w:rPr>
      </w:pPr>
      <w:r>
        <w:rPr>
          <w:sz w:val="24"/>
        </w:rPr>
        <w:t xml:space="preserve">порядок проведения </w:t>
      </w:r>
      <w:r>
        <w:rPr>
          <w:sz w:val="24"/>
        </w:rPr>
        <w:t>строительных, монтажных и ремонтных и других работ на территории и в учреждении;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режим</w:t>
      </w:r>
      <w:r>
        <w:rPr>
          <w:spacing w:val="-12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парковки;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694"/>
        </w:tabs>
        <w:ind w:right="119" w:firstLine="1133"/>
        <w:rPr>
          <w:sz w:val="24"/>
        </w:rPr>
      </w:pPr>
      <w:r>
        <w:rPr>
          <w:sz w:val="24"/>
        </w:rPr>
        <w:t>порядок перемещение материальных ценностей, строительных материалов, их складирование и хранение;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здании</w:t>
      </w:r>
    </w:p>
    <w:p w:rsidR="00593F36" w:rsidRDefault="00593F36">
      <w:pPr>
        <w:jc w:val="both"/>
        <w:rPr>
          <w:sz w:val="24"/>
        </w:rPr>
        <w:sectPr w:rsidR="00593F36">
          <w:pgSz w:w="12240" w:h="15840"/>
          <w:pgMar w:top="780" w:right="460" w:bottom="980" w:left="880" w:header="0" w:footer="790" w:gutter="0"/>
          <w:cols w:space="720"/>
        </w:sectPr>
      </w:pPr>
    </w:p>
    <w:p w:rsidR="00593F36" w:rsidRDefault="00B2614A">
      <w:pPr>
        <w:pStyle w:val="a4"/>
        <w:numPr>
          <w:ilvl w:val="1"/>
          <w:numId w:val="6"/>
        </w:numPr>
        <w:tabs>
          <w:tab w:val="left" w:pos="1962"/>
        </w:tabs>
        <w:spacing w:before="64"/>
        <w:ind w:right="120" w:firstLine="1133"/>
        <w:jc w:val="both"/>
        <w:rPr>
          <w:sz w:val="24"/>
        </w:rPr>
      </w:pPr>
      <w:r>
        <w:rPr>
          <w:sz w:val="24"/>
        </w:rPr>
        <w:lastRenderedPageBreak/>
        <w:t>Ответственный за осуществление пропускного и внутриобъектового режима назначается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 руководителя Учреждения.</w:t>
      </w:r>
    </w:p>
    <w:p w:rsidR="00593F36" w:rsidRDefault="00B2614A">
      <w:pPr>
        <w:pStyle w:val="a4"/>
        <w:numPr>
          <w:ilvl w:val="1"/>
          <w:numId w:val="6"/>
        </w:numPr>
        <w:tabs>
          <w:tab w:val="left" w:pos="1840"/>
        </w:tabs>
        <w:ind w:right="116" w:firstLine="1133"/>
        <w:jc w:val="both"/>
        <w:rPr>
          <w:sz w:val="24"/>
        </w:rPr>
      </w:pPr>
      <w:r>
        <w:rPr>
          <w:sz w:val="24"/>
        </w:rPr>
        <w:t>Контроль за соблюдением контрольно-пропускного режима участниками культурно- досуговых формирований возлагается на лиц, назначенных приказом Руководителя учреждения.</w:t>
      </w:r>
    </w:p>
    <w:p w:rsidR="00593F36" w:rsidRDefault="00B2614A">
      <w:pPr>
        <w:pStyle w:val="a4"/>
        <w:numPr>
          <w:ilvl w:val="1"/>
          <w:numId w:val="6"/>
        </w:numPr>
        <w:tabs>
          <w:tab w:val="left" w:pos="1847"/>
        </w:tabs>
        <w:ind w:right="117" w:firstLine="1133"/>
        <w:jc w:val="both"/>
        <w:rPr>
          <w:sz w:val="24"/>
        </w:rPr>
      </w:pPr>
      <w:r>
        <w:rPr>
          <w:sz w:val="24"/>
        </w:rPr>
        <w:t>Выполнение требований настоящего Положения обязательно для всех сотрудников, постоянно или</w:t>
      </w:r>
      <w:r>
        <w:rPr>
          <w:sz w:val="24"/>
        </w:rPr>
        <w:t xml:space="preserve"> временно работающих в учреждении, посетителей, участников культурно-досуговых формирований и их родителей, всех юридических и физических лиц, осуществляющих свою деятельность или находящихся по другим причинам на территории учреждения.</w:t>
      </w:r>
    </w:p>
    <w:p w:rsidR="00593F36" w:rsidRDefault="00B2614A">
      <w:pPr>
        <w:pStyle w:val="a4"/>
        <w:numPr>
          <w:ilvl w:val="1"/>
          <w:numId w:val="6"/>
        </w:numPr>
        <w:tabs>
          <w:tab w:val="left" w:pos="1885"/>
        </w:tabs>
        <w:ind w:right="119" w:firstLine="1133"/>
        <w:jc w:val="both"/>
        <w:rPr>
          <w:sz w:val="24"/>
        </w:rPr>
      </w:pPr>
      <w:r>
        <w:rPr>
          <w:sz w:val="24"/>
        </w:rPr>
        <w:t>Персонал учреждения</w:t>
      </w:r>
      <w:r>
        <w:rPr>
          <w:sz w:val="24"/>
        </w:rPr>
        <w:t>, знакомится с настоящим положением по подпись в срок указанный в приказе Руководителя, посетители, участники культурно-досуговых формирований и их родители могут ознакомиться с настоящим Положением на официальном сайте Учреждения.</w:t>
      </w:r>
    </w:p>
    <w:p w:rsidR="00593F36" w:rsidRDefault="00B2614A">
      <w:pPr>
        <w:pStyle w:val="a3"/>
        <w:ind w:right="124" w:firstLine="1133"/>
        <w:jc w:val="both"/>
      </w:pPr>
      <w:r>
        <w:t>В целях ознакомления пос</w:t>
      </w:r>
      <w:r>
        <w:t>етителей Учреждения о пропускном и внутриобъектовом режиме Положение размещается на информационных стендах здания.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3"/>
        <w:ind w:left="0"/>
        <w:rPr>
          <w:sz w:val="22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837"/>
        </w:tabs>
        <w:ind w:left="4866" w:right="464" w:hanging="4271"/>
        <w:jc w:val="left"/>
      </w:pPr>
      <w:r>
        <w:t>Пропускной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культурно-досуговых</w:t>
      </w:r>
      <w:r>
        <w:rPr>
          <w:spacing w:val="-5"/>
        </w:rPr>
        <w:t xml:space="preserve"> </w:t>
      </w:r>
      <w:r>
        <w:t>формирований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 xml:space="preserve">посетителей </w:t>
      </w:r>
      <w:r>
        <w:rPr>
          <w:spacing w:val="-2"/>
        </w:rPr>
        <w:t>учреждения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2"/>
          <w:numId w:val="8"/>
        </w:numPr>
        <w:tabs>
          <w:tab w:val="left" w:pos="1933"/>
        </w:tabs>
        <w:ind w:right="115" w:firstLine="1133"/>
        <w:jc w:val="both"/>
        <w:rPr>
          <w:sz w:val="24"/>
        </w:rPr>
      </w:pPr>
      <w:r>
        <w:rPr>
          <w:sz w:val="24"/>
        </w:rPr>
        <w:t>участники образовательного процесса и посетители</w:t>
      </w:r>
      <w:r>
        <w:rPr>
          <w:sz w:val="24"/>
        </w:rPr>
        <w:t xml:space="preserve"> проходят в здание через центральный вход и в свободном режиме, в соответствии с проводимыми мероприятиями и расписанием занятий.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945"/>
        </w:tabs>
        <w:ind w:right="123" w:firstLine="1133"/>
        <w:jc w:val="both"/>
        <w:rPr>
          <w:sz w:val="24"/>
        </w:rPr>
      </w:pPr>
      <w:r>
        <w:rPr>
          <w:sz w:val="24"/>
        </w:rPr>
        <w:t>Открытие, закрытие дверей центрального входа осуществляется работниками учреждения согласно режима работы школы.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881"/>
        </w:tabs>
        <w:ind w:right="123" w:firstLine="1133"/>
        <w:jc w:val="both"/>
        <w:rPr>
          <w:sz w:val="24"/>
        </w:rPr>
      </w:pPr>
      <w:r>
        <w:rPr>
          <w:sz w:val="24"/>
        </w:rPr>
        <w:t>Посетителям запрещается проходить в здание Учреждения с крупногабаритными сумками и другими предметами, вызывающими подозрение у сотрудников Учреждения.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5"/>
        <w:ind w:left="0"/>
        <w:rPr>
          <w:sz w:val="22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3636"/>
        </w:tabs>
        <w:ind w:left="3635" w:hanging="241"/>
        <w:jc w:val="left"/>
      </w:pPr>
      <w:r>
        <w:t>Пропускной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сотрудников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3"/>
        <w:ind w:right="120" w:firstLine="1133"/>
        <w:jc w:val="both"/>
      </w:pPr>
      <w:r>
        <w:t>4.1. Сотрудники Учреждения могут проходить и находиться в помещениях учреждения в любое время суток, а также в выходные и праздничные дни, если есть необходимость в работе.</w:t>
      </w:r>
    </w:p>
    <w:p w:rsidR="00593F36" w:rsidRDefault="00B2614A">
      <w:pPr>
        <w:pStyle w:val="a3"/>
        <w:ind w:right="117" w:firstLine="1133"/>
        <w:jc w:val="both"/>
      </w:pPr>
      <w:r>
        <w:t>4.2 На входе в Учреждение находится вахтер из числа персонала или ответственного за</w:t>
      </w:r>
      <w:r>
        <w:t xml:space="preserve"> пропускной режим в школе.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5"/>
        <w:ind w:left="0"/>
        <w:rPr>
          <w:sz w:val="20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1043"/>
        </w:tabs>
        <w:ind w:left="1042" w:hanging="241"/>
        <w:jc w:val="left"/>
      </w:pPr>
      <w:r>
        <w:t>Пропускной</w:t>
      </w:r>
      <w:r>
        <w:rPr>
          <w:spacing w:val="-6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культурно-досуговых</w:t>
      </w:r>
      <w:r>
        <w:rPr>
          <w:spacing w:val="-3"/>
        </w:rPr>
        <w:t xml:space="preserve"> </w:t>
      </w:r>
      <w:r>
        <w:rPr>
          <w:spacing w:val="-2"/>
        </w:rPr>
        <w:t>формирований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2"/>
          <w:numId w:val="8"/>
        </w:numPr>
        <w:tabs>
          <w:tab w:val="left" w:pos="1871"/>
        </w:tabs>
        <w:ind w:right="114" w:firstLine="1133"/>
        <w:jc w:val="both"/>
        <w:rPr>
          <w:sz w:val="24"/>
        </w:rPr>
      </w:pPr>
      <w:r>
        <w:rPr>
          <w:sz w:val="24"/>
        </w:rPr>
        <w:t>Родители, или лица ответственные за детей при посещении учреждения, должны следовать правилам, принятым в организации, не находится в учреждении в верхней одежде, дожидаться окончания занятий в фойе(коридоре) учреждения. Родители, пришедшие встречать своих</w:t>
      </w:r>
      <w:r>
        <w:rPr>
          <w:sz w:val="24"/>
        </w:rPr>
        <w:t xml:space="preserve"> детей по окончании занятий, ожидают своих детей в коридоре, либо на улице.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854"/>
        </w:tabs>
        <w:spacing w:before="1"/>
        <w:ind w:right="126" w:firstLine="1133"/>
        <w:jc w:val="both"/>
        <w:rPr>
          <w:sz w:val="24"/>
        </w:rPr>
      </w:pPr>
      <w:r>
        <w:rPr>
          <w:sz w:val="24"/>
        </w:rPr>
        <w:t>С руководителями родители встречаются после занятий или в экстренных случаях между занятиями.</w:t>
      </w:r>
    </w:p>
    <w:p w:rsidR="00593F36" w:rsidRDefault="00B2614A">
      <w:pPr>
        <w:pStyle w:val="a3"/>
        <w:ind w:right="121" w:firstLine="1133"/>
        <w:jc w:val="both"/>
      </w:pPr>
      <w:r>
        <w:t>Для встречи с руководителями коллективов или администрацией Учреждения родители записы</w:t>
      </w:r>
      <w:r>
        <w:t>ваются заблаговременно.</w:t>
      </w:r>
    </w:p>
    <w:p w:rsidR="00593F36" w:rsidRDefault="00B2614A">
      <w:pPr>
        <w:pStyle w:val="a3"/>
        <w:ind w:left="1386"/>
        <w:jc w:val="both"/>
      </w:pPr>
      <w:r>
        <w:t>Родителям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разрешается</w:t>
      </w:r>
      <w:r>
        <w:rPr>
          <w:spacing w:val="-3"/>
        </w:rPr>
        <w:t xml:space="preserve"> </w:t>
      </w:r>
      <w:r>
        <w:t>проходить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крупногабаритными</w:t>
      </w:r>
      <w:r>
        <w:rPr>
          <w:spacing w:val="-2"/>
        </w:rPr>
        <w:t xml:space="preserve"> сумками.</w:t>
      </w:r>
    </w:p>
    <w:p w:rsidR="00593F36" w:rsidRDefault="00B2614A">
      <w:pPr>
        <w:pStyle w:val="a3"/>
        <w:ind w:right="116" w:firstLine="1133"/>
        <w:jc w:val="both"/>
      </w:pPr>
      <w:r>
        <w:t xml:space="preserve">5.5. Проход в служебные помещения учреждения родителей по личным вопросам к администрации возможен по предварительной договоренности устной или письменной </w:t>
      </w:r>
      <w:r>
        <w:t>или в дни приема по личным вопросам.</w:t>
      </w:r>
    </w:p>
    <w:p w:rsidR="00593F36" w:rsidRDefault="00593F36">
      <w:pPr>
        <w:jc w:val="both"/>
        <w:sectPr w:rsidR="00593F36">
          <w:pgSz w:w="12240" w:h="15840"/>
          <w:pgMar w:top="780" w:right="460" w:bottom="980" w:left="880" w:header="0" w:footer="790" w:gutter="0"/>
          <w:cols w:space="720"/>
        </w:sect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560"/>
        </w:tabs>
        <w:spacing w:before="60"/>
        <w:ind w:left="560"/>
        <w:jc w:val="left"/>
      </w:pPr>
      <w:r>
        <w:lastRenderedPageBreak/>
        <w:t>Пропускной</w:t>
      </w:r>
      <w:r>
        <w:rPr>
          <w:spacing w:val="-5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вышестоящих</w:t>
      </w:r>
      <w:r>
        <w:rPr>
          <w:spacing w:val="-2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проверяющих</w:t>
      </w:r>
      <w:r>
        <w:rPr>
          <w:spacing w:val="-3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rPr>
          <w:spacing w:val="-2"/>
        </w:rPr>
        <w:t>посетителей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3"/>
        <w:spacing w:before="1"/>
        <w:ind w:right="120" w:firstLine="1133"/>
        <w:jc w:val="both"/>
      </w:pPr>
      <w:r>
        <w:t>6.1 .Лица, посещающие учреждение по служебной необходимости, пропускаются при предъявлении документа, удостоверяющего лич</w:t>
      </w:r>
      <w:r>
        <w:t>ность, по согласованию с директором или лицом его заменяющим, с записью в «Журнале учета посетителей».</w:t>
      </w:r>
    </w:p>
    <w:p w:rsidR="00593F36" w:rsidRDefault="00593F36">
      <w:pPr>
        <w:pStyle w:val="a3"/>
        <w:spacing w:before="11"/>
        <w:ind w:left="0"/>
        <w:rPr>
          <w:sz w:val="23"/>
        </w:rPr>
      </w:pPr>
    </w:p>
    <w:p w:rsidR="00593F36" w:rsidRDefault="00B2614A">
      <w:pPr>
        <w:pStyle w:val="a4"/>
        <w:numPr>
          <w:ilvl w:val="1"/>
          <w:numId w:val="5"/>
        </w:numPr>
        <w:tabs>
          <w:tab w:val="left" w:pos="1909"/>
        </w:tabs>
        <w:ind w:right="121" w:firstLine="1133"/>
        <w:jc w:val="both"/>
        <w:rPr>
          <w:sz w:val="24"/>
        </w:rPr>
      </w:pPr>
      <w:r>
        <w:rPr>
          <w:sz w:val="24"/>
        </w:rPr>
        <w:t>Должностные лица, прибывшие в учреждение с проверкой, пропускаются при предъявлении документа, удостоверяющего личность, с уведомлением администрации, о</w:t>
      </w:r>
      <w:r>
        <w:rPr>
          <w:sz w:val="24"/>
        </w:rPr>
        <w:t xml:space="preserve"> чем</w:t>
      </w:r>
      <w:r>
        <w:rPr>
          <w:spacing w:val="40"/>
          <w:sz w:val="24"/>
        </w:rPr>
        <w:t xml:space="preserve"> </w:t>
      </w:r>
      <w:r>
        <w:rPr>
          <w:sz w:val="24"/>
        </w:rPr>
        <w:t>делается запись в «Журнале регистрации мероприятий по контролю».</w:t>
      </w:r>
    </w:p>
    <w:p w:rsidR="00593F36" w:rsidRDefault="00B2614A">
      <w:pPr>
        <w:pStyle w:val="a4"/>
        <w:numPr>
          <w:ilvl w:val="1"/>
          <w:numId w:val="5"/>
        </w:numPr>
        <w:tabs>
          <w:tab w:val="left" w:pos="1907"/>
        </w:tabs>
        <w:ind w:right="123" w:firstLine="1133"/>
        <w:jc w:val="both"/>
        <w:rPr>
          <w:sz w:val="24"/>
        </w:rPr>
      </w:pPr>
      <w:r>
        <w:rPr>
          <w:sz w:val="24"/>
        </w:rPr>
        <w:t>Группы лиц, посещающих Учреждение для проведения и участия в массовых мероприятиях, семинарах, конференциях, смотрах и т.п., допускаются в здание при предъявлении документа, удостоверяющего личность по спискам посетителей.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ind w:left="0"/>
        <w:rPr>
          <w:sz w:val="26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719"/>
        </w:tabs>
        <w:spacing w:before="233"/>
        <w:ind w:left="718" w:hanging="241"/>
        <w:jc w:val="left"/>
      </w:pPr>
      <w:r>
        <w:t>Порядок</w:t>
      </w:r>
      <w:r>
        <w:rPr>
          <w:spacing w:val="-7"/>
        </w:rPr>
        <w:t xml:space="preserve"> </w:t>
      </w:r>
      <w:r>
        <w:t>пропуска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аварийной</w:t>
      </w:r>
      <w:r>
        <w:rPr>
          <w:spacing w:val="-2"/>
        </w:rPr>
        <w:t xml:space="preserve"> ситуации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2"/>
          <w:numId w:val="8"/>
        </w:numPr>
        <w:tabs>
          <w:tab w:val="left" w:pos="1933"/>
        </w:tabs>
        <w:ind w:right="122" w:firstLine="1133"/>
        <w:jc w:val="both"/>
        <w:rPr>
          <w:sz w:val="24"/>
        </w:rPr>
      </w:pPr>
      <w:r>
        <w:rPr>
          <w:sz w:val="24"/>
        </w:rPr>
        <w:t xml:space="preserve">Пропускной режим в здание учреждения на период чрезвычайных ситуаций </w:t>
      </w:r>
      <w:r>
        <w:rPr>
          <w:spacing w:val="-2"/>
          <w:sz w:val="24"/>
        </w:rPr>
        <w:t>ограничивается.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902"/>
        </w:tabs>
        <w:ind w:right="125" w:firstLine="1133"/>
        <w:jc w:val="both"/>
        <w:rPr>
          <w:sz w:val="24"/>
        </w:rPr>
      </w:pPr>
      <w:r>
        <w:rPr>
          <w:sz w:val="24"/>
        </w:rPr>
        <w:t>После ликвидации чрезвычайной (аварийной) ситуации возобновляется обычная процедура пропуска.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5"/>
        <w:ind w:left="0"/>
        <w:rPr>
          <w:sz w:val="20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983"/>
        </w:tabs>
        <w:ind w:left="4852" w:right="611" w:hanging="4110"/>
        <w:jc w:val="left"/>
      </w:pPr>
      <w:r>
        <w:t>Порядок</w:t>
      </w:r>
      <w:r>
        <w:rPr>
          <w:spacing w:val="-6"/>
        </w:rPr>
        <w:t xml:space="preserve"> </w:t>
      </w:r>
      <w:r>
        <w:t>эвакуации</w:t>
      </w:r>
      <w:r>
        <w:rPr>
          <w:spacing w:val="-8"/>
        </w:rPr>
        <w:t xml:space="preserve"> </w:t>
      </w:r>
      <w:r>
        <w:t>у</w:t>
      </w:r>
      <w:r>
        <w:t>частников</w:t>
      </w:r>
      <w:r>
        <w:rPr>
          <w:spacing w:val="-9"/>
        </w:rPr>
        <w:t xml:space="preserve"> </w:t>
      </w:r>
      <w:r>
        <w:t>культурно-досуговых</w:t>
      </w:r>
      <w:r>
        <w:rPr>
          <w:spacing w:val="-6"/>
        </w:rPr>
        <w:t xml:space="preserve"> </w:t>
      </w:r>
      <w:r>
        <w:t>формирований,</w:t>
      </w:r>
      <w:r>
        <w:rPr>
          <w:spacing w:val="-6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посетителей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2"/>
          <w:numId w:val="8"/>
        </w:numPr>
        <w:tabs>
          <w:tab w:val="left" w:pos="1823"/>
        </w:tabs>
        <w:ind w:right="114" w:firstLine="1133"/>
        <w:jc w:val="both"/>
        <w:rPr>
          <w:sz w:val="24"/>
        </w:rPr>
      </w:pPr>
      <w:r>
        <w:rPr>
          <w:sz w:val="24"/>
        </w:rPr>
        <w:t>Порядок оповещения, эвакуации участников образовательного процесса, сотрудников и посетителей Учреждения прописан в Инструкции о действиях должностного лица при угрозе совершении или совершении террористического акта на территории МБОУ «Аксаринская НШ-ДС»,</w:t>
      </w:r>
      <w:r>
        <w:rPr>
          <w:sz w:val="24"/>
        </w:rPr>
        <w:t xml:space="preserve"> Инструкции о мерах пожарной 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 МБОУ «Аксаринская НШ-ДС».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5"/>
        <w:ind w:left="0"/>
        <w:rPr>
          <w:sz w:val="20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897"/>
        </w:tabs>
        <w:ind w:left="896" w:hanging="241"/>
        <w:jc w:val="left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погрузочно-разгрузочных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ремонтных</w:t>
      </w:r>
      <w:r>
        <w:rPr>
          <w:spacing w:val="-4"/>
        </w:rPr>
        <w:t xml:space="preserve"> </w:t>
      </w:r>
      <w:r>
        <w:rPr>
          <w:spacing w:val="-2"/>
        </w:rPr>
        <w:t>работ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2"/>
          <w:numId w:val="8"/>
        </w:numPr>
        <w:tabs>
          <w:tab w:val="left" w:pos="1842"/>
        </w:tabs>
        <w:ind w:right="124" w:firstLine="1133"/>
        <w:rPr>
          <w:sz w:val="24"/>
        </w:rPr>
      </w:pPr>
      <w:r>
        <w:rPr>
          <w:sz w:val="24"/>
        </w:rPr>
        <w:t>Погрузка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разгрузка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3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30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31"/>
          <w:sz w:val="24"/>
        </w:rPr>
        <w:t xml:space="preserve"> </w:t>
      </w:r>
      <w:r>
        <w:rPr>
          <w:sz w:val="24"/>
        </w:rPr>
        <w:t>и бытовой техники производится через основной или запасные выходы</w:t>
      </w:r>
    </w:p>
    <w:p w:rsidR="00593F36" w:rsidRDefault="00B2614A">
      <w:pPr>
        <w:pStyle w:val="a3"/>
        <w:ind w:left="1386"/>
      </w:pPr>
      <w:r>
        <w:rPr>
          <w:spacing w:val="-2"/>
        </w:rPr>
        <w:t>Запрещается: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spacing w:before="1"/>
        <w:ind w:right="123" w:firstLine="1133"/>
        <w:rPr>
          <w:sz w:val="24"/>
        </w:rPr>
      </w:pPr>
      <w:r>
        <w:rPr>
          <w:sz w:val="24"/>
        </w:rPr>
        <w:t>загромождение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отходами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5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 мест общего пользования;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617"/>
        </w:tabs>
        <w:ind w:right="119" w:firstLine="1133"/>
        <w:rPr>
          <w:sz w:val="24"/>
        </w:rPr>
      </w:pPr>
      <w:r>
        <w:rPr>
          <w:sz w:val="24"/>
        </w:rPr>
        <w:t>применение оборудования и инструментов, вызывающих превышение допусти</w:t>
      </w:r>
      <w:r>
        <w:rPr>
          <w:sz w:val="24"/>
        </w:rPr>
        <w:t>мого уровня шума и вибраций в неустановленное время. Сразу после окончания погрузочно-разгрузочных работ транспортное средство должно быть размещено на специально отведенном для этого месте.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845"/>
        </w:tabs>
        <w:ind w:right="118" w:firstLine="1133"/>
        <w:jc w:val="both"/>
        <w:rPr>
          <w:sz w:val="24"/>
        </w:rPr>
      </w:pPr>
      <w:r>
        <w:rPr>
          <w:sz w:val="24"/>
        </w:rPr>
        <w:t>Организации и учреждения обязаны согласовать погрузочно-разгрузоч</w:t>
      </w:r>
      <w:r>
        <w:rPr>
          <w:sz w:val="24"/>
        </w:rPr>
        <w:t>ные работы с Администрацией Учреждения.</w:t>
      </w:r>
    </w:p>
    <w:p w:rsidR="00593F36" w:rsidRDefault="00593F36">
      <w:pPr>
        <w:jc w:val="both"/>
        <w:rPr>
          <w:sz w:val="24"/>
        </w:rPr>
        <w:sectPr w:rsidR="00593F36">
          <w:pgSz w:w="12240" w:h="15840"/>
          <w:pgMar w:top="1340" w:right="460" w:bottom="980" w:left="880" w:header="0" w:footer="790" w:gutter="0"/>
          <w:cols w:space="720"/>
        </w:sectPr>
      </w:pPr>
    </w:p>
    <w:p w:rsidR="00593F36" w:rsidRDefault="00B2614A">
      <w:pPr>
        <w:pStyle w:val="a4"/>
        <w:numPr>
          <w:ilvl w:val="2"/>
          <w:numId w:val="8"/>
        </w:numPr>
        <w:tabs>
          <w:tab w:val="left" w:pos="1962"/>
        </w:tabs>
        <w:spacing w:before="64"/>
        <w:ind w:right="118" w:firstLine="1133"/>
        <w:jc w:val="both"/>
        <w:rPr>
          <w:sz w:val="24"/>
        </w:rPr>
      </w:pPr>
      <w:r>
        <w:rPr>
          <w:sz w:val="24"/>
        </w:rPr>
        <w:lastRenderedPageBreak/>
        <w:t>При проведении погрузочно-разгрузочных и других видов работ, лица их инициирующие,</w:t>
      </w:r>
      <w:r>
        <w:rPr>
          <w:spacing w:val="-5"/>
          <w:sz w:val="24"/>
        </w:rPr>
        <w:t xml:space="preserve"> </w:t>
      </w:r>
      <w:r>
        <w:rPr>
          <w:sz w:val="24"/>
        </w:rPr>
        <w:t>несут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ущерб,</w:t>
      </w:r>
      <w:r>
        <w:rPr>
          <w:spacing w:val="-5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вышеуказанных работ территории Учреждения.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945"/>
        </w:tabs>
        <w:ind w:right="120" w:firstLine="1133"/>
        <w:jc w:val="both"/>
        <w:rPr>
          <w:sz w:val="24"/>
        </w:rPr>
      </w:pPr>
      <w:r>
        <w:rPr>
          <w:sz w:val="24"/>
        </w:rPr>
        <w:t>Рабочие и специалисты ремонтно-строительных организаций пропускаются в помещения Учреждения для производства ремонтно-строительных работ по приказу руководителя Учреждения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1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списков,</w:t>
      </w:r>
      <w:r>
        <w:rPr>
          <w:spacing w:val="22"/>
          <w:sz w:val="24"/>
        </w:rPr>
        <w:t xml:space="preserve"> </w:t>
      </w:r>
      <w:r>
        <w:rPr>
          <w:sz w:val="24"/>
        </w:rPr>
        <w:t>согласованных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«Подрядчика» и</w:t>
      </w:r>
    </w:p>
    <w:p w:rsidR="00593F36" w:rsidRDefault="00B2614A">
      <w:pPr>
        <w:pStyle w:val="a3"/>
      </w:pPr>
      <w:r>
        <w:rPr>
          <w:spacing w:val="-2"/>
        </w:rPr>
        <w:t>«Заказчика».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ind w:left="0"/>
        <w:rPr>
          <w:sz w:val="26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2733"/>
        </w:tabs>
        <w:spacing w:before="233"/>
        <w:ind w:left="2732" w:hanging="361"/>
        <w:jc w:val="left"/>
      </w:pPr>
      <w:r>
        <w:t>Правила</w:t>
      </w:r>
      <w:r>
        <w:rPr>
          <w:spacing w:val="-6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парковки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3"/>
        </w:rPr>
        <w:t xml:space="preserve"> </w:t>
      </w:r>
      <w:r>
        <w:rPr>
          <w:spacing w:val="-2"/>
        </w:rPr>
        <w:t>средств</w:t>
      </w:r>
    </w:p>
    <w:p w:rsidR="00593F36" w:rsidRDefault="00593F36">
      <w:pPr>
        <w:pStyle w:val="a3"/>
        <w:spacing w:before="6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1"/>
          <w:numId w:val="4"/>
        </w:numPr>
        <w:tabs>
          <w:tab w:val="left" w:pos="1929"/>
        </w:tabs>
        <w:ind w:right="125" w:firstLine="1133"/>
        <w:jc w:val="both"/>
        <w:rPr>
          <w:sz w:val="24"/>
        </w:rPr>
      </w:pPr>
      <w:r>
        <w:rPr>
          <w:sz w:val="24"/>
        </w:rPr>
        <w:t>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скоростью не более 5 км/час, в строгом соответствии с Правилами дор</w:t>
      </w:r>
      <w:r>
        <w:rPr>
          <w:sz w:val="24"/>
        </w:rPr>
        <w:t>ожного движения.</w:t>
      </w:r>
    </w:p>
    <w:p w:rsidR="00593F36" w:rsidRDefault="00B2614A">
      <w:pPr>
        <w:pStyle w:val="a4"/>
        <w:numPr>
          <w:ilvl w:val="1"/>
          <w:numId w:val="4"/>
        </w:numPr>
        <w:tabs>
          <w:tab w:val="left" w:pos="2056"/>
        </w:tabs>
        <w:ind w:right="122" w:firstLine="1133"/>
        <w:jc w:val="both"/>
        <w:rPr>
          <w:sz w:val="24"/>
        </w:rPr>
      </w:pPr>
      <w:r>
        <w:rPr>
          <w:sz w:val="24"/>
        </w:rPr>
        <w:t>Парковка транспортных средств сотрудников учреждения осуществляется на парковочных местах в специально отведённых для этого местах (стоянках) при их наличии.</w:t>
      </w:r>
    </w:p>
    <w:p w:rsidR="00593F36" w:rsidRDefault="00B2614A">
      <w:pPr>
        <w:pStyle w:val="a4"/>
        <w:numPr>
          <w:ilvl w:val="1"/>
          <w:numId w:val="4"/>
        </w:numPr>
        <w:tabs>
          <w:tab w:val="left" w:pos="2046"/>
        </w:tabs>
        <w:spacing w:before="1"/>
        <w:ind w:right="120" w:firstLine="1133"/>
        <w:jc w:val="both"/>
        <w:rPr>
          <w:sz w:val="24"/>
        </w:rPr>
      </w:pPr>
      <w:r>
        <w:rPr>
          <w:sz w:val="24"/>
        </w:rPr>
        <w:t>Парковка грузового транспорта, доставляющего строительные материалы для производс</w:t>
      </w:r>
      <w:r>
        <w:rPr>
          <w:sz w:val="24"/>
        </w:rPr>
        <w:t xml:space="preserve">тва строительно-монтажных работ, осуществляется на специальной площадке, въезд через хозяйственный проезд (при его наличии, при отсутствии хозяйственного проезда, действовать по </w:t>
      </w:r>
      <w:r>
        <w:rPr>
          <w:spacing w:val="-2"/>
          <w:sz w:val="24"/>
        </w:rPr>
        <w:t>усмотрению).</w:t>
      </w:r>
    </w:p>
    <w:p w:rsidR="00593F36" w:rsidRDefault="00B2614A">
      <w:pPr>
        <w:pStyle w:val="a4"/>
        <w:numPr>
          <w:ilvl w:val="1"/>
          <w:numId w:val="4"/>
        </w:numPr>
        <w:tabs>
          <w:tab w:val="left" w:pos="1926"/>
        </w:tabs>
        <w:ind w:left="1926" w:hanging="540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территории </w:t>
      </w:r>
      <w:r>
        <w:rPr>
          <w:spacing w:val="-2"/>
          <w:sz w:val="24"/>
        </w:rPr>
        <w:t>Учреждения: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парковка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входа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здание;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47"/>
        </w:tabs>
        <w:ind w:right="121" w:firstLine="1133"/>
        <w:rPr>
          <w:sz w:val="24"/>
        </w:rPr>
      </w:pPr>
      <w:r>
        <w:rPr>
          <w:sz w:val="24"/>
        </w:rPr>
        <w:t>парковка транспортных средств на газонах, тротуарах, пешеходных дорожках, выезд на бордюры-ремонт и обслуживание транспортных средств, за исключением работ, вызванных чрезвычайными обстоятельствами;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стоянка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-10"/>
          <w:sz w:val="24"/>
        </w:rPr>
        <w:t xml:space="preserve"> </w:t>
      </w:r>
      <w:r>
        <w:rPr>
          <w:sz w:val="24"/>
        </w:rPr>
        <w:t>двигат</w:t>
      </w:r>
      <w:r>
        <w:rPr>
          <w:sz w:val="24"/>
        </w:rPr>
        <w:t>елем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10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минут;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мойка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средств;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35"/>
        </w:tabs>
        <w:ind w:right="127" w:firstLine="1133"/>
        <w:rPr>
          <w:sz w:val="24"/>
        </w:rPr>
      </w:pPr>
      <w:r>
        <w:rPr>
          <w:sz w:val="24"/>
        </w:rPr>
        <w:t>слив бензина, масел, регулировка звуковых сигналов, тормозных систем и любой другой ремонт автомобилей вне гаража.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5"/>
        <w:ind w:left="0"/>
        <w:rPr>
          <w:sz w:val="22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1511"/>
        </w:tabs>
        <w:spacing w:before="1"/>
        <w:ind w:left="1510" w:hanging="361"/>
        <w:jc w:val="left"/>
      </w:pPr>
      <w:r>
        <w:t>Проведение</w:t>
      </w:r>
      <w:r>
        <w:rPr>
          <w:spacing w:val="-7"/>
        </w:rPr>
        <w:t xml:space="preserve"> </w:t>
      </w:r>
      <w:r>
        <w:t>культурно-досуговых</w:t>
      </w:r>
      <w:r>
        <w:rPr>
          <w:spacing w:val="-4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r>
        <w:t>(киносеансов)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учреждении</w:t>
      </w:r>
    </w:p>
    <w:p w:rsidR="00593F36" w:rsidRDefault="00593F36">
      <w:pPr>
        <w:pStyle w:val="a3"/>
        <w:spacing w:before="6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2"/>
          <w:numId w:val="8"/>
        </w:numPr>
        <w:tabs>
          <w:tab w:val="left" w:pos="1948"/>
        </w:tabs>
        <w:ind w:right="116" w:firstLine="1133"/>
        <w:jc w:val="both"/>
        <w:rPr>
          <w:sz w:val="24"/>
        </w:rPr>
      </w:pPr>
      <w:r>
        <w:rPr>
          <w:sz w:val="24"/>
        </w:rPr>
        <w:t>Культурно-досуговые</w:t>
      </w:r>
      <w:r>
        <w:rPr>
          <w:sz w:val="24"/>
        </w:rPr>
        <w:t xml:space="preserve"> мероприятия и киносеансы (далее - Мероприятия) проводятся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 утверждёнными планами,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по обеспечению безопасности участников и зрителей.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2037"/>
        </w:tabs>
        <w:ind w:right="119" w:firstLine="1133"/>
        <w:jc w:val="both"/>
        <w:rPr>
          <w:sz w:val="24"/>
        </w:rPr>
      </w:pPr>
      <w:r>
        <w:rPr>
          <w:sz w:val="24"/>
        </w:rPr>
        <w:t>При проведении мероприятий, праздников и т.д. на территории Учреждения посетители имеют право: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691"/>
        </w:tabs>
        <w:spacing w:before="1"/>
        <w:ind w:right="125" w:firstLine="1133"/>
        <w:rPr>
          <w:sz w:val="24"/>
        </w:rPr>
      </w:pPr>
      <w:r>
        <w:rPr>
          <w:sz w:val="24"/>
        </w:rPr>
        <w:t>входить в Учреждение при наличии билетов, приглашений или документов установленного образца, дающих право на вход до и во время Мероприятия;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52"/>
        </w:tabs>
        <w:ind w:right="124" w:firstLine="1133"/>
        <w:rPr>
          <w:sz w:val="24"/>
        </w:rPr>
      </w:pPr>
      <w:r>
        <w:rPr>
          <w:sz w:val="24"/>
        </w:rPr>
        <w:t>входить в учреждение для приобретения входных билетов, сертификатов, абонементов, прочих документов, дающих право на посещение мероприятий.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z w:val="24"/>
        </w:rPr>
        <w:t>входить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2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26"/>
        </w:tabs>
        <w:ind w:left="1525"/>
        <w:rPr>
          <w:sz w:val="24"/>
        </w:rPr>
      </w:pPr>
      <w:r>
        <w:rPr>
          <w:spacing w:val="-2"/>
          <w:sz w:val="24"/>
        </w:rPr>
        <w:t>пользоваться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всеми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услугами,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предоставляемыми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Учреждением.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926"/>
        </w:tabs>
        <w:ind w:left="1926" w:hanging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598"/>
        </w:tabs>
        <w:ind w:right="121" w:firstLine="1133"/>
        <w:rPr>
          <w:sz w:val="24"/>
        </w:rPr>
      </w:pPr>
      <w:r>
        <w:rPr>
          <w:sz w:val="24"/>
        </w:rPr>
        <w:t>находясь в помещениях клубов соблюдать общественный порядок и общепринятые нормы поведения;</w:t>
      </w:r>
    </w:p>
    <w:p w:rsidR="00593F36" w:rsidRDefault="00B2614A">
      <w:pPr>
        <w:pStyle w:val="a4"/>
        <w:numPr>
          <w:ilvl w:val="0"/>
          <w:numId w:val="7"/>
        </w:numPr>
        <w:tabs>
          <w:tab w:val="left" w:pos="1701"/>
        </w:tabs>
        <w:ind w:right="118" w:firstLine="1133"/>
        <w:rPr>
          <w:sz w:val="24"/>
        </w:rPr>
      </w:pPr>
      <w:r>
        <w:rPr>
          <w:sz w:val="24"/>
        </w:rPr>
        <w:t>вести себя уважительно по отношению к другим зрителям и участникам, обслуживающему персо</w:t>
      </w:r>
      <w:r>
        <w:rPr>
          <w:sz w:val="24"/>
        </w:rPr>
        <w:t>налу, лицам, ответственным за соблюдение порядка, не допускать действий, создающих опасность для окружающих;</w:t>
      </w:r>
    </w:p>
    <w:p w:rsidR="00593F36" w:rsidRDefault="00593F36">
      <w:pPr>
        <w:jc w:val="both"/>
        <w:rPr>
          <w:sz w:val="24"/>
        </w:rPr>
        <w:sectPr w:rsidR="00593F36">
          <w:pgSz w:w="12240" w:h="15840"/>
          <w:pgMar w:top="780" w:right="460" w:bottom="980" w:left="880" w:header="0" w:footer="790" w:gutter="0"/>
          <w:cols w:space="720"/>
        </w:sectPr>
      </w:pPr>
    </w:p>
    <w:p w:rsidR="00593F36" w:rsidRDefault="00593F36">
      <w:pPr>
        <w:pStyle w:val="a3"/>
        <w:spacing w:before="6"/>
        <w:ind w:left="0"/>
        <w:rPr>
          <w:sz w:val="29"/>
        </w:rPr>
      </w:pPr>
    </w:p>
    <w:p w:rsidR="00593F36" w:rsidRDefault="00B2614A">
      <w:pPr>
        <w:pStyle w:val="a3"/>
      </w:pPr>
      <w:r>
        <w:rPr>
          <w:spacing w:val="-2"/>
        </w:rPr>
        <w:t>органов;</w:t>
      </w:r>
    </w:p>
    <w:p w:rsidR="00593F36" w:rsidRDefault="00B2614A">
      <w:pPr>
        <w:pStyle w:val="a4"/>
        <w:numPr>
          <w:ilvl w:val="0"/>
          <w:numId w:val="3"/>
        </w:numPr>
        <w:tabs>
          <w:tab w:val="left" w:pos="475"/>
        </w:tabs>
        <w:spacing w:before="64"/>
        <w:ind w:hanging="256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lastRenderedPageBreak/>
        <w:t>выполнять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9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w w:val="150"/>
          <w:sz w:val="24"/>
        </w:rPr>
        <w:t xml:space="preserve"> </w:t>
      </w:r>
      <w:r>
        <w:rPr>
          <w:spacing w:val="-2"/>
          <w:sz w:val="24"/>
        </w:rPr>
        <w:t>правоохранительных</w:t>
      </w:r>
    </w:p>
    <w:p w:rsidR="00593F36" w:rsidRDefault="00593F36">
      <w:pPr>
        <w:pStyle w:val="a3"/>
        <w:spacing w:before="11"/>
        <w:ind w:left="0"/>
        <w:rPr>
          <w:sz w:val="23"/>
        </w:rPr>
      </w:pPr>
    </w:p>
    <w:p w:rsidR="00593F36" w:rsidRDefault="00B2614A">
      <w:pPr>
        <w:pStyle w:val="a4"/>
        <w:numPr>
          <w:ilvl w:val="0"/>
          <w:numId w:val="3"/>
        </w:numPr>
        <w:tabs>
          <w:tab w:val="left" w:pos="448"/>
        </w:tabs>
        <w:ind w:left="447" w:hanging="229"/>
        <w:jc w:val="left"/>
        <w:rPr>
          <w:sz w:val="24"/>
        </w:rPr>
      </w:pPr>
      <w:r>
        <w:rPr>
          <w:sz w:val="24"/>
        </w:rPr>
        <w:t>сообщать</w:t>
      </w:r>
      <w:r>
        <w:rPr>
          <w:spacing w:val="74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7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73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сотрудникам</w:t>
      </w:r>
      <w:r>
        <w:rPr>
          <w:spacing w:val="72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73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72"/>
          <w:sz w:val="24"/>
        </w:rPr>
        <w:t xml:space="preserve"> </w:t>
      </w:r>
      <w:r>
        <w:rPr>
          <w:spacing w:val="-10"/>
          <w:sz w:val="24"/>
        </w:rPr>
        <w:t>о</w:t>
      </w:r>
    </w:p>
    <w:p w:rsidR="00593F36" w:rsidRDefault="00593F36">
      <w:pPr>
        <w:rPr>
          <w:sz w:val="24"/>
        </w:rPr>
        <w:sectPr w:rsidR="00593F36">
          <w:pgSz w:w="12240" w:h="15840"/>
          <w:pgMar w:top="780" w:right="460" w:bottom="980" w:left="880" w:header="0" w:footer="790" w:gutter="0"/>
          <w:cols w:num="2" w:space="720" w:equalWidth="0">
            <w:col w:w="1127" w:space="40"/>
            <w:col w:w="9733"/>
          </w:cols>
        </w:sectPr>
      </w:pPr>
    </w:p>
    <w:p w:rsidR="00593F36" w:rsidRDefault="00B2614A">
      <w:pPr>
        <w:pStyle w:val="a3"/>
        <w:spacing w:before="1"/>
      </w:pPr>
      <w:r>
        <w:lastRenderedPageBreak/>
        <w:t>случаях</w:t>
      </w:r>
      <w:r>
        <w:rPr>
          <w:spacing w:val="29"/>
        </w:rPr>
        <w:t xml:space="preserve"> </w:t>
      </w:r>
      <w:r>
        <w:t>обнаружения</w:t>
      </w:r>
      <w:r>
        <w:rPr>
          <w:spacing w:val="27"/>
        </w:rPr>
        <w:t xml:space="preserve"> </w:t>
      </w:r>
      <w:r>
        <w:t>подозрительных</w:t>
      </w:r>
      <w:r>
        <w:rPr>
          <w:spacing w:val="27"/>
        </w:rPr>
        <w:t xml:space="preserve"> </w:t>
      </w:r>
      <w:r>
        <w:t>предметов,</w:t>
      </w:r>
      <w:r>
        <w:rPr>
          <w:spacing w:val="27"/>
        </w:rPr>
        <w:t xml:space="preserve"> </w:t>
      </w:r>
      <w:r>
        <w:t>вещей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случаях</w:t>
      </w:r>
      <w:r>
        <w:rPr>
          <w:spacing w:val="29"/>
        </w:rPr>
        <w:t xml:space="preserve"> </w:t>
      </w:r>
      <w:r>
        <w:t>возникновения задымления</w:t>
      </w:r>
      <w:r>
        <w:rPr>
          <w:spacing w:val="27"/>
        </w:rPr>
        <w:t xml:space="preserve"> </w:t>
      </w:r>
      <w:r>
        <w:t xml:space="preserve">или </w:t>
      </w:r>
      <w:r>
        <w:rPr>
          <w:spacing w:val="-2"/>
        </w:rPr>
        <w:t>пожара;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52"/>
        </w:tabs>
        <w:ind w:right="120" w:firstLine="1133"/>
        <w:rPr>
          <w:sz w:val="24"/>
        </w:rPr>
      </w:pPr>
      <w:r>
        <w:rPr>
          <w:sz w:val="24"/>
        </w:rPr>
        <w:t>при получении информации об эвакуации действовать согласно плану эвакуации или в соответствии с указани</w:t>
      </w:r>
      <w:r>
        <w:rPr>
          <w:sz w:val="24"/>
        </w:rPr>
        <w:t>ями сотрудников Учреждения, сотрудников органов внутренних дел или МЧС России, ответственных за обеспечение правопорядка и пожарную безопасность на территории Учреждения, соблюдая спокойствие и не создавая паники.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996"/>
        </w:tabs>
        <w:ind w:right="123" w:firstLine="1133"/>
        <w:jc w:val="both"/>
        <w:rPr>
          <w:sz w:val="24"/>
        </w:rPr>
      </w:pPr>
      <w:r>
        <w:rPr>
          <w:sz w:val="24"/>
        </w:rPr>
        <w:t>В целях соблюдения законодательства Россий</w:t>
      </w:r>
      <w:r>
        <w:rPr>
          <w:sz w:val="24"/>
        </w:rPr>
        <w:t>ской Федерации, прав и законных интересов других зрителей и обслуживающего персонала, лиц, ответственных за соблюдение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порядка, на территории Учреждения не допускается: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26"/>
        </w:tabs>
        <w:ind w:left="1525" w:hanging="140"/>
        <w:jc w:val="left"/>
        <w:rPr>
          <w:sz w:val="24"/>
        </w:rPr>
      </w:pPr>
      <w:r>
        <w:rPr>
          <w:sz w:val="24"/>
        </w:rPr>
        <w:t>курение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7"/>
          <w:sz w:val="24"/>
        </w:rPr>
        <w:t xml:space="preserve"> </w:t>
      </w:r>
      <w:r>
        <w:rPr>
          <w:sz w:val="24"/>
        </w:rPr>
        <w:t>где</w:t>
      </w:r>
      <w:r>
        <w:rPr>
          <w:spacing w:val="-7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запрещено;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57"/>
        </w:tabs>
        <w:ind w:right="118" w:firstLine="1133"/>
        <w:jc w:val="left"/>
        <w:rPr>
          <w:sz w:val="24"/>
        </w:rPr>
      </w:pPr>
      <w:r>
        <w:rPr>
          <w:sz w:val="24"/>
        </w:rPr>
        <w:t>бросание предметов или жидкостей любого рода, в на</w:t>
      </w:r>
      <w:r>
        <w:rPr>
          <w:sz w:val="24"/>
        </w:rPr>
        <w:t>правлении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участников, зрителей,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других лиц, а также в направлении сцены или саму сцену;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66"/>
        </w:tabs>
        <w:ind w:left="1566" w:hanging="18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пиротехнических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4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вида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открытого</w:t>
      </w:r>
    </w:p>
    <w:p w:rsidR="00593F36" w:rsidRDefault="00B2614A">
      <w:pPr>
        <w:pStyle w:val="a3"/>
        <w:spacing w:line="274" w:lineRule="exact"/>
      </w:pPr>
      <w:r>
        <w:rPr>
          <w:spacing w:val="-2"/>
        </w:rPr>
        <w:t>огня;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607"/>
        </w:tabs>
        <w:ind w:left="1606" w:hanging="221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69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68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70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6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9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68"/>
          <w:sz w:val="24"/>
        </w:rPr>
        <w:t xml:space="preserve"> </w:t>
      </w:r>
      <w:r>
        <w:rPr>
          <w:sz w:val="24"/>
        </w:rPr>
        <w:t>или</w:t>
      </w:r>
      <w:r>
        <w:rPr>
          <w:spacing w:val="6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себе,</w:t>
      </w:r>
    </w:p>
    <w:p w:rsidR="00593F36" w:rsidRDefault="00B2614A">
      <w:pPr>
        <w:pStyle w:val="a3"/>
      </w:pPr>
      <w:r>
        <w:t>другим</w:t>
      </w:r>
      <w:r>
        <w:rPr>
          <w:spacing w:val="-5"/>
        </w:rPr>
        <w:t xml:space="preserve"> </w:t>
      </w:r>
      <w:r>
        <w:rPr>
          <w:spacing w:val="-2"/>
        </w:rPr>
        <w:t>лицам;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612"/>
        </w:tabs>
        <w:ind w:right="125" w:firstLine="1133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помех</w:t>
      </w:r>
      <w:r>
        <w:rPr>
          <w:spacing w:val="80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зонах,</w:t>
      </w:r>
      <w:r>
        <w:rPr>
          <w:spacing w:val="80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эвакуации,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том</w:t>
      </w:r>
      <w:r>
        <w:rPr>
          <w:spacing w:val="80"/>
          <w:sz w:val="24"/>
        </w:rPr>
        <w:t xml:space="preserve"> </w:t>
      </w:r>
      <w:r>
        <w:rPr>
          <w:sz w:val="24"/>
        </w:rPr>
        <w:t>числе проходах, выходах и входах, как основных так и запасных.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714"/>
          <w:tab w:val="left" w:pos="1715"/>
          <w:tab w:val="left" w:pos="3009"/>
          <w:tab w:val="left" w:pos="4217"/>
          <w:tab w:val="left" w:pos="4596"/>
          <w:tab w:val="left" w:pos="5795"/>
          <w:tab w:val="left" w:pos="6284"/>
          <w:tab w:val="left" w:pos="8015"/>
          <w:tab w:val="left" w:pos="9370"/>
        </w:tabs>
        <w:ind w:right="122" w:firstLine="1133"/>
        <w:jc w:val="left"/>
        <w:rPr>
          <w:sz w:val="24"/>
        </w:rPr>
      </w:pPr>
      <w:r>
        <w:rPr>
          <w:spacing w:val="-2"/>
          <w:sz w:val="24"/>
        </w:rPr>
        <w:t>нанесение</w:t>
      </w:r>
      <w:r>
        <w:rPr>
          <w:sz w:val="24"/>
        </w:rPr>
        <w:tab/>
      </w:r>
      <w:r>
        <w:rPr>
          <w:spacing w:val="-2"/>
          <w:sz w:val="24"/>
        </w:rPr>
        <w:t>надписей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рисунков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конструкциях,</w:t>
      </w:r>
      <w:r>
        <w:rPr>
          <w:sz w:val="24"/>
        </w:rPr>
        <w:tab/>
      </w:r>
      <w:r>
        <w:rPr>
          <w:spacing w:val="-2"/>
          <w:sz w:val="24"/>
        </w:rPr>
        <w:t>строениях,</w:t>
      </w:r>
      <w:r>
        <w:rPr>
          <w:sz w:val="24"/>
        </w:rPr>
        <w:tab/>
      </w:r>
      <w:r>
        <w:rPr>
          <w:spacing w:val="-2"/>
          <w:sz w:val="24"/>
        </w:rPr>
        <w:t xml:space="preserve">сооружениях, </w:t>
      </w:r>
      <w:r>
        <w:rPr>
          <w:sz w:val="24"/>
        </w:rPr>
        <w:t>расположенных на территории учреждения, а также размещение возле них посторонних предметов.</w:t>
      </w:r>
    </w:p>
    <w:p w:rsidR="00593F36" w:rsidRDefault="00B2614A">
      <w:pPr>
        <w:pStyle w:val="a4"/>
        <w:numPr>
          <w:ilvl w:val="2"/>
          <w:numId w:val="8"/>
        </w:numPr>
        <w:tabs>
          <w:tab w:val="left" w:pos="1926"/>
        </w:tabs>
        <w:ind w:left="1926" w:hanging="540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пронос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клубов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зрителями:</w:t>
      </w:r>
    </w:p>
    <w:p w:rsidR="00593F36" w:rsidRDefault="00B2614A">
      <w:pPr>
        <w:pStyle w:val="a3"/>
        <w:ind w:left="1386"/>
        <w:jc w:val="both"/>
      </w:pPr>
      <w:r>
        <w:t>-оружия</w:t>
      </w:r>
      <w:r>
        <w:rPr>
          <w:spacing w:val="-11"/>
        </w:rPr>
        <w:t xml:space="preserve"> </w:t>
      </w:r>
      <w:r>
        <w:t>любого</w:t>
      </w:r>
      <w:r>
        <w:rPr>
          <w:spacing w:val="-11"/>
        </w:rPr>
        <w:t xml:space="preserve"> </w:t>
      </w:r>
      <w:r>
        <w:rPr>
          <w:spacing w:val="-4"/>
        </w:rPr>
        <w:t>типа;</w:t>
      </w:r>
    </w:p>
    <w:p w:rsidR="00593F36" w:rsidRDefault="00B2614A">
      <w:pPr>
        <w:pStyle w:val="a3"/>
        <w:ind w:right="121" w:firstLine="1133"/>
        <w:jc w:val="both"/>
      </w:pPr>
      <w:r>
        <w:t>-предметов, которые могут быть использованы в качестве оружия, колющих, режу</w:t>
      </w:r>
      <w:r>
        <w:t>щих, метательных, в том числе зонтов типа «трость»;</w:t>
      </w:r>
    </w:p>
    <w:p w:rsidR="00593F36" w:rsidRDefault="00B2614A">
      <w:pPr>
        <w:pStyle w:val="a3"/>
        <w:ind w:right="124" w:firstLine="1133"/>
        <w:jc w:val="both"/>
      </w:pPr>
      <w:r>
        <w:t xml:space="preserve">-алкогольных напитков любого рода, наркотических и токсических веществ или </w:t>
      </w:r>
      <w:r>
        <w:rPr>
          <w:spacing w:val="-2"/>
        </w:rPr>
        <w:t>стимуляторов;</w:t>
      </w:r>
    </w:p>
    <w:p w:rsidR="00593F36" w:rsidRDefault="00B2614A">
      <w:pPr>
        <w:pStyle w:val="a3"/>
        <w:ind w:left="1386"/>
        <w:jc w:val="both"/>
      </w:pPr>
      <w:r>
        <w:rPr>
          <w:w w:val="95"/>
        </w:rPr>
        <w:t>-пропагандистских</w:t>
      </w:r>
      <w:r>
        <w:rPr>
          <w:spacing w:val="60"/>
        </w:rPr>
        <w:t xml:space="preserve"> </w:t>
      </w:r>
      <w:r>
        <w:rPr>
          <w:w w:val="95"/>
        </w:rPr>
        <w:t>материалов</w:t>
      </w:r>
      <w:r>
        <w:rPr>
          <w:spacing w:val="57"/>
        </w:rPr>
        <w:t xml:space="preserve"> </w:t>
      </w:r>
      <w:r>
        <w:rPr>
          <w:w w:val="95"/>
        </w:rPr>
        <w:t>экстремистского</w:t>
      </w:r>
      <w:r>
        <w:rPr>
          <w:spacing w:val="58"/>
        </w:rPr>
        <w:t xml:space="preserve"> </w:t>
      </w:r>
      <w:r>
        <w:rPr>
          <w:spacing w:val="-2"/>
          <w:w w:val="95"/>
        </w:rPr>
        <w:t>характера;</w:t>
      </w:r>
    </w:p>
    <w:p w:rsidR="00593F36" w:rsidRDefault="00B2614A">
      <w:pPr>
        <w:pStyle w:val="a3"/>
        <w:ind w:right="123" w:firstLine="1133"/>
        <w:jc w:val="both"/>
      </w:pPr>
      <w:r>
        <w:t>-газовых баллонов, едких, горючих веществ (за исключением с</w:t>
      </w:r>
      <w:r>
        <w:t>пичек, карманных зажигалок, сигарет), красителей или резервуаров, содержащих вещества, опасные для здоровья, а также легковоспламеняющихся и горючих жидкостей;</w:t>
      </w:r>
    </w:p>
    <w:p w:rsidR="00593F36" w:rsidRDefault="00593F36">
      <w:pPr>
        <w:pStyle w:val="a3"/>
        <w:ind w:left="0"/>
        <w:rPr>
          <w:sz w:val="26"/>
        </w:rPr>
      </w:pPr>
    </w:p>
    <w:p w:rsidR="00593F36" w:rsidRDefault="00593F36">
      <w:pPr>
        <w:pStyle w:val="a3"/>
        <w:spacing w:before="5"/>
        <w:ind w:left="0"/>
        <w:rPr>
          <w:sz w:val="22"/>
        </w:r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2807"/>
        </w:tabs>
        <w:ind w:left="2806" w:hanging="361"/>
        <w:jc w:val="left"/>
      </w:pPr>
      <w:r>
        <w:t>Поддержание</w:t>
      </w:r>
      <w:r>
        <w:rPr>
          <w:spacing w:val="-6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территории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3"/>
        <w:ind w:right="115" w:firstLine="1133"/>
        <w:jc w:val="both"/>
      </w:pPr>
      <w:r>
        <w:t>12.1. В целях поддержания общественного порядка и контроля режима безопасности на территории Учреждения, сотрудникам учреждения предоставляется право: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учреждения;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57"/>
        </w:tabs>
        <w:ind w:right="115" w:firstLine="1133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 xml:space="preserve"> пропускной режим в здание Учреждения в соответствии с требованиями данного Положения;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679"/>
        </w:tabs>
        <w:spacing w:before="1"/>
        <w:ind w:right="121" w:firstLine="1133"/>
        <w:rPr>
          <w:sz w:val="24"/>
        </w:rPr>
      </w:pPr>
      <w:r>
        <w:rPr>
          <w:sz w:val="24"/>
        </w:rPr>
        <w:t>осуществлять осмотр зданий, сооружений, служебных помещений на предмет обнаружения подозрительных лиц и предметов, с целью предотвращения террористических актов и правон</w:t>
      </w:r>
      <w:r>
        <w:rPr>
          <w:sz w:val="24"/>
        </w:rPr>
        <w:t>арушений на территории клубов;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95"/>
        </w:tabs>
        <w:ind w:right="120" w:firstLine="1133"/>
        <w:rPr>
          <w:sz w:val="24"/>
        </w:rPr>
      </w:pPr>
      <w:r>
        <w:rPr>
          <w:sz w:val="24"/>
        </w:rPr>
        <w:t>в случае крайней необходимости (пожар, авария на сетях тепло и водоснабжения), вскрывать служебные помещения;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26"/>
        </w:tabs>
        <w:ind w:left="1525" w:hanging="140"/>
        <w:rPr>
          <w:sz w:val="24"/>
        </w:rPr>
      </w:pPr>
      <w:r>
        <w:rPr>
          <w:sz w:val="24"/>
        </w:rPr>
        <w:t>осуществлять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правопорядком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Учреждения.</w:t>
      </w:r>
    </w:p>
    <w:p w:rsidR="00593F36" w:rsidRDefault="00593F36">
      <w:pPr>
        <w:jc w:val="both"/>
        <w:rPr>
          <w:sz w:val="24"/>
        </w:rPr>
        <w:sectPr w:rsidR="00593F36">
          <w:type w:val="continuous"/>
          <w:pgSz w:w="12240" w:h="15840"/>
          <w:pgMar w:top="900" w:right="460" w:bottom="980" w:left="880" w:header="0" w:footer="790" w:gutter="0"/>
          <w:cols w:space="720"/>
        </w:sectPr>
      </w:pPr>
    </w:p>
    <w:p w:rsidR="00593F36" w:rsidRDefault="00B2614A">
      <w:pPr>
        <w:pStyle w:val="1"/>
        <w:numPr>
          <w:ilvl w:val="1"/>
          <w:numId w:val="8"/>
        </w:numPr>
        <w:tabs>
          <w:tab w:val="left" w:pos="3143"/>
        </w:tabs>
        <w:spacing w:before="68"/>
        <w:ind w:left="3142" w:hanging="361"/>
        <w:jc w:val="left"/>
      </w:pPr>
      <w:r>
        <w:lastRenderedPageBreak/>
        <w:t>Обязанности</w:t>
      </w:r>
      <w:r>
        <w:rPr>
          <w:spacing w:val="-3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находящихся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те</w:t>
      </w:r>
      <w:r>
        <w:rPr>
          <w:spacing w:val="-2"/>
        </w:rPr>
        <w:t>рритории</w:t>
      </w:r>
    </w:p>
    <w:p w:rsidR="00593F36" w:rsidRDefault="00593F36">
      <w:pPr>
        <w:pStyle w:val="a3"/>
        <w:spacing w:before="7"/>
        <w:ind w:left="0"/>
        <w:rPr>
          <w:b/>
          <w:sz w:val="23"/>
        </w:rPr>
      </w:pPr>
    </w:p>
    <w:p w:rsidR="00593F36" w:rsidRDefault="00B2614A">
      <w:pPr>
        <w:pStyle w:val="a4"/>
        <w:numPr>
          <w:ilvl w:val="1"/>
          <w:numId w:val="2"/>
        </w:numPr>
        <w:tabs>
          <w:tab w:val="left" w:pos="1926"/>
        </w:tabs>
        <w:jc w:val="left"/>
        <w:rPr>
          <w:sz w:val="24"/>
        </w:rPr>
      </w:pPr>
      <w:r>
        <w:rPr>
          <w:sz w:val="24"/>
        </w:rPr>
        <w:t>Сотрудники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83"/>
        </w:tabs>
        <w:spacing w:before="1"/>
        <w:ind w:right="120" w:firstLine="1133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40"/>
          <w:sz w:val="24"/>
        </w:rPr>
        <w:t xml:space="preserve"> </w:t>
      </w:r>
      <w:r>
        <w:rPr>
          <w:sz w:val="24"/>
        </w:rPr>
        <w:t>пропускной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внутриобъектовый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</w:t>
      </w:r>
      <w:r>
        <w:rPr>
          <w:spacing w:val="40"/>
          <w:sz w:val="24"/>
        </w:rPr>
        <w:t xml:space="preserve"> </w:t>
      </w:r>
      <w:r>
        <w:rPr>
          <w:sz w:val="24"/>
        </w:rPr>
        <w:t>на территории Учреждения;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626"/>
        </w:tabs>
        <w:ind w:right="122" w:firstLine="1133"/>
        <w:jc w:val="left"/>
        <w:rPr>
          <w:sz w:val="24"/>
        </w:rPr>
      </w:pPr>
      <w:r>
        <w:rPr>
          <w:sz w:val="24"/>
        </w:rPr>
        <w:t>знакомить</w:t>
      </w:r>
      <w:r>
        <w:rPr>
          <w:spacing w:val="80"/>
          <w:sz w:val="24"/>
        </w:rPr>
        <w:t xml:space="preserve"> </w:t>
      </w:r>
      <w:r>
        <w:rPr>
          <w:sz w:val="24"/>
        </w:rPr>
        <w:t>посетителей,</w:t>
      </w:r>
      <w:r>
        <w:rPr>
          <w:spacing w:val="80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80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нести ответственность за соблюдение ими установленных правил;</w:t>
      </w:r>
    </w:p>
    <w:p w:rsidR="00593F36" w:rsidRDefault="00B2614A">
      <w:pPr>
        <w:pStyle w:val="a4"/>
        <w:numPr>
          <w:ilvl w:val="1"/>
          <w:numId w:val="3"/>
        </w:numPr>
        <w:tabs>
          <w:tab w:val="left" w:pos="1576"/>
        </w:tabs>
        <w:ind w:left="1575" w:hanging="190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уметь</w:t>
      </w:r>
      <w:r>
        <w:rPr>
          <w:spacing w:val="3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3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38"/>
          <w:sz w:val="24"/>
        </w:rPr>
        <w:t xml:space="preserve"> </w:t>
      </w:r>
      <w:r>
        <w:rPr>
          <w:spacing w:val="-2"/>
          <w:sz w:val="24"/>
        </w:rPr>
        <w:t>чрезвычайных</w:t>
      </w:r>
    </w:p>
    <w:p w:rsidR="00593F36" w:rsidRDefault="00593F36">
      <w:pPr>
        <w:rPr>
          <w:sz w:val="24"/>
        </w:rPr>
        <w:sectPr w:rsidR="00593F36">
          <w:pgSz w:w="12240" w:h="15840"/>
          <w:pgMar w:top="780" w:right="460" w:bottom="980" w:left="880" w:header="0" w:footer="790" w:gutter="0"/>
          <w:cols w:space="720"/>
        </w:sectPr>
      </w:pPr>
    </w:p>
    <w:p w:rsidR="00593F36" w:rsidRDefault="00B2614A">
      <w:pPr>
        <w:pStyle w:val="a3"/>
      </w:pPr>
      <w:r>
        <w:rPr>
          <w:spacing w:val="-2"/>
        </w:rPr>
        <w:lastRenderedPageBreak/>
        <w:t>ситуаций.</w:t>
      </w:r>
    </w:p>
    <w:p w:rsidR="00593F36" w:rsidRDefault="00B2614A">
      <w:pPr>
        <w:spacing w:before="9"/>
        <w:rPr>
          <w:sz w:val="23"/>
        </w:rPr>
      </w:pPr>
      <w:r>
        <w:br w:type="column"/>
      </w:r>
    </w:p>
    <w:p w:rsidR="00593F36" w:rsidRDefault="00B2614A">
      <w:pPr>
        <w:pStyle w:val="a4"/>
        <w:numPr>
          <w:ilvl w:val="1"/>
          <w:numId w:val="2"/>
        </w:numPr>
        <w:tabs>
          <w:tab w:val="left" w:pos="622"/>
        </w:tabs>
        <w:ind w:left="621" w:hanging="541"/>
        <w:jc w:val="left"/>
        <w:rPr>
          <w:sz w:val="24"/>
        </w:rPr>
      </w:pPr>
      <w:r>
        <w:rPr>
          <w:sz w:val="24"/>
        </w:rPr>
        <w:t>Руководители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обязаны:</w:t>
      </w:r>
    </w:p>
    <w:p w:rsidR="00593F36" w:rsidRDefault="00B2614A">
      <w:pPr>
        <w:pStyle w:val="a4"/>
        <w:numPr>
          <w:ilvl w:val="0"/>
          <w:numId w:val="1"/>
        </w:numPr>
        <w:tabs>
          <w:tab w:val="left" w:pos="221"/>
        </w:tabs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пропускном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внутриобъектовом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режиме;</w:t>
      </w:r>
    </w:p>
    <w:p w:rsidR="00593F36" w:rsidRDefault="00B2614A">
      <w:pPr>
        <w:pStyle w:val="a4"/>
        <w:numPr>
          <w:ilvl w:val="0"/>
          <w:numId w:val="1"/>
        </w:numPr>
        <w:tabs>
          <w:tab w:val="left" w:pos="429"/>
          <w:tab w:val="left" w:pos="430"/>
          <w:tab w:val="left" w:pos="1641"/>
          <w:tab w:val="left" w:pos="2152"/>
          <w:tab w:val="left" w:pos="3010"/>
          <w:tab w:val="left" w:pos="4576"/>
          <w:tab w:val="left" w:pos="6006"/>
          <w:tab w:val="left" w:pos="7445"/>
          <w:tab w:val="left" w:pos="7833"/>
          <w:tab w:val="left" w:pos="9342"/>
        </w:tabs>
        <w:ind w:left="429" w:hanging="349"/>
        <w:jc w:val="left"/>
        <w:rPr>
          <w:sz w:val="24"/>
        </w:rPr>
      </w:pPr>
      <w:r>
        <w:rPr>
          <w:spacing w:val="-2"/>
          <w:sz w:val="24"/>
        </w:rPr>
        <w:t>доводить</w:t>
      </w:r>
      <w:r>
        <w:rPr>
          <w:sz w:val="24"/>
        </w:rPr>
        <w:tab/>
      </w:r>
      <w:r>
        <w:rPr>
          <w:spacing w:val="-5"/>
          <w:sz w:val="24"/>
        </w:rPr>
        <w:t>до</w:t>
      </w:r>
      <w:r>
        <w:rPr>
          <w:sz w:val="24"/>
        </w:rPr>
        <w:tab/>
      </w:r>
      <w:r>
        <w:rPr>
          <w:spacing w:val="-2"/>
          <w:sz w:val="24"/>
        </w:rPr>
        <w:t>своих</w:t>
      </w:r>
      <w:r>
        <w:rPr>
          <w:sz w:val="24"/>
        </w:rPr>
        <w:tab/>
      </w:r>
      <w:r>
        <w:rPr>
          <w:spacing w:val="-2"/>
          <w:sz w:val="24"/>
        </w:rPr>
        <w:t>сотрудников</w:t>
      </w:r>
      <w:r>
        <w:rPr>
          <w:sz w:val="24"/>
        </w:rPr>
        <w:tab/>
      </w:r>
      <w:r>
        <w:rPr>
          <w:spacing w:val="-2"/>
          <w:sz w:val="24"/>
        </w:rPr>
        <w:t>требования</w:t>
      </w:r>
      <w:r>
        <w:rPr>
          <w:sz w:val="24"/>
        </w:rPr>
        <w:tab/>
      </w:r>
      <w:r>
        <w:rPr>
          <w:spacing w:val="-2"/>
          <w:sz w:val="24"/>
        </w:rPr>
        <w:t>Положения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пропускном</w:t>
      </w:r>
      <w:r>
        <w:rPr>
          <w:sz w:val="24"/>
        </w:rPr>
        <w:tab/>
      </w:r>
      <w:r>
        <w:rPr>
          <w:spacing w:val="-10"/>
          <w:sz w:val="24"/>
        </w:rPr>
        <w:t>и</w:t>
      </w:r>
    </w:p>
    <w:p w:rsidR="00593F36" w:rsidRDefault="00593F36">
      <w:pPr>
        <w:rPr>
          <w:sz w:val="24"/>
        </w:rPr>
        <w:sectPr w:rsidR="00593F36">
          <w:type w:val="continuous"/>
          <w:pgSz w:w="12240" w:h="15840"/>
          <w:pgMar w:top="900" w:right="460" w:bottom="980" w:left="880" w:header="0" w:footer="790" w:gutter="0"/>
          <w:cols w:num="2" w:space="720" w:equalWidth="0">
            <w:col w:w="1265" w:space="40"/>
            <w:col w:w="9595"/>
          </w:cols>
        </w:sectPr>
      </w:pPr>
    </w:p>
    <w:p w:rsidR="00593F36" w:rsidRDefault="00B2614A">
      <w:pPr>
        <w:pStyle w:val="a3"/>
      </w:pPr>
      <w:r>
        <w:lastRenderedPageBreak/>
        <w:t>внутриобъектовом</w:t>
      </w:r>
      <w:r>
        <w:rPr>
          <w:spacing w:val="-7"/>
        </w:rPr>
        <w:t xml:space="preserve"> </w:t>
      </w:r>
      <w:r>
        <w:t>режиме,</w:t>
      </w:r>
      <w:r>
        <w:rPr>
          <w:spacing w:val="-2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их лично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требовать</w:t>
      </w:r>
      <w:r>
        <w:rPr>
          <w:spacing w:val="-4"/>
        </w:rPr>
        <w:t xml:space="preserve"> </w:t>
      </w:r>
      <w:r>
        <w:t>их выполнения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 xml:space="preserve">своих </w:t>
      </w:r>
      <w:r>
        <w:rPr>
          <w:spacing w:val="-2"/>
        </w:rPr>
        <w:t>сотрудников;</w:t>
      </w:r>
    </w:p>
    <w:sectPr w:rsidR="00593F36">
      <w:type w:val="continuous"/>
      <w:pgSz w:w="12240" w:h="15840"/>
      <w:pgMar w:top="900" w:right="460" w:bottom="980" w:left="880" w:header="0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14A" w:rsidRDefault="00B2614A">
      <w:r>
        <w:separator/>
      </w:r>
    </w:p>
  </w:endnote>
  <w:endnote w:type="continuationSeparator" w:id="0">
    <w:p w:rsidR="00B2614A" w:rsidRDefault="00B2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6" w:rsidRDefault="00B2614A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06.4pt;margin-top:741.5pt;width:13pt;height:15.3pt;z-index:-251658752;mso-position-horizontal-relative:page;mso-position-vertical-relative:page" filled="f" stroked="f">
          <v:textbox inset="0,0,0,0">
            <w:txbxContent>
              <w:p w:rsidR="00593F36" w:rsidRDefault="00B2614A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03D1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14A" w:rsidRDefault="00B2614A">
      <w:r>
        <w:separator/>
      </w:r>
    </w:p>
  </w:footnote>
  <w:footnote w:type="continuationSeparator" w:id="0">
    <w:p w:rsidR="00B2614A" w:rsidRDefault="00B2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319F"/>
    <w:multiLevelType w:val="hybridMultilevel"/>
    <w:tmpl w:val="A992B3E2"/>
    <w:lvl w:ilvl="0" w:tplc="8086294A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2CE9FD2">
      <w:numFmt w:val="bullet"/>
      <w:lvlText w:val="•"/>
      <w:lvlJc w:val="left"/>
      <w:pPr>
        <w:ind w:left="1157" w:hanging="140"/>
      </w:pPr>
      <w:rPr>
        <w:rFonts w:hint="default"/>
        <w:lang w:val="ru-RU" w:eastAsia="en-US" w:bidi="ar-SA"/>
      </w:rPr>
    </w:lvl>
    <w:lvl w:ilvl="2" w:tplc="C772D59C">
      <w:numFmt w:val="bullet"/>
      <w:lvlText w:val="•"/>
      <w:lvlJc w:val="left"/>
      <w:pPr>
        <w:ind w:left="2095" w:hanging="140"/>
      </w:pPr>
      <w:rPr>
        <w:rFonts w:hint="default"/>
        <w:lang w:val="ru-RU" w:eastAsia="en-US" w:bidi="ar-SA"/>
      </w:rPr>
    </w:lvl>
    <w:lvl w:ilvl="3" w:tplc="395E577C">
      <w:numFmt w:val="bullet"/>
      <w:lvlText w:val="•"/>
      <w:lvlJc w:val="left"/>
      <w:pPr>
        <w:ind w:left="3032" w:hanging="140"/>
      </w:pPr>
      <w:rPr>
        <w:rFonts w:hint="default"/>
        <w:lang w:val="ru-RU" w:eastAsia="en-US" w:bidi="ar-SA"/>
      </w:rPr>
    </w:lvl>
    <w:lvl w:ilvl="4" w:tplc="89F040A6">
      <w:numFmt w:val="bullet"/>
      <w:lvlText w:val="•"/>
      <w:lvlJc w:val="left"/>
      <w:pPr>
        <w:ind w:left="3970" w:hanging="140"/>
      </w:pPr>
      <w:rPr>
        <w:rFonts w:hint="default"/>
        <w:lang w:val="ru-RU" w:eastAsia="en-US" w:bidi="ar-SA"/>
      </w:rPr>
    </w:lvl>
    <w:lvl w:ilvl="5" w:tplc="7834C884">
      <w:numFmt w:val="bullet"/>
      <w:lvlText w:val="•"/>
      <w:lvlJc w:val="left"/>
      <w:pPr>
        <w:ind w:left="4907" w:hanging="140"/>
      </w:pPr>
      <w:rPr>
        <w:rFonts w:hint="default"/>
        <w:lang w:val="ru-RU" w:eastAsia="en-US" w:bidi="ar-SA"/>
      </w:rPr>
    </w:lvl>
    <w:lvl w:ilvl="6" w:tplc="F3C22036">
      <w:numFmt w:val="bullet"/>
      <w:lvlText w:val="•"/>
      <w:lvlJc w:val="left"/>
      <w:pPr>
        <w:ind w:left="5845" w:hanging="140"/>
      </w:pPr>
      <w:rPr>
        <w:rFonts w:hint="default"/>
        <w:lang w:val="ru-RU" w:eastAsia="en-US" w:bidi="ar-SA"/>
      </w:rPr>
    </w:lvl>
    <w:lvl w:ilvl="7" w:tplc="12EAF1B6">
      <w:numFmt w:val="bullet"/>
      <w:lvlText w:val="•"/>
      <w:lvlJc w:val="left"/>
      <w:pPr>
        <w:ind w:left="6782" w:hanging="140"/>
      </w:pPr>
      <w:rPr>
        <w:rFonts w:hint="default"/>
        <w:lang w:val="ru-RU" w:eastAsia="en-US" w:bidi="ar-SA"/>
      </w:rPr>
    </w:lvl>
    <w:lvl w:ilvl="8" w:tplc="9C2E0848">
      <w:numFmt w:val="bullet"/>
      <w:lvlText w:val="•"/>
      <w:lvlJc w:val="left"/>
      <w:pPr>
        <w:ind w:left="7720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EB143E5"/>
    <w:multiLevelType w:val="multilevel"/>
    <w:tmpl w:val="4C76C614"/>
    <w:lvl w:ilvl="0">
      <w:start w:val="13"/>
      <w:numFmt w:val="decimal"/>
      <w:lvlText w:val="%1"/>
      <w:lvlJc w:val="left"/>
      <w:pPr>
        <w:ind w:left="192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6" w:hanging="5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71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14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12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0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08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4" w:hanging="540"/>
      </w:pPr>
      <w:rPr>
        <w:rFonts w:hint="default"/>
        <w:lang w:val="ru-RU" w:eastAsia="en-US" w:bidi="ar-SA"/>
      </w:rPr>
    </w:lvl>
  </w:abstractNum>
  <w:abstractNum w:abstractNumId="2" w15:restartNumberingAfterBreak="0">
    <w:nsid w:val="21556DCF"/>
    <w:multiLevelType w:val="hybridMultilevel"/>
    <w:tmpl w:val="D136C06E"/>
    <w:lvl w:ilvl="0" w:tplc="EDE03A10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80EED0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668091F4">
      <w:numFmt w:val="bullet"/>
      <w:lvlText w:val="•"/>
      <w:lvlJc w:val="left"/>
      <w:pPr>
        <w:ind w:left="2388" w:hanging="140"/>
      </w:pPr>
      <w:rPr>
        <w:rFonts w:hint="default"/>
        <w:lang w:val="ru-RU" w:eastAsia="en-US" w:bidi="ar-SA"/>
      </w:rPr>
    </w:lvl>
    <w:lvl w:ilvl="3" w:tplc="D65ACECC">
      <w:numFmt w:val="bullet"/>
      <w:lvlText w:val="•"/>
      <w:lvlJc w:val="left"/>
      <w:pPr>
        <w:ind w:left="3452" w:hanging="140"/>
      </w:pPr>
      <w:rPr>
        <w:rFonts w:hint="default"/>
        <w:lang w:val="ru-RU" w:eastAsia="en-US" w:bidi="ar-SA"/>
      </w:rPr>
    </w:lvl>
    <w:lvl w:ilvl="4" w:tplc="E036F6CE">
      <w:numFmt w:val="bullet"/>
      <w:lvlText w:val="•"/>
      <w:lvlJc w:val="left"/>
      <w:pPr>
        <w:ind w:left="4516" w:hanging="140"/>
      </w:pPr>
      <w:rPr>
        <w:rFonts w:hint="default"/>
        <w:lang w:val="ru-RU" w:eastAsia="en-US" w:bidi="ar-SA"/>
      </w:rPr>
    </w:lvl>
    <w:lvl w:ilvl="5" w:tplc="D39ECDCE">
      <w:numFmt w:val="bullet"/>
      <w:lvlText w:val="•"/>
      <w:lvlJc w:val="left"/>
      <w:pPr>
        <w:ind w:left="5580" w:hanging="140"/>
      </w:pPr>
      <w:rPr>
        <w:rFonts w:hint="default"/>
        <w:lang w:val="ru-RU" w:eastAsia="en-US" w:bidi="ar-SA"/>
      </w:rPr>
    </w:lvl>
    <w:lvl w:ilvl="6" w:tplc="D384F948">
      <w:numFmt w:val="bullet"/>
      <w:lvlText w:val="•"/>
      <w:lvlJc w:val="left"/>
      <w:pPr>
        <w:ind w:left="6644" w:hanging="140"/>
      </w:pPr>
      <w:rPr>
        <w:rFonts w:hint="default"/>
        <w:lang w:val="ru-RU" w:eastAsia="en-US" w:bidi="ar-SA"/>
      </w:rPr>
    </w:lvl>
    <w:lvl w:ilvl="7" w:tplc="CBDAE9E2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4AFC3670">
      <w:numFmt w:val="bullet"/>
      <w:lvlText w:val="•"/>
      <w:lvlJc w:val="left"/>
      <w:pPr>
        <w:ind w:left="8772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409E1CAB"/>
    <w:multiLevelType w:val="multilevel"/>
    <w:tmpl w:val="6B16B516"/>
    <w:lvl w:ilvl="0">
      <w:start w:val="10"/>
      <w:numFmt w:val="decimal"/>
      <w:lvlText w:val="%1"/>
      <w:lvlJc w:val="left"/>
      <w:pPr>
        <w:ind w:left="252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8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543"/>
      </w:pPr>
      <w:rPr>
        <w:rFonts w:hint="default"/>
        <w:lang w:val="ru-RU" w:eastAsia="en-US" w:bidi="ar-SA"/>
      </w:rPr>
    </w:lvl>
  </w:abstractNum>
  <w:abstractNum w:abstractNumId="4" w15:restartNumberingAfterBreak="0">
    <w:nsid w:val="5B116FBF"/>
    <w:multiLevelType w:val="multilevel"/>
    <w:tmpl w:val="8CD8AC42"/>
    <w:lvl w:ilvl="0">
      <w:start w:val="2"/>
      <w:numFmt w:val="decimal"/>
      <w:lvlText w:val="%1"/>
      <w:lvlJc w:val="left"/>
      <w:pPr>
        <w:ind w:left="25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8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576"/>
      </w:pPr>
      <w:rPr>
        <w:rFonts w:hint="default"/>
        <w:lang w:val="ru-RU" w:eastAsia="en-US" w:bidi="ar-SA"/>
      </w:rPr>
    </w:lvl>
  </w:abstractNum>
  <w:abstractNum w:abstractNumId="5" w15:restartNumberingAfterBreak="0">
    <w:nsid w:val="6C850B56"/>
    <w:multiLevelType w:val="multilevel"/>
    <w:tmpl w:val="091A6DAC"/>
    <w:lvl w:ilvl="0">
      <w:start w:val="6"/>
      <w:numFmt w:val="decimal"/>
      <w:lvlText w:val="%1"/>
      <w:lvlJc w:val="left"/>
      <w:pPr>
        <w:ind w:left="252" w:hanging="5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2" w:hanging="5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8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2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4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8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2" w:hanging="523"/>
      </w:pPr>
      <w:rPr>
        <w:rFonts w:hint="default"/>
        <w:lang w:val="ru-RU" w:eastAsia="en-US" w:bidi="ar-SA"/>
      </w:rPr>
    </w:lvl>
  </w:abstractNum>
  <w:abstractNum w:abstractNumId="6" w15:restartNumberingAfterBreak="0">
    <w:nsid w:val="797C5A21"/>
    <w:multiLevelType w:val="multilevel"/>
    <w:tmpl w:val="D7D45F0A"/>
    <w:lvl w:ilvl="0">
      <w:start w:val="1"/>
      <w:numFmt w:val="decimal"/>
      <w:lvlText w:val="%1."/>
      <w:lvlJc w:val="left"/>
      <w:pPr>
        <w:ind w:left="166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63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2" w:hanging="5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22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7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0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5" w:hanging="547"/>
      </w:pPr>
      <w:rPr>
        <w:rFonts w:hint="default"/>
        <w:lang w:val="ru-RU" w:eastAsia="en-US" w:bidi="ar-SA"/>
      </w:rPr>
    </w:lvl>
  </w:abstractNum>
  <w:abstractNum w:abstractNumId="7" w15:restartNumberingAfterBreak="0">
    <w:nsid w:val="7C5C37CF"/>
    <w:multiLevelType w:val="hybridMultilevel"/>
    <w:tmpl w:val="588A3048"/>
    <w:lvl w:ilvl="0" w:tplc="C19C325E">
      <w:numFmt w:val="bullet"/>
      <w:lvlText w:val="-"/>
      <w:lvlJc w:val="left"/>
      <w:pPr>
        <w:ind w:left="47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92743A">
      <w:numFmt w:val="bullet"/>
      <w:lvlText w:val="-"/>
      <w:lvlJc w:val="left"/>
      <w:pPr>
        <w:ind w:left="25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9E28BA0">
      <w:numFmt w:val="bullet"/>
      <w:lvlText w:val="•"/>
      <w:lvlJc w:val="left"/>
      <w:pPr>
        <w:ind w:left="1508" w:hanging="166"/>
      </w:pPr>
      <w:rPr>
        <w:rFonts w:hint="default"/>
        <w:lang w:val="ru-RU" w:eastAsia="en-US" w:bidi="ar-SA"/>
      </w:rPr>
    </w:lvl>
    <w:lvl w:ilvl="3" w:tplc="1076DF26">
      <w:numFmt w:val="bullet"/>
      <w:lvlText w:val="•"/>
      <w:lvlJc w:val="left"/>
      <w:pPr>
        <w:ind w:left="2536" w:hanging="166"/>
      </w:pPr>
      <w:rPr>
        <w:rFonts w:hint="default"/>
        <w:lang w:val="ru-RU" w:eastAsia="en-US" w:bidi="ar-SA"/>
      </w:rPr>
    </w:lvl>
    <w:lvl w:ilvl="4" w:tplc="5852A80C">
      <w:numFmt w:val="bullet"/>
      <w:lvlText w:val="•"/>
      <w:lvlJc w:val="left"/>
      <w:pPr>
        <w:ind w:left="3564" w:hanging="166"/>
      </w:pPr>
      <w:rPr>
        <w:rFonts w:hint="default"/>
        <w:lang w:val="ru-RU" w:eastAsia="en-US" w:bidi="ar-SA"/>
      </w:rPr>
    </w:lvl>
    <w:lvl w:ilvl="5" w:tplc="67B2AC26">
      <w:numFmt w:val="bullet"/>
      <w:lvlText w:val="•"/>
      <w:lvlJc w:val="left"/>
      <w:pPr>
        <w:ind w:left="4592" w:hanging="166"/>
      </w:pPr>
      <w:rPr>
        <w:rFonts w:hint="default"/>
        <w:lang w:val="ru-RU" w:eastAsia="en-US" w:bidi="ar-SA"/>
      </w:rPr>
    </w:lvl>
    <w:lvl w:ilvl="6" w:tplc="A4140FEE">
      <w:numFmt w:val="bullet"/>
      <w:lvlText w:val="•"/>
      <w:lvlJc w:val="left"/>
      <w:pPr>
        <w:ind w:left="5621" w:hanging="166"/>
      </w:pPr>
      <w:rPr>
        <w:rFonts w:hint="default"/>
        <w:lang w:val="ru-RU" w:eastAsia="en-US" w:bidi="ar-SA"/>
      </w:rPr>
    </w:lvl>
    <w:lvl w:ilvl="7" w:tplc="92D8FE6C">
      <w:numFmt w:val="bullet"/>
      <w:lvlText w:val="•"/>
      <w:lvlJc w:val="left"/>
      <w:pPr>
        <w:ind w:left="6649" w:hanging="166"/>
      </w:pPr>
      <w:rPr>
        <w:rFonts w:hint="default"/>
        <w:lang w:val="ru-RU" w:eastAsia="en-US" w:bidi="ar-SA"/>
      </w:rPr>
    </w:lvl>
    <w:lvl w:ilvl="8" w:tplc="331621D6">
      <w:numFmt w:val="bullet"/>
      <w:lvlText w:val="•"/>
      <w:lvlJc w:val="left"/>
      <w:pPr>
        <w:ind w:left="7677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3F36"/>
    <w:rsid w:val="00103D14"/>
    <w:rsid w:val="00593F36"/>
    <w:rsid w:val="00B2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738B46"/>
  <w15:docId w15:val="{4B466CAE-E9F1-4555-8A81-BDF8F7E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firstLine="113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2206</Words>
  <Characters>12578</Characters>
  <Application>Microsoft Office Word</Application>
  <DocSecurity>0</DocSecurity>
  <Lines>104</Lines>
  <Paragraphs>29</Paragraphs>
  <ScaleCrop>false</ScaleCrop>
  <Company/>
  <LinksUpToDate>false</LinksUpToDate>
  <CharactersWithSpaces>14755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«Эльбарусовская СОШ»</dc:title>
  <dc:creator>Директор</dc:creator>
  <cp:lastModifiedBy>user</cp:lastModifiedBy>
  <cp:revision>3</cp:revision>
  <dcterms:created xsi:type="dcterms:W3CDTF">2022-03-24T01:46:00Z</dcterms:created>
  <dcterms:modified xsi:type="dcterms:W3CDTF">2022-04-22T10:30:00Z</dcterms:modified>
</cp:coreProperties>
</file>