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BF" w:rsidRDefault="006B7E64" w:rsidP="003B3DBF">
      <w:pPr>
        <w:pStyle w:val="20"/>
        <w:shd w:val="clear" w:color="auto" w:fill="auto"/>
        <w:ind w:left="1843" w:right="2151" w:firstLine="0"/>
        <w:jc w:val="center"/>
        <w:rPr>
          <w:rStyle w:val="21"/>
          <w:b/>
          <w:u w:val="none"/>
        </w:rPr>
      </w:pPr>
      <w:r w:rsidRPr="006B7E64">
        <w:rPr>
          <w:rStyle w:val="21"/>
          <w:b/>
          <w:u w:val="none"/>
        </w:rPr>
        <w:t>Полож</w:t>
      </w:r>
      <w:r>
        <w:rPr>
          <w:rStyle w:val="21"/>
          <w:b/>
          <w:u w:val="none"/>
        </w:rPr>
        <w:t>ение</w:t>
      </w:r>
    </w:p>
    <w:p w:rsidR="006B7E64" w:rsidRPr="006B7E64" w:rsidRDefault="006B7E64" w:rsidP="003B3DBF">
      <w:pPr>
        <w:pStyle w:val="20"/>
        <w:shd w:val="clear" w:color="auto" w:fill="auto"/>
        <w:ind w:right="25" w:firstLine="0"/>
        <w:jc w:val="center"/>
        <w:rPr>
          <w:rStyle w:val="21"/>
          <w:b/>
          <w:u w:val="none"/>
        </w:rPr>
      </w:pPr>
      <w:r>
        <w:rPr>
          <w:rStyle w:val="21"/>
          <w:b/>
          <w:u w:val="none"/>
        </w:rPr>
        <w:t xml:space="preserve">о </w:t>
      </w:r>
      <w:r w:rsidR="0054091A">
        <w:rPr>
          <w:rStyle w:val="21"/>
          <w:b/>
          <w:u w:val="none"/>
        </w:rPr>
        <w:t>Р</w:t>
      </w:r>
      <w:r w:rsidR="00EF498C">
        <w:rPr>
          <w:rStyle w:val="21"/>
          <w:b/>
          <w:u w:val="none"/>
        </w:rPr>
        <w:t xml:space="preserve">айонном </w:t>
      </w:r>
      <w:r>
        <w:rPr>
          <w:rStyle w:val="21"/>
          <w:b/>
          <w:u w:val="none"/>
        </w:rPr>
        <w:t xml:space="preserve">конкурсе проектных и </w:t>
      </w:r>
      <w:r w:rsidR="003B3DBF">
        <w:rPr>
          <w:rStyle w:val="21"/>
          <w:b/>
          <w:u w:val="none"/>
        </w:rPr>
        <w:t>и</w:t>
      </w:r>
      <w:r>
        <w:rPr>
          <w:rStyle w:val="21"/>
          <w:b/>
          <w:u w:val="none"/>
        </w:rPr>
        <w:t>ссл</w:t>
      </w:r>
      <w:r w:rsidRPr="006B7E64">
        <w:rPr>
          <w:rStyle w:val="21"/>
          <w:b/>
          <w:u w:val="none"/>
        </w:rPr>
        <w:t>едовательских работ</w:t>
      </w:r>
      <w:r>
        <w:rPr>
          <w:rStyle w:val="21"/>
          <w:b/>
          <w:u w:val="none"/>
        </w:rPr>
        <w:t xml:space="preserve"> </w:t>
      </w:r>
      <w:r w:rsidR="00EF498C">
        <w:rPr>
          <w:rStyle w:val="21"/>
          <w:b/>
          <w:u w:val="none"/>
        </w:rPr>
        <w:t xml:space="preserve">учащихся школ и </w:t>
      </w:r>
      <w:r w:rsidR="00533208">
        <w:rPr>
          <w:rStyle w:val="21"/>
          <w:b/>
          <w:u w:val="none"/>
        </w:rPr>
        <w:t>студентов</w:t>
      </w:r>
      <w:r w:rsidR="00D0126D">
        <w:rPr>
          <w:rStyle w:val="21"/>
          <w:b/>
          <w:u w:val="none"/>
        </w:rPr>
        <w:t xml:space="preserve"> «Горизонты науки»</w:t>
      </w:r>
    </w:p>
    <w:p w:rsidR="00486E1A" w:rsidRDefault="00486E1A" w:rsidP="00486E1A">
      <w:pPr>
        <w:ind w:firstLine="567"/>
        <w:rPr>
          <w:rFonts w:ascii="Times New Roman" w:hAnsi="Times New Roman" w:cs="Times New Roman"/>
        </w:rPr>
      </w:pPr>
    </w:p>
    <w:p w:rsidR="00AC1ABD" w:rsidRPr="00E07404" w:rsidRDefault="00AC1ABD" w:rsidP="00AC1ABD">
      <w:pPr>
        <w:ind w:firstLine="709"/>
        <w:rPr>
          <w:rFonts w:ascii="Times New Roman" w:hAnsi="Times New Roman" w:cs="Times New Roman"/>
          <w:b/>
          <w:iCs/>
        </w:rPr>
      </w:pPr>
      <w:r w:rsidRPr="00E07404">
        <w:rPr>
          <w:rFonts w:ascii="Times New Roman" w:hAnsi="Times New Roman" w:cs="Times New Roman"/>
          <w:b/>
          <w:bCs/>
        </w:rPr>
        <w:t>1.   Общие положения</w:t>
      </w:r>
    </w:p>
    <w:p w:rsidR="00AC1ABD" w:rsidRPr="00486E1A" w:rsidRDefault="00AC1ABD" w:rsidP="00AC1AB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к</w:t>
      </w:r>
      <w:r w:rsidRPr="00486E1A">
        <w:rPr>
          <w:rFonts w:ascii="Times New Roman" w:hAnsi="Times New Roman" w:cs="Times New Roman"/>
        </w:rPr>
        <w:t xml:space="preserve">онкурс проектных и исследовательских работ </w:t>
      </w:r>
      <w:r>
        <w:rPr>
          <w:rFonts w:ascii="Times New Roman" w:hAnsi="Times New Roman" w:cs="Times New Roman"/>
        </w:rPr>
        <w:t xml:space="preserve">учащихся школ и </w:t>
      </w:r>
      <w:r w:rsidRPr="00EF498C">
        <w:rPr>
          <w:rFonts w:ascii="Times New Roman" w:hAnsi="Times New Roman" w:cs="Times New Roman"/>
        </w:rPr>
        <w:t>студентов</w:t>
      </w:r>
      <w:r w:rsidRPr="00486E1A">
        <w:rPr>
          <w:rFonts w:ascii="Times New Roman" w:hAnsi="Times New Roman" w:cs="Times New Roman"/>
        </w:rPr>
        <w:t xml:space="preserve"> </w:t>
      </w:r>
      <w:r w:rsidRPr="00523E95">
        <w:rPr>
          <w:rFonts w:ascii="Times New Roman" w:hAnsi="Times New Roman" w:cs="Times New Roman"/>
        </w:rPr>
        <w:t>«Горизонты науки»</w:t>
      </w:r>
      <w:r>
        <w:rPr>
          <w:rFonts w:ascii="Times New Roman" w:hAnsi="Times New Roman" w:cs="Times New Roman"/>
          <w:b/>
        </w:rPr>
        <w:t xml:space="preserve"> </w:t>
      </w:r>
      <w:r w:rsidRPr="00486E1A">
        <w:rPr>
          <w:rFonts w:ascii="Times New Roman" w:hAnsi="Times New Roman" w:cs="Times New Roman"/>
        </w:rPr>
        <w:t xml:space="preserve">проводится </w:t>
      </w:r>
      <w:r>
        <w:rPr>
          <w:rFonts w:ascii="Times New Roman" w:hAnsi="Times New Roman" w:cs="Times New Roman"/>
          <w:b/>
        </w:rPr>
        <w:t>22 апреля 2022</w:t>
      </w:r>
      <w:r w:rsidRPr="00DC4A4C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DC4A4C">
        <w:rPr>
          <w:rFonts w:ascii="Times New Roman" w:hAnsi="Times New Roman" w:cs="Times New Roman"/>
          <w:bCs/>
          <w:color w:val="auto"/>
        </w:rPr>
        <w:t>с</w:t>
      </w:r>
      <w:r w:rsidRPr="00DC4A4C">
        <w:rPr>
          <w:rFonts w:ascii="Times New Roman" w:hAnsi="Times New Roman" w:cs="Times New Roman"/>
          <w:color w:val="auto"/>
        </w:rPr>
        <w:t> </w:t>
      </w:r>
      <w:r w:rsidRPr="00DC4A4C">
        <w:rPr>
          <w:rFonts w:ascii="Times New Roman" w:hAnsi="Times New Roman" w:cs="Times New Roman"/>
          <w:bCs/>
          <w:color w:val="auto"/>
        </w:rPr>
        <w:t>соблюдением</w:t>
      </w:r>
      <w:r w:rsidRPr="00DC4A4C">
        <w:rPr>
          <w:rFonts w:ascii="Times New Roman" w:hAnsi="Times New Roman" w:cs="Times New Roman"/>
          <w:color w:val="auto"/>
        </w:rPr>
        <w:t> всех </w:t>
      </w:r>
      <w:r w:rsidRPr="00DC4A4C">
        <w:rPr>
          <w:rFonts w:ascii="Times New Roman" w:hAnsi="Times New Roman" w:cs="Times New Roman"/>
          <w:bCs/>
          <w:color w:val="auto"/>
        </w:rPr>
        <w:t>санитарно</w:t>
      </w:r>
      <w:r w:rsidRPr="00DC4A4C">
        <w:rPr>
          <w:rFonts w:ascii="Times New Roman" w:hAnsi="Times New Roman" w:cs="Times New Roman"/>
          <w:color w:val="auto"/>
        </w:rPr>
        <w:t>-</w:t>
      </w:r>
      <w:r w:rsidRPr="00DC4A4C">
        <w:rPr>
          <w:rFonts w:ascii="Times New Roman" w:hAnsi="Times New Roman" w:cs="Times New Roman"/>
        </w:rPr>
        <w:t>гигиенических мер</w:t>
      </w:r>
      <w:r>
        <w:rPr>
          <w:rFonts w:ascii="Times New Roman" w:hAnsi="Times New Roman" w:cs="Times New Roman"/>
        </w:rPr>
        <w:t xml:space="preserve"> (проверка температуры на входе, обработка рук, ношение маски)</w:t>
      </w:r>
      <w:r w:rsidRPr="00DC4A4C">
        <w:rPr>
          <w:rFonts w:ascii="Times New Roman" w:hAnsi="Times New Roman" w:cs="Times New Roman"/>
        </w:rPr>
        <w:t xml:space="preserve">.  </w:t>
      </w:r>
    </w:p>
    <w:p w:rsidR="00AC1ABD" w:rsidRDefault="00AC1ABD" w:rsidP="00AC1AB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к</w:t>
      </w:r>
      <w:r w:rsidRPr="00486E1A">
        <w:rPr>
          <w:rFonts w:ascii="Times New Roman" w:hAnsi="Times New Roman" w:cs="Times New Roman"/>
        </w:rPr>
        <w:t>онкурса</w:t>
      </w:r>
      <w:r>
        <w:rPr>
          <w:rFonts w:ascii="Times New Roman" w:hAnsi="Times New Roman" w:cs="Times New Roman"/>
        </w:rPr>
        <w:t xml:space="preserve"> являе</w:t>
      </w:r>
      <w:r w:rsidRPr="00486E1A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Мариинско-Посадский технологический техникум Минобразования Чувашии. Участниками конкурса являются учащиеся школ Мариинско-Посадского района и студенты</w:t>
      </w:r>
      <w:r w:rsidRPr="002F4D04">
        <w:t xml:space="preserve"> </w:t>
      </w:r>
      <w:r>
        <w:rPr>
          <w:rFonts w:ascii="Times New Roman" w:hAnsi="Times New Roman" w:cs="Times New Roman"/>
        </w:rPr>
        <w:t>Мариинско-Посадского технологического</w:t>
      </w:r>
      <w:r w:rsidRPr="002F4D04">
        <w:rPr>
          <w:rFonts w:ascii="Times New Roman" w:hAnsi="Times New Roman" w:cs="Times New Roman"/>
        </w:rPr>
        <w:t xml:space="preserve"> техникум</w:t>
      </w:r>
      <w:r>
        <w:rPr>
          <w:rFonts w:ascii="Times New Roman" w:hAnsi="Times New Roman" w:cs="Times New Roman"/>
        </w:rPr>
        <w:t>а</w:t>
      </w:r>
      <w:r w:rsidRPr="002F4D04">
        <w:rPr>
          <w:rFonts w:ascii="Times New Roman" w:hAnsi="Times New Roman" w:cs="Times New Roman"/>
        </w:rPr>
        <w:t xml:space="preserve"> Минобразования Чувашии</w:t>
      </w:r>
      <w:r>
        <w:rPr>
          <w:rFonts w:ascii="Times New Roman" w:hAnsi="Times New Roman" w:cs="Times New Roman"/>
        </w:rPr>
        <w:t>.</w:t>
      </w:r>
    </w:p>
    <w:p w:rsidR="00AC1ABD" w:rsidRPr="00EB0A73" w:rsidRDefault="00AC1ABD" w:rsidP="00AC1ABD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EB0A73">
        <w:rPr>
          <w:rFonts w:ascii="Times New Roman" w:hAnsi="Times New Roman" w:cs="Times New Roman"/>
          <w:b/>
        </w:rPr>
        <w:t>Цель конкурса:</w:t>
      </w:r>
    </w:p>
    <w:p w:rsidR="00AC1ABD" w:rsidRPr="00EB0A73" w:rsidRDefault="00AC1ABD" w:rsidP="00AC1ABD">
      <w:pPr>
        <w:ind w:firstLine="709"/>
        <w:jc w:val="both"/>
        <w:rPr>
          <w:rFonts w:ascii="Times New Roman" w:hAnsi="Times New Roman" w:cs="Times New Roman"/>
        </w:rPr>
      </w:pPr>
      <w:r w:rsidRPr="00EB0A73">
        <w:rPr>
          <w:rFonts w:ascii="Times New Roman" w:hAnsi="Times New Roman" w:cs="Times New Roman"/>
        </w:rPr>
        <w:t>Активизация познавательной деятельности учащихся и студентов, создание условий для проявления творческих способностей и выявления одарённых обучающихся.</w:t>
      </w:r>
    </w:p>
    <w:p w:rsidR="00AC1ABD" w:rsidRPr="00EB0A73" w:rsidRDefault="00AC1ABD" w:rsidP="00AC1ABD">
      <w:pPr>
        <w:ind w:firstLine="709"/>
        <w:jc w:val="both"/>
        <w:rPr>
          <w:rFonts w:ascii="Times New Roman" w:hAnsi="Times New Roman" w:cs="Times New Roman"/>
        </w:rPr>
      </w:pPr>
      <w:r w:rsidRPr="00EB0A73">
        <w:rPr>
          <w:rFonts w:ascii="Times New Roman" w:hAnsi="Times New Roman" w:cs="Times New Roman"/>
          <w:b/>
        </w:rPr>
        <w:t>Задачи конкурса:</w:t>
      </w:r>
    </w:p>
    <w:bookmarkEnd w:id="0"/>
    <w:p w:rsidR="00AC1ABD" w:rsidRDefault="00AC1ABD" w:rsidP="00AC1A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привлечение </w:t>
      </w:r>
      <w:r w:rsidRPr="00C05B9E">
        <w:rPr>
          <w:rFonts w:ascii="Times New Roman" w:hAnsi="Times New Roman"/>
        </w:rPr>
        <w:t xml:space="preserve">учащихся школ </w:t>
      </w:r>
      <w:r>
        <w:rPr>
          <w:rFonts w:ascii="Times New Roman" w:hAnsi="Times New Roman"/>
        </w:rPr>
        <w:t xml:space="preserve">района </w:t>
      </w:r>
      <w:r w:rsidRPr="00C05B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студентов техникума к исследовательской и творческой проектной деятельности в различных областях знаний, содействие развитию интеллектуальных способностей, реализации познавательных интересов учащихся и студентов, формированию навыков и умений логического и творческого мышления, необходимых в решении исследовательских задач;</w:t>
      </w:r>
    </w:p>
    <w:p w:rsidR="00AC1ABD" w:rsidRDefault="00AC1ABD" w:rsidP="00AC1A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обучающихся, способных к оригинальному, нестандартному решению задач в различных областях знаний;</w:t>
      </w:r>
    </w:p>
    <w:p w:rsidR="00AC1ABD" w:rsidRDefault="00AC1ABD" w:rsidP="00AC1A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научно-познавательного отношения к окружающей действительности, развитие мотивации обучающихся к самопознанию, самообразованию и саморазвитию.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  <w:rPr>
          <w:b/>
        </w:rPr>
      </w:pPr>
      <w:r>
        <w:rPr>
          <w:b/>
          <w:bCs/>
        </w:rPr>
        <w:t>2</w:t>
      </w:r>
      <w:r w:rsidRPr="00E07404">
        <w:rPr>
          <w:b/>
          <w:bCs/>
        </w:rPr>
        <w:t xml:space="preserve">. Организация. Условия и порядок проведения </w:t>
      </w:r>
      <w:r>
        <w:rPr>
          <w:b/>
          <w:bCs/>
        </w:rPr>
        <w:t>конкурса</w:t>
      </w:r>
    </w:p>
    <w:p w:rsidR="00AC1ABD" w:rsidRPr="00E07404" w:rsidRDefault="00AC1ABD" w:rsidP="00AC1ABD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  <w:r>
        <w:rPr>
          <w:b/>
        </w:rPr>
        <w:t>2.1. Участники конкурса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  <w:jc w:val="both"/>
      </w:pPr>
      <w:r>
        <w:t>В конкурсе могут принимать участие учащиеся школ 12-17</w:t>
      </w:r>
      <w:r w:rsidRPr="00C05B9E">
        <w:t xml:space="preserve">-летнего возраста </w:t>
      </w:r>
      <w:r>
        <w:t xml:space="preserve">и студенты до 25 лет, работающие индивидуально или коллективно. Все участники конкурса делятся на возрастные группы: </w:t>
      </w:r>
    </w:p>
    <w:p w:rsidR="00AC1ABD" w:rsidRPr="005C46CC" w:rsidRDefault="00AC1ABD" w:rsidP="00AC1ABD">
      <w:pPr>
        <w:pStyle w:val="20"/>
        <w:shd w:val="clear" w:color="auto" w:fill="auto"/>
        <w:spacing w:line="240" w:lineRule="auto"/>
        <w:ind w:firstLine="709"/>
      </w:pPr>
      <w:r>
        <w:t xml:space="preserve">- учащиеся </w:t>
      </w:r>
      <w:r w:rsidRPr="005C46CC">
        <w:t>6-8 классы</w:t>
      </w:r>
    </w:p>
    <w:p w:rsidR="00AC1ABD" w:rsidRPr="005C46CC" w:rsidRDefault="00AC1ABD" w:rsidP="00AC1ABD">
      <w:pPr>
        <w:pStyle w:val="20"/>
        <w:spacing w:line="240" w:lineRule="auto"/>
        <w:ind w:firstLine="709"/>
      </w:pPr>
      <w:r>
        <w:t xml:space="preserve">- учащиеся </w:t>
      </w:r>
      <w:r w:rsidRPr="005C46CC">
        <w:t>9-11 классы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 xml:space="preserve">- студенты </w:t>
      </w:r>
      <w:r w:rsidRPr="002F4D04">
        <w:t>1 курс</w:t>
      </w:r>
      <w:r>
        <w:t>а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 xml:space="preserve">- студенты 2 - 4 курса </w:t>
      </w:r>
    </w:p>
    <w:p w:rsidR="00AC1ABD" w:rsidRPr="00061E32" w:rsidRDefault="00AC1ABD" w:rsidP="00AC1ABD">
      <w:pPr>
        <w:pStyle w:val="20"/>
        <w:spacing w:line="240" w:lineRule="auto"/>
        <w:ind w:firstLine="709"/>
      </w:pPr>
      <w:r w:rsidRPr="00061E32">
        <w:t xml:space="preserve">Для участия в </w:t>
      </w:r>
      <w:r>
        <w:t>конкурсе</w:t>
      </w:r>
      <w:r w:rsidRPr="00061E32">
        <w:t xml:space="preserve"> необходимо в срок </w:t>
      </w:r>
      <w:r w:rsidRPr="00061E32">
        <w:rPr>
          <w:b/>
        </w:rPr>
        <w:t xml:space="preserve">до </w:t>
      </w:r>
      <w:r>
        <w:rPr>
          <w:b/>
        </w:rPr>
        <w:t>20</w:t>
      </w:r>
      <w:r w:rsidRPr="00061E32">
        <w:rPr>
          <w:b/>
        </w:rPr>
        <w:t xml:space="preserve"> </w:t>
      </w:r>
      <w:r>
        <w:rPr>
          <w:b/>
        </w:rPr>
        <w:t>апреля 2022</w:t>
      </w:r>
      <w:r w:rsidRPr="00061E32">
        <w:rPr>
          <w:b/>
        </w:rPr>
        <w:t xml:space="preserve"> года</w:t>
      </w:r>
      <w:r w:rsidRPr="00061E32">
        <w:t xml:space="preserve"> включительно представить по электронному адресу: </w:t>
      </w:r>
      <w:hyperlink r:id="rId7" w:history="1">
        <w:r w:rsidRPr="00860615">
          <w:rPr>
            <w:rStyle w:val="a7"/>
            <w:lang w:val="en-US"/>
          </w:rPr>
          <w:t>elena</w:t>
        </w:r>
        <w:r w:rsidRPr="00061E32">
          <w:rPr>
            <w:rStyle w:val="a7"/>
          </w:rPr>
          <w:t>_</w:t>
        </w:r>
        <w:r w:rsidRPr="00860615">
          <w:rPr>
            <w:rStyle w:val="a7"/>
            <w:lang w:val="en-US"/>
          </w:rPr>
          <w:t>mptt</w:t>
        </w:r>
        <w:r w:rsidRPr="00061E32">
          <w:rPr>
            <w:rStyle w:val="a7"/>
          </w:rPr>
          <w:t>@</w:t>
        </w:r>
        <w:r w:rsidRPr="00860615">
          <w:rPr>
            <w:rStyle w:val="a7"/>
            <w:lang w:val="en-US"/>
          </w:rPr>
          <w:t>mail</w:t>
        </w:r>
        <w:r w:rsidRPr="00061E32">
          <w:rPr>
            <w:rStyle w:val="a7"/>
          </w:rPr>
          <w:t>.</w:t>
        </w:r>
        <w:r w:rsidRPr="00860615">
          <w:rPr>
            <w:rStyle w:val="a7"/>
            <w:lang w:val="en-US"/>
          </w:rPr>
          <w:t>ru</w:t>
        </w:r>
      </w:hyperlink>
      <w:r>
        <w:t>:</w:t>
      </w:r>
      <w:r w:rsidRPr="00061E32">
        <w:t xml:space="preserve"> </w:t>
      </w:r>
    </w:p>
    <w:p w:rsidR="00AC1ABD" w:rsidRPr="00061E32" w:rsidRDefault="00AC1ABD" w:rsidP="00AC1ABD">
      <w:pPr>
        <w:pStyle w:val="20"/>
        <w:spacing w:line="240" w:lineRule="auto"/>
        <w:ind w:firstLine="709"/>
      </w:pPr>
      <w:r w:rsidRPr="00061E32">
        <w:t>- заявку</w:t>
      </w:r>
      <w:r>
        <w:t xml:space="preserve"> (приложение 1)</w:t>
      </w:r>
      <w:r w:rsidRPr="00061E32">
        <w:t>;</w:t>
      </w:r>
    </w:p>
    <w:p w:rsidR="00AC1ABD" w:rsidRDefault="00AC1ABD" w:rsidP="00AC1ABD">
      <w:pPr>
        <w:pStyle w:val="20"/>
        <w:spacing w:line="240" w:lineRule="auto"/>
        <w:ind w:firstLine="709"/>
      </w:pPr>
      <w:r w:rsidRPr="00061E32">
        <w:t xml:space="preserve">- </w:t>
      </w:r>
      <w:r>
        <w:t xml:space="preserve">исследовательскую работу/ проект </w:t>
      </w:r>
      <w:r w:rsidRPr="00061E32">
        <w:t>в электронном виде, озаглавить по фамилии и инициалам автора (</w:t>
      </w:r>
      <w:r w:rsidRPr="00061E32">
        <w:rPr>
          <w:i/>
        </w:rPr>
        <w:t>Пример: Иванова А.И</w:t>
      </w:r>
      <w:r w:rsidRPr="00061E32">
        <w:t>.</w:t>
      </w:r>
      <w:r w:rsidRPr="00061E32">
        <w:rPr>
          <w:i/>
        </w:rPr>
        <w:t>)</w:t>
      </w:r>
      <w:r w:rsidRPr="00061E32">
        <w:t xml:space="preserve">. </w:t>
      </w:r>
    </w:p>
    <w:p w:rsidR="00AC1ABD" w:rsidRDefault="00AC1ABD" w:rsidP="00AC1ABD">
      <w:pPr>
        <w:pStyle w:val="20"/>
        <w:spacing w:line="240" w:lineRule="auto"/>
        <w:ind w:firstLine="709"/>
      </w:pPr>
      <w:r w:rsidRPr="00061E32">
        <w:t>Т</w:t>
      </w:r>
      <w:r>
        <w:t>елефон для справок 89279968579</w:t>
      </w:r>
      <w:r w:rsidRPr="00061E32">
        <w:t xml:space="preserve"> – </w:t>
      </w:r>
      <w:r>
        <w:t>методист Темченко Елена Павловна</w:t>
      </w:r>
      <w:r w:rsidRPr="00061E32">
        <w:t>.</w:t>
      </w:r>
    </w:p>
    <w:p w:rsidR="00AC1ABD" w:rsidRPr="00F9603A" w:rsidRDefault="00AC1ABD" w:rsidP="00AC1ABD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</w:t>
      </w:r>
      <w:r w:rsidRPr="00F9603A">
        <w:rPr>
          <w:rFonts w:ascii="Times New Roman" w:hAnsi="Times New Roman"/>
          <w:b/>
        </w:rPr>
        <w:t>Порядок проведения конкурса</w:t>
      </w:r>
    </w:p>
    <w:p w:rsidR="00AC1ABD" w:rsidRDefault="00AC1ABD" w:rsidP="00AC1A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Регламент выступления участников на конкурсе включает доклад, демонстрацию результатов наблюдений (экспериментов, проектирования, творчества), ответы участников на вопросы жюри и не превышает в целом </w:t>
      </w:r>
      <w:r w:rsidRPr="00DF1673">
        <w:rPr>
          <w:rFonts w:ascii="Times New Roman" w:hAnsi="Times New Roman"/>
          <w:b/>
        </w:rPr>
        <w:t>7 минут</w:t>
      </w:r>
      <w:r>
        <w:rPr>
          <w:rFonts w:ascii="Times New Roman" w:hAnsi="Times New Roman"/>
        </w:rPr>
        <w:t>.</w:t>
      </w:r>
    </w:p>
    <w:p w:rsidR="00AC1ABD" w:rsidRDefault="00AC1ABD" w:rsidP="00AC1A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конкурс представляются работы, выполненные самостоятельно и индивидуально, либо коллективом авторов не более 2 человек. При защите коллективной работы каждый из авторов выступает и представляет собственный вклад в исследовании.</w:t>
      </w:r>
    </w:p>
    <w:p w:rsidR="00AC1ABD" w:rsidRDefault="00AC1ABD" w:rsidP="00AC1ABD">
      <w:pPr>
        <w:pStyle w:val="20"/>
        <w:spacing w:line="240" w:lineRule="auto"/>
        <w:ind w:firstLine="709"/>
      </w:pPr>
    </w:p>
    <w:p w:rsidR="00AC1ABD" w:rsidRPr="008D5413" w:rsidRDefault="00AC1ABD" w:rsidP="00AC1ABD">
      <w:pPr>
        <w:pStyle w:val="20"/>
        <w:spacing w:line="240" w:lineRule="auto"/>
        <w:ind w:firstLine="709"/>
        <w:rPr>
          <w:b/>
        </w:rPr>
      </w:pPr>
      <w:r>
        <w:rPr>
          <w:b/>
          <w:bCs/>
        </w:rPr>
        <w:t>3</w:t>
      </w:r>
      <w:r w:rsidRPr="00E07404">
        <w:rPr>
          <w:b/>
          <w:bCs/>
        </w:rPr>
        <w:t>.</w:t>
      </w:r>
      <w:r>
        <w:rPr>
          <w:b/>
          <w:bCs/>
        </w:rPr>
        <w:t xml:space="preserve"> </w:t>
      </w:r>
      <w:r w:rsidRPr="008D5413">
        <w:rPr>
          <w:b/>
        </w:rPr>
        <w:t xml:space="preserve">Требования </w:t>
      </w:r>
      <w:r>
        <w:rPr>
          <w:b/>
        </w:rPr>
        <w:t>при оформлении</w:t>
      </w:r>
      <w:r w:rsidRPr="008D5413">
        <w:rPr>
          <w:b/>
        </w:rPr>
        <w:t xml:space="preserve"> конкурсных работ</w:t>
      </w:r>
    </w:p>
    <w:p w:rsidR="00AC1ABD" w:rsidRDefault="00AC1ABD" w:rsidP="00AC1ABD">
      <w:pPr>
        <w:pStyle w:val="20"/>
        <w:numPr>
          <w:ilvl w:val="1"/>
          <w:numId w:val="7"/>
        </w:numPr>
        <w:shd w:val="clear" w:color="auto" w:fill="auto"/>
        <w:tabs>
          <w:tab w:val="left" w:pos="1158"/>
        </w:tabs>
        <w:spacing w:line="240" w:lineRule="auto"/>
        <w:jc w:val="both"/>
      </w:pPr>
      <w:r>
        <w:t>Текст работы должен быть представлен на бумажном носителе.</w:t>
      </w:r>
    </w:p>
    <w:p w:rsidR="00AC1ABD" w:rsidRDefault="00AC1ABD" w:rsidP="00AC1ABD">
      <w:pPr>
        <w:pStyle w:val="20"/>
        <w:numPr>
          <w:ilvl w:val="1"/>
          <w:numId w:val="7"/>
        </w:numPr>
        <w:shd w:val="clear" w:color="auto" w:fill="auto"/>
        <w:tabs>
          <w:tab w:val="left" w:pos="1158"/>
        </w:tabs>
        <w:spacing w:line="240" w:lineRule="auto"/>
        <w:jc w:val="both"/>
      </w:pPr>
      <w:r>
        <w:lastRenderedPageBreak/>
        <w:t xml:space="preserve"> Работа должна содержать: </w:t>
      </w:r>
    </w:p>
    <w:p w:rsidR="00AC1ABD" w:rsidRDefault="00AC1ABD" w:rsidP="00AC1ABD">
      <w:pPr>
        <w:pStyle w:val="20"/>
        <w:tabs>
          <w:tab w:val="left" w:pos="1158"/>
        </w:tabs>
        <w:ind w:firstLine="709"/>
        <w:jc w:val="both"/>
      </w:pPr>
      <w:r>
        <w:t>- титульный лист, где указывается название работы; фамилия, имя и отчество автора полностью, группа (класс), профессия/ специальность; фамилия, имя, отчество, должность руководителей проекта; год выполнения работы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>- аннотация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 xml:space="preserve">- содержание  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 xml:space="preserve">- введение 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 xml:space="preserve">- описание работы  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 xml:space="preserve">- выводы 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>- список используемой литературы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  <w:r>
        <w:t>- приложения (если есть)</w:t>
      </w:r>
    </w:p>
    <w:p w:rsidR="00AC1ABD" w:rsidRDefault="00AC1ABD" w:rsidP="00AC1ABD">
      <w:pPr>
        <w:pStyle w:val="20"/>
        <w:shd w:val="clear" w:color="auto" w:fill="auto"/>
        <w:spacing w:line="240" w:lineRule="auto"/>
        <w:ind w:firstLine="709"/>
      </w:pPr>
    </w:p>
    <w:p w:rsidR="00AC1ABD" w:rsidRPr="0063220D" w:rsidRDefault="00AC1ABD" w:rsidP="00AC1ABD">
      <w:pPr>
        <w:pStyle w:val="20"/>
        <w:shd w:val="clear" w:color="auto" w:fill="auto"/>
        <w:tabs>
          <w:tab w:val="left" w:pos="769"/>
        </w:tabs>
        <w:spacing w:line="240" w:lineRule="auto"/>
        <w:ind w:firstLine="709"/>
        <w:jc w:val="both"/>
      </w:pPr>
      <w:r>
        <w:rPr>
          <w:b/>
        </w:rPr>
        <w:t>Конкурсная работа</w:t>
      </w:r>
      <w:r>
        <w:t xml:space="preserve"> должна иметь объём не более 15 страниц</w:t>
      </w:r>
      <w:r w:rsidRPr="0043747F">
        <w:t xml:space="preserve"> </w:t>
      </w:r>
      <w:r>
        <w:t xml:space="preserve">машинописного текста, приложения не учитываются. Текст должен быть оформлен в формате </w:t>
      </w:r>
      <w:r>
        <w:rPr>
          <w:lang w:val="en-US" w:eastAsia="en-US" w:bidi="en-US"/>
        </w:rPr>
        <w:t>Word</w:t>
      </w:r>
      <w:r w:rsidRPr="008E31BF">
        <w:rPr>
          <w:lang w:eastAsia="en-US" w:bidi="en-US"/>
        </w:rPr>
        <w:t xml:space="preserve">, </w:t>
      </w:r>
      <w:r>
        <w:t xml:space="preserve">шрифт </w:t>
      </w:r>
      <w:r>
        <w:rPr>
          <w:lang w:val="en-US" w:eastAsia="en-US" w:bidi="en-US"/>
        </w:rPr>
        <w:t>Times</w:t>
      </w:r>
      <w:r w:rsidRPr="008E31BF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E31BF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E31BF">
        <w:rPr>
          <w:lang w:eastAsia="en-US" w:bidi="en-US"/>
        </w:rPr>
        <w:t xml:space="preserve"> </w:t>
      </w:r>
      <w:r>
        <w:t>размер шрифта 12, интервал полуторный, выравнивание по ширине. Р</w:t>
      </w:r>
      <w:r w:rsidRPr="0063220D">
        <w:t xml:space="preserve">азмеры полей: левое – 3 см; правое – 1,5 см; верхнее – </w:t>
      </w:r>
      <w:smartTag w:uri="urn:schemas-microsoft-com:office:smarttags" w:element="metricconverter">
        <w:smartTagPr>
          <w:attr w:name="ProductID" w:val="2 см"/>
        </w:smartTagPr>
        <w:r w:rsidRPr="0063220D">
          <w:t>2 см</w:t>
        </w:r>
      </w:smartTag>
      <w:r w:rsidRPr="0063220D">
        <w:t xml:space="preserve">; нижнее – </w:t>
      </w:r>
      <w:smartTag w:uri="urn:schemas-microsoft-com:office:smarttags" w:element="metricconverter">
        <w:smartTagPr>
          <w:attr w:name="ProductID" w:val="2 см"/>
        </w:smartTagPr>
        <w:r w:rsidRPr="0063220D">
          <w:t>2 см</w:t>
        </w:r>
      </w:smartTag>
      <w:r w:rsidRPr="0063220D">
        <w:t>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 w:rsidRPr="0063220D">
        <w:rPr>
          <w:b/>
        </w:rPr>
        <w:t>Аннотация</w:t>
      </w:r>
      <w:r>
        <w:t xml:space="preserve"> должна содержать 3-4 предложения, в которых кратко указывается, какой проблеме посвящается работа, какие вопросы раскрывает, кому может быть полезна.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 w:rsidRPr="0043747F">
        <w:rPr>
          <w:b/>
        </w:rPr>
        <w:t>Содержание</w:t>
      </w:r>
      <w:r>
        <w:t>, включающее все составные части документа, идущие после него, должно быть вынесено на отдельную страницу, как и любой другой структурный элемент.</w:t>
      </w:r>
    </w:p>
    <w:p w:rsidR="00AC1ABD" w:rsidRPr="00806834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  <w:rPr>
          <w:b/>
        </w:rPr>
      </w:pPr>
      <w:r w:rsidRPr="00806834">
        <w:rPr>
          <w:b/>
        </w:rPr>
        <w:t>Введение: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- обосновывается выбор темы и ее актуальность;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- определяется объект и предмет исследования, формулируются цели, определяются задачи и методы исследования;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- описывается новизна и практическая значимость работы;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- определяется план исследования и кратко характеризуются основные разделы исследовательской работы/ проекта;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- объем введения не должен превышать двух страниц.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 w:rsidRPr="00806834">
        <w:rPr>
          <w:b/>
        </w:rPr>
        <w:t>Основная часть</w:t>
      </w:r>
      <w:r>
        <w:t xml:space="preserve"> текстового документа, как правило, разбивается на два, три или более раздела,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 w:rsidRPr="00806834">
        <w:rPr>
          <w:b/>
        </w:rPr>
        <w:t>Заключение</w:t>
      </w:r>
      <w:r>
        <w:t xml:space="preserve">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это возможно, даются практические рекомендации и оценка технико-экономической эффективности их внедрения или научной и социальной значимости работы. Объем заключения к проекту и научно-исследовательской работе – 1-2 страницы.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 w:rsidRPr="00806834">
        <w:rPr>
          <w:b/>
        </w:rPr>
        <w:t>Список литературных источников</w:t>
      </w:r>
      <w:r>
        <w:t xml:space="preserve"> оформляется в алфавитном порядке и содержит сведения об источниках, использованных в процессе исследования, проектирования.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 w:rsidRPr="00806834">
        <w:rPr>
          <w:b/>
        </w:rPr>
        <w:t>Приложения</w:t>
      </w:r>
      <w:r>
        <w:t xml:space="preserve"> – выносятся данные, являющиеся основой для проектирования, картографические, статистические, справочные данные, листинги (распечатки) разработанных программ, дополнительные иллюстрации и другое.</w:t>
      </w:r>
    </w:p>
    <w:p w:rsidR="00AC1ABD" w:rsidRDefault="00AC1ABD" w:rsidP="00AC1ABD">
      <w:pPr>
        <w:ind w:firstLine="709"/>
        <w:jc w:val="center"/>
        <w:rPr>
          <w:rFonts w:ascii="Times New Roman" w:hAnsi="Times New Roman"/>
          <w:b/>
        </w:rPr>
      </w:pPr>
    </w:p>
    <w:p w:rsidR="00AC1ABD" w:rsidRPr="00806834" w:rsidRDefault="00AC1ABD" w:rsidP="00AC1ABD">
      <w:pPr>
        <w:pStyle w:val="20"/>
        <w:tabs>
          <w:tab w:val="left" w:pos="769"/>
        </w:tabs>
        <w:spacing w:line="240" w:lineRule="auto"/>
        <w:ind w:firstLine="709"/>
        <w:rPr>
          <w:b/>
        </w:rPr>
      </w:pPr>
      <w:r>
        <w:rPr>
          <w:b/>
        </w:rPr>
        <w:t xml:space="preserve">4. </w:t>
      </w:r>
      <w:r w:rsidRPr="00806834">
        <w:rPr>
          <w:b/>
        </w:rPr>
        <w:t>Требования к публичной защите работы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>Одной из целей публичной защиты является формирование объективной оценки творческих способностей и интеллектуального потенциала участника конкурса.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>Для оценивания проекта или исследовательской работы в процессе защиты жюри конкурса руководствуется следующими критериями: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>1. Презентация. Способность участника конкурса грамотно изложить презентационный материал по данной теме: мастерство владения ораторской речью, артистичность, логическая связанность изложения, аргументированность.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>2.</w:t>
      </w:r>
      <w:r w:rsidRPr="00C2634C">
        <w:t xml:space="preserve"> </w:t>
      </w:r>
      <w:r>
        <w:t>Соответствие содержания работы заявленной теме.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3. Качество оформления работы.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4. Самостоятельность выполнения работы, глубина проработки материала, открытие и генерация новых идей, оригинальность замысла, нестандартность подхода, наглядность, использование рекомендованной и справочной литературы.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5. Обоснованность и доказательность выводов. </w:t>
      </w:r>
    </w:p>
    <w:p w:rsidR="00AC1ABD" w:rsidRDefault="00AC1ABD" w:rsidP="00AC1ABD">
      <w:pPr>
        <w:pStyle w:val="20"/>
        <w:tabs>
          <w:tab w:val="left" w:pos="769"/>
        </w:tabs>
        <w:spacing w:line="240" w:lineRule="auto"/>
        <w:ind w:firstLine="709"/>
        <w:jc w:val="both"/>
      </w:pPr>
      <w:r>
        <w:t xml:space="preserve">6. Четкость, краткость, оригинальность ответов участников конкурса на заданные членами жюри вопросы. </w:t>
      </w:r>
    </w:p>
    <w:p w:rsidR="00AC1ABD" w:rsidRDefault="00AC1ABD" w:rsidP="00AC1ABD">
      <w:pPr>
        <w:ind w:firstLine="709"/>
        <w:jc w:val="center"/>
        <w:rPr>
          <w:rFonts w:ascii="Times New Roman" w:hAnsi="Times New Roman"/>
          <w:b/>
        </w:rPr>
      </w:pPr>
    </w:p>
    <w:p w:rsidR="00AC1ABD" w:rsidRPr="00CE1E6D" w:rsidRDefault="00AC1ABD" w:rsidP="00AC1AB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CE1E6D">
        <w:rPr>
          <w:rFonts w:ascii="Times New Roman" w:hAnsi="Times New Roman"/>
          <w:b/>
        </w:rPr>
        <w:t>Порядок награж</w:t>
      </w:r>
      <w:r>
        <w:rPr>
          <w:rFonts w:ascii="Times New Roman" w:hAnsi="Times New Roman"/>
          <w:b/>
        </w:rPr>
        <w:t>дения и определения победителей</w:t>
      </w:r>
    </w:p>
    <w:p w:rsidR="00AC1ABD" w:rsidRDefault="00AC1ABD" w:rsidP="00AC1ABD">
      <w:pPr>
        <w:ind w:firstLine="709"/>
        <w:jc w:val="both"/>
        <w:rPr>
          <w:rFonts w:ascii="Times New Roman" w:hAnsi="Times New Roman"/>
        </w:rPr>
      </w:pPr>
      <w:r w:rsidRPr="005D1E3E">
        <w:rPr>
          <w:rFonts w:ascii="Times New Roman" w:hAnsi="Times New Roman"/>
        </w:rPr>
        <w:t>Для нагр</w:t>
      </w:r>
      <w:r>
        <w:rPr>
          <w:rFonts w:ascii="Times New Roman" w:hAnsi="Times New Roman"/>
        </w:rPr>
        <w:t>аждения победителей учреждаются</w:t>
      </w:r>
      <w:r w:rsidRPr="005D1E3E">
        <w:rPr>
          <w:rFonts w:ascii="Times New Roman" w:hAnsi="Times New Roman"/>
        </w:rPr>
        <w:t xml:space="preserve"> дипломы I, II, III степени</w:t>
      </w:r>
      <w:r>
        <w:rPr>
          <w:rFonts w:ascii="Times New Roman" w:hAnsi="Times New Roman"/>
        </w:rPr>
        <w:t>, все участники получают сертификаты</w:t>
      </w:r>
      <w:r w:rsidRPr="005D1E3E">
        <w:rPr>
          <w:rFonts w:ascii="Times New Roman" w:hAnsi="Times New Roman"/>
        </w:rPr>
        <w:t>.</w:t>
      </w:r>
    </w:p>
    <w:p w:rsidR="00D0595D" w:rsidRPr="005D3C22" w:rsidRDefault="00AC1ABD" w:rsidP="00D0595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D0595D" w:rsidRPr="005D3C22">
        <w:rPr>
          <w:rFonts w:ascii="Times New Roman" w:eastAsia="Times New Roman" w:hAnsi="Times New Roman"/>
          <w:b/>
        </w:rPr>
        <w:t>Заявка</w:t>
      </w:r>
    </w:p>
    <w:p w:rsidR="00D0595D" w:rsidRPr="006D3BA2" w:rsidRDefault="00D0595D" w:rsidP="00D0595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FF31C3">
        <w:rPr>
          <w:rFonts w:ascii="Times New Roman" w:eastAsia="Times New Roman" w:hAnsi="Times New Roman"/>
          <w:b/>
        </w:rPr>
        <w:t>на участие</w:t>
      </w:r>
      <w:r w:rsidRPr="00297412">
        <w:rPr>
          <w:rFonts w:ascii="Times New Roman" w:eastAsia="Times New Roman" w:hAnsi="Times New Roman"/>
          <w:b/>
        </w:rPr>
        <w:t xml:space="preserve"> 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Р</w:t>
      </w:r>
      <w:r w:rsidRPr="00061E32">
        <w:rPr>
          <w:rFonts w:ascii="Times New Roman" w:eastAsia="Times New Roman" w:hAnsi="Times New Roman"/>
          <w:b/>
        </w:rPr>
        <w:t>айонном конкурсе проектных и исследовательских работ учащихся школ и студентов «Горизонты науки»</w:t>
      </w:r>
    </w:p>
    <w:p w:rsidR="00D0595D" w:rsidRPr="000458AF" w:rsidRDefault="00D0595D" w:rsidP="00D0595D">
      <w:pPr>
        <w:spacing w:line="360" w:lineRule="auto"/>
        <w:ind w:firstLine="709"/>
        <w:jc w:val="center"/>
        <w:rPr>
          <w:rFonts w:ascii="Times New Roman" w:eastAsia="Times New Roman" w:hAnsi="Times New Roman"/>
        </w:rPr>
      </w:pPr>
    </w:p>
    <w:p w:rsidR="00D0595D" w:rsidRDefault="00D0595D" w:rsidP="00D0595D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 xml:space="preserve">Прошу зарегистрировать меня в качестве участника </w:t>
      </w:r>
      <w:r>
        <w:rPr>
          <w:rFonts w:ascii="Times New Roman" w:eastAsia="Times New Roman" w:hAnsi="Times New Roman"/>
        </w:rPr>
        <w:t>районного конкурса</w:t>
      </w:r>
      <w:r w:rsidRPr="00FF31C3">
        <w:rPr>
          <w:rFonts w:ascii="Times New Roman" w:eastAsia="Times New Roman" w:hAnsi="Times New Roman"/>
        </w:rPr>
        <w:t xml:space="preserve"> проектных и исследовательских работ учащихся школ и студентов «Горизонты науки»</w:t>
      </w:r>
      <w:r>
        <w:rPr>
          <w:rFonts w:ascii="Times New Roman" w:eastAsia="Times New Roman" w:hAnsi="Times New Roman"/>
        </w:rPr>
        <w:t xml:space="preserve"> в возрастной категории </w:t>
      </w:r>
      <w:r w:rsidRPr="000458AF"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>__________</w:t>
      </w:r>
    </w:p>
    <w:p w:rsidR="00D0595D" w:rsidRPr="00156DD6" w:rsidRDefault="00D0595D" w:rsidP="00D0595D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156DD6">
        <w:rPr>
          <w:rFonts w:ascii="Times New Roman" w:eastAsia="Times New Roman" w:hAnsi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>учащийся/ возраст или студент/ курс</w:t>
      </w:r>
      <w:r w:rsidRPr="00156DD6">
        <w:rPr>
          <w:rFonts w:ascii="Times New Roman" w:eastAsia="Times New Roman" w:hAnsi="Times New Roman"/>
          <w:sz w:val="20"/>
          <w:szCs w:val="20"/>
        </w:rPr>
        <w:t>)</w:t>
      </w:r>
    </w:p>
    <w:p w:rsidR="00D0595D" w:rsidRPr="000458AF" w:rsidRDefault="00D0595D" w:rsidP="00D0595D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Информация об авторе</w:t>
      </w:r>
      <w:r>
        <w:rPr>
          <w:rFonts w:ascii="Times New Roman" w:eastAsia="Times New Roman" w:hAnsi="Times New Roman"/>
        </w:rPr>
        <w:t>/ авторах</w:t>
      </w:r>
      <w:r w:rsidRPr="000458AF">
        <w:rPr>
          <w:rFonts w:ascii="Times New Roman" w:eastAsia="Times New Roman" w:hAnsi="Times New Roman"/>
        </w:rPr>
        <w:t>: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Фамилия, имя, отчество (полностью) ___________________</w:t>
      </w:r>
      <w:r w:rsidRPr="000458AF">
        <w:rPr>
          <w:rFonts w:ascii="Times New Roman" w:eastAsia="Times New Roman" w:hAnsi="Times New Roman"/>
        </w:rPr>
        <w:softHyphen/>
      </w:r>
      <w:r w:rsidRPr="000458AF">
        <w:rPr>
          <w:rFonts w:ascii="Times New Roman" w:eastAsia="Times New Roman" w:hAnsi="Times New Roman"/>
        </w:rPr>
        <w:softHyphen/>
        <w:t>______</w:t>
      </w:r>
      <w:r>
        <w:rPr>
          <w:rFonts w:ascii="Times New Roman" w:eastAsia="Times New Roman" w:hAnsi="Times New Roman"/>
        </w:rPr>
        <w:t>_________</w:t>
      </w:r>
      <w:r w:rsidRPr="000458AF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>___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________________________________________________________</w:t>
      </w:r>
      <w:r>
        <w:rPr>
          <w:rFonts w:ascii="Times New Roman" w:eastAsia="Times New Roman" w:hAnsi="Times New Roman"/>
        </w:rPr>
        <w:t>_________</w:t>
      </w:r>
      <w:r w:rsidRPr="000458AF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 xml:space="preserve">Название образовательного учреждения (сокращенно) 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_______________________________________________________</w:t>
      </w:r>
      <w:r>
        <w:rPr>
          <w:rFonts w:ascii="Times New Roman" w:eastAsia="Times New Roman" w:hAnsi="Times New Roman"/>
        </w:rPr>
        <w:t>__________</w:t>
      </w:r>
      <w:r w:rsidRPr="000458AF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</w:t>
      </w:r>
    </w:p>
    <w:p w:rsidR="00D0595D" w:rsidRDefault="00D0595D" w:rsidP="00D0595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Тема исследовательской работы/ проекта 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______________________________________________________</w:t>
      </w:r>
      <w:r>
        <w:rPr>
          <w:rFonts w:ascii="Times New Roman" w:eastAsia="Times New Roman" w:hAnsi="Times New Roman"/>
        </w:rPr>
        <w:t>_________</w:t>
      </w:r>
      <w:r w:rsidRPr="000458AF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>___</w:t>
      </w:r>
    </w:p>
    <w:p w:rsidR="00D0595D" w:rsidRDefault="00D0595D" w:rsidP="00D0595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ФИО руководителя, должность </w:t>
      </w:r>
    </w:p>
    <w:p w:rsidR="00D0595D" w:rsidRDefault="00D0595D" w:rsidP="00D0595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Контактный телефон </w:t>
      </w:r>
      <w:r w:rsidRPr="000458AF">
        <w:rPr>
          <w:rFonts w:ascii="Times New Roman" w:eastAsia="Times New Roman" w:hAnsi="Times New Roman"/>
        </w:rPr>
        <w:t>__________________</w:t>
      </w:r>
      <w:r>
        <w:rPr>
          <w:rFonts w:ascii="Times New Roman" w:eastAsia="Times New Roman" w:hAnsi="Times New Roman"/>
        </w:rPr>
        <w:t>___________</w:t>
      </w:r>
    </w:p>
    <w:p w:rsidR="00D0595D" w:rsidRPr="000458AF" w:rsidRDefault="00D0595D" w:rsidP="00D0595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Электронный адрес </w:t>
      </w:r>
      <w:r w:rsidRPr="000458AF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_________________________</w:t>
      </w:r>
    </w:p>
    <w:p w:rsidR="00D0595D" w:rsidRPr="000458AF" w:rsidRDefault="00D0595D" w:rsidP="00D0595D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D0595D" w:rsidRPr="000458AF" w:rsidRDefault="00D0595D" w:rsidP="00D0595D">
      <w:pPr>
        <w:ind w:firstLine="567"/>
        <w:jc w:val="both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 xml:space="preserve">С положением о </w:t>
      </w:r>
      <w:r>
        <w:rPr>
          <w:rFonts w:ascii="Times New Roman" w:eastAsia="Times New Roman" w:hAnsi="Times New Roman"/>
        </w:rPr>
        <w:t>конкурсе</w:t>
      </w:r>
      <w:r w:rsidRPr="000458AF">
        <w:rPr>
          <w:rFonts w:ascii="Times New Roman" w:eastAsia="Times New Roman" w:hAnsi="Times New Roman"/>
        </w:rPr>
        <w:t xml:space="preserve"> ознакомлен (а). Даю согласие на </w:t>
      </w:r>
      <w:r w:rsidRPr="00FF31C3">
        <w:rPr>
          <w:rFonts w:ascii="Times New Roman" w:eastAsia="Times New Roman" w:hAnsi="Times New Roman"/>
        </w:rPr>
        <w:t xml:space="preserve">право профессиональной образовательной организации в течение 1 года обрабатывать </w:t>
      </w:r>
      <w:r>
        <w:rPr>
          <w:rFonts w:ascii="Times New Roman" w:eastAsia="Times New Roman" w:hAnsi="Times New Roman"/>
        </w:rPr>
        <w:t>мо</w:t>
      </w:r>
      <w:r w:rsidRPr="00FF31C3">
        <w:rPr>
          <w:rFonts w:ascii="Times New Roman" w:eastAsia="Times New Roman" w:hAnsi="Times New Roman"/>
        </w:rPr>
        <w:t xml:space="preserve">и персональные данные в соответствии с Федеральным законом от 27.07.2006 г. № 152-ФЗ «О персональных данных», а именно: фамилия, имя, отчество, наименование учебного заведения, количество баллов </w:t>
      </w:r>
      <w:r>
        <w:rPr>
          <w:rFonts w:ascii="Times New Roman" w:eastAsia="Times New Roman" w:hAnsi="Times New Roman"/>
        </w:rPr>
        <w:t>в конкурсе</w:t>
      </w:r>
      <w:r w:rsidRPr="00FF31C3">
        <w:rPr>
          <w:rFonts w:ascii="Times New Roman" w:eastAsia="Times New Roman" w:hAnsi="Times New Roman"/>
        </w:rPr>
        <w:t>, и осуществлять с ними следующие действия в документальной и электронной форме с использованием и без использования средств автоматизации: сбор, накопление, систематизация, хранение, уточнение, обновление, изменение, использование, обезличивание, блокирование, уничтожение работниками, уполномоченными на вышеуказанные действия</w:t>
      </w:r>
      <w:r>
        <w:rPr>
          <w:rFonts w:ascii="Times New Roman" w:eastAsia="Times New Roman" w:hAnsi="Times New Roman"/>
        </w:rPr>
        <w:t>,</w:t>
      </w:r>
      <w:r w:rsidRPr="00FF31C3">
        <w:rPr>
          <w:rFonts w:ascii="Times New Roman" w:eastAsia="Times New Roman" w:hAnsi="Times New Roman"/>
        </w:rPr>
        <w:t xml:space="preserve"> в целях обеспечения соблюдения законов и иных нормативных правовых актов, содействия в обучении и обеспечении лично</w:t>
      </w:r>
      <w:r>
        <w:rPr>
          <w:rFonts w:ascii="Times New Roman" w:eastAsia="Times New Roman" w:hAnsi="Times New Roman"/>
        </w:rPr>
        <w:t>й безопасности, а также выражаю</w:t>
      </w:r>
      <w:r w:rsidRPr="00FF31C3">
        <w:rPr>
          <w:rFonts w:ascii="Times New Roman" w:eastAsia="Times New Roman" w:hAnsi="Times New Roman"/>
        </w:rPr>
        <w:t xml:space="preserve"> согласие на размещение данных сведений в общедоступных источниках информации. </w:t>
      </w:r>
    </w:p>
    <w:p w:rsidR="00D0595D" w:rsidRDefault="00D0595D" w:rsidP="00D0595D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/>
        </w:rPr>
      </w:pPr>
    </w:p>
    <w:p w:rsidR="00D0595D" w:rsidRDefault="00E55B1E" w:rsidP="00E55B1E">
      <w:pPr>
        <w:tabs>
          <w:tab w:val="left" w:pos="0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D0595D" w:rsidRPr="000458AF">
        <w:rPr>
          <w:rFonts w:ascii="Times New Roman" w:eastAsia="Times New Roman" w:hAnsi="Times New Roman"/>
        </w:rPr>
        <w:t>______________</w:t>
      </w:r>
      <w:r w:rsidR="00D0595D" w:rsidRPr="000458AF">
        <w:rPr>
          <w:rFonts w:ascii="Times New Roman" w:eastAsia="Times New Roman" w:hAnsi="Times New Roman"/>
          <w:sz w:val="28"/>
          <w:szCs w:val="28"/>
        </w:rPr>
        <w:t xml:space="preserve"> </w:t>
      </w:r>
      <w:r w:rsidR="00D0595D" w:rsidRPr="000458AF">
        <w:rPr>
          <w:rFonts w:ascii="Times New Roman" w:eastAsia="Times New Roman" w:hAnsi="Times New Roman"/>
        </w:rPr>
        <w:t xml:space="preserve"> </w:t>
      </w:r>
      <w:r w:rsidR="00D0595D">
        <w:rPr>
          <w:rFonts w:ascii="Times New Roman" w:eastAsia="Times New Roman" w:hAnsi="Times New Roman"/>
        </w:rPr>
        <w:t xml:space="preserve">                                                       </w:t>
      </w:r>
      <w:r>
        <w:rPr>
          <w:rFonts w:ascii="Times New Roman" w:eastAsia="Times New Roman" w:hAnsi="Times New Roman"/>
        </w:rPr>
        <w:t xml:space="preserve">                 </w:t>
      </w:r>
      <w:r w:rsidR="00D0595D" w:rsidRPr="000458AF">
        <w:rPr>
          <w:rFonts w:ascii="Times New Roman" w:eastAsia="Times New Roman" w:hAnsi="Times New Roman"/>
        </w:rPr>
        <w:t>«___» ______________</w:t>
      </w:r>
      <w:r w:rsidR="00D0595D" w:rsidRPr="000458AF">
        <w:rPr>
          <w:rFonts w:ascii="Times New Roman" w:eastAsia="Times New Roman" w:hAnsi="Times New Roman"/>
          <w:sz w:val="28"/>
          <w:szCs w:val="28"/>
        </w:rPr>
        <w:t xml:space="preserve"> </w:t>
      </w:r>
      <w:r w:rsidR="00D0595D" w:rsidRPr="000458AF">
        <w:rPr>
          <w:rFonts w:ascii="Times New Roman" w:eastAsia="Times New Roman" w:hAnsi="Times New Roman"/>
        </w:rPr>
        <w:t>20</w:t>
      </w:r>
      <w:r w:rsidR="00D0595D">
        <w:rPr>
          <w:rFonts w:ascii="Times New Roman" w:eastAsia="Times New Roman" w:hAnsi="Times New Roman"/>
        </w:rPr>
        <w:t>22</w:t>
      </w:r>
      <w:r w:rsidR="00D0595D" w:rsidRPr="000458AF">
        <w:rPr>
          <w:rFonts w:ascii="Times New Roman" w:eastAsia="Times New Roman" w:hAnsi="Times New Roman"/>
        </w:rPr>
        <w:t xml:space="preserve"> г.</w:t>
      </w:r>
    </w:p>
    <w:p w:rsidR="00D0595D" w:rsidRPr="007A7800" w:rsidRDefault="00D0595D" w:rsidP="00D0595D">
      <w:pPr>
        <w:tabs>
          <w:tab w:val="left" w:pos="0"/>
        </w:tabs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</w:rPr>
        <w:t>Подпись участника</w:t>
      </w:r>
    </w:p>
    <w:p w:rsidR="00D0595D" w:rsidRDefault="00D0595D" w:rsidP="00D0595D">
      <w:pPr>
        <w:tabs>
          <w:tab w:val="left" w:pos="0"/>
        </w:tabs>
        <w:jc w:val="right"/>
        <w:rPr>
          <w:rFonts w:ascii="Times New Roman" w:eastAsia="Times New Roman" w:hAnsi="Times New Roman"/>
        </w:rPr>
      </w:pPr>
    </w:p>
    <w:p w:rsidR="00D0595D" w:rsidRDefault="00D0595D" w:rsidP="00D0595D">
      <w:pPr>
        <w:tabs>
          <w:tab w:val="left" w:pos="0"/>
        </w:tabs>
        <w:ind w:firstLine="993"/>
        <w:jc w:val="both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______________</w:t>
      </w:r>
      <w:r w:rsidRPr="00045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8A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                                            </w:t>
      </w:r>
      <w:r w:rsidR="00E55B1E"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</w:rPr>
        <w:t xml:space="preserve">     </w:t>
      </w:r>
      <w:r w:rsidRPr="000458AF">
        <w:rPr>
          <w:rFonts w:ascii="Times New Roman" w:eastAsia="Times New Roman" w:hAnsi="Times New Roman"/>
        </w:rPr>
        <w:t>«___» ______________</w:t>
      </w:r>
      <w:r w:rsidRPr="00045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8AF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22</w:t>
      </w:r>
      <w:r w:rsidRPr="000458AF"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</w:rPr>
        <w:t xml:space="preserve">                  </w:t>
      </w:r>
    </w:p>
    <w:p w:rsidR="00D0595D" w:rsidRPr="007A7800" w:rsidRDefault="00D0595D" w:rsidP="00D0595D">
      <w:pPr>
        <w:tabs>
          <w:tab w:val="left" w:pos="0"/>
        </w:tabs>
        <w:ind w:firstLine="99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Подпись руководителя</w:t>
      </w:r>
    </w:p>
    <w:p w:rsidR="00CE0F3E" w:rsidRPr="00297412" w:rsidRDefault="00CE0F3E" w:rsidP="00D0595D">
      <w:pPr>
        <w:ind w:firstLine="709"/>
        <w:jc w:val="right"/>
        <w:rPr>
          <w:rFonts w:ascii="Times New Roman" w:hAnsi="Times New Roman"/>
        </w:rPr>
      </w:pPr>
    </w:p>
    <w:sectPr w:rsidR="00CE0F3E" w:rsidRPr="00297412" w:rsidSect="000B45FC">
      <w:pgSz w:w="11900" w:h="16840"/>
      <w:pgMar w:top="1276" w:right="718" w:bottom="1287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ED" w:rsidRDefault="009129ED">
      <w:r>
        <w:separator/>
      </w:r>
    </w:p>
  </w:endnote>
  <w:endnote w:type="continuationSeparator" w:id="0">
    <w:p w:rsidR="009129ED" w:rsidRDefault="009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ED" w:rsidRDefault="009129ED"/>
  </w:footnote>
  <w:footnote w:type="continuationSeparator" w:id="0">
    <w:p w:rsidR="009129ED" w:rsidRDefault="00912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BAE"/>
    <w:multiLevelType w:val="hybridMultilevel"/>
    <w:tmpl w:val="462E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B2F"/>
    <w:multiLevelType w:val="multilevel"/>
    <w:tmpl w:val="987C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7734B"/>
    <w:multiLevelType w:val="multilevel"/>
    <w:tmpl w:val="C1EE4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0A54AB"/>
    <w:multiLevelType w:val="multilevel"/>
    <w:tmpl w:val="E66C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E6104"/>
    <w:multiLevelType w:val="multilevel"/>
    <w:tmpl w:val="49826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B5E54"/>
    <w:multiLevelType w:val="hybridMultilevel"/>
    <w:tmpl w:val="8DEE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22AE"/>
    <w:multiLevelType w:val="multilevel"/>
    <w:tmpl w:val="2A16E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71"/>
    <w:rsid w:val="00010CCE"/>
    <w:rsid w:val="00016948"/>
    <w:rsid w:val="000459E3"/>
    <w:rsid w:val="00061E32"/>
    <w:rsid w:val="000B45FC"/>
    <w:rsid w:val="00161709"/>
    <w:rsid w:val="001F25DC"/>
    <w:rsid w:val="00225E10"/>
    <w:rsid w:val="002272CC"/>
    <w:rsid w:val="00297412"/>
    <w:rsid w:val="00336744"/>
    <w:rsid w:val="003674EF"/>
    <w:rsid w:val="003B3DBF"/>
    <w:rsid w:val="003C2C0E"/>
    <w:rsid w:val="00411F14"/>
    <w:rsid w:val="004306FF"/>
    <w:rsid w:val="00486E1A"/>
    <w:rsid w:val="004B488A"/>
    <w:rsid w:val="004E788E"/>
    <w:rsid w:val="004F530B"/>
    <w:rsid w:val="00504B61"/>
    <w:rsid w:val="00523E95"/>
    <w:rsid w:val="00533208"/>
    <w:rsid w:val="0054091A"/>
    <w:rsid w:val="00575EFE"/>
    <w:rsid w:val="0058267D"/>
    <w:rsid w:val="005C46CC"/>
    <w:rsid w:val="005F3BCD"/>
    <w:rsid w:val="00622433"/>
    <w:rsid w:val="0063220D"/>
    <w:rsid w:val="00681540"/>
    <w:rsid w:val="006B7E64"/>
    <w:rsid w:val="007253D6"/>
    <w:rsid w:val="00804D7A"/>
    <w:rsid w:val="00806834"/>
    <w:rsid w:val="00824E6D"/>
    <w:rsid w:val="008A1BEE"/>
    <w:rsid w:val="008D5413"/>
    <w:rsid w:val="008E31BF"/>
    <w:rsid w:val="008E571A"/>
    <w:rsid w:val="008E7621"/>
    <w:rsid w:val="009129ED"/>
    <w:rsid w:val="009E2686"/>
    <w:rsid w:val="00A43340"/>
    <w:rsid w:val="00AC1ABD"/>
    <w:rsid w:val="00AF3392"/>
    <w:rsid w:val="00AF5FA4"/>
    <w:rsid w:val="00B75BEF"/>
    <w:rsid w:val="00BD2EB1"/>
    <w:rsid w:val="00C05B9E"/>
    <w:rsid w:val="00C107CA"/>
    <w:rsid w:val="00C2634C"/>
    <w:rsid w:val="00C54E9C"/>
    <w:rsid w:val="00CD400A"/>
    <w:rsid w:val="00CE0F3E"/>
    <w:rsid w:val="00CE5E6F"/>
    <w:rsid w:val="00D0126D"/>
    <w:rsid w:val="00D0595D"/>
    <w:rsid w:val="00D07F1E"/>
    <w:rsid w:val="00DB0615"/>
    <w:rsid w:val="00DC4A4C"/>
    <w:rsid w:val="00DF3C71"/>
    <w:rsid w:val="00E55B1E"/>
    <w:rsid w:val="00EB0A73"/>
    <w:rsid w:val="00EF498C"/>
    <w:rsid w:val="00F47541"/>
    <w:rsid w:val="00F54F3F"/>
    <w:rsid w:val="00F81524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C2D0DE-2D7A-4808-8E84-72BB448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45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0B4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sid w:val="000B4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B4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B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45FC"/>
    <w:pPr>
      <w:shd w:val="clear" w:color="auto" w:fill="FFFFFF"/>
      <w:spacing w:before="58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rsid w:val="000B45FC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B45FC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07F1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default">
    <w:name w:val="default"/>
    <w:basedOn w:val="a"/>
    <w:rsid w:val="00D07F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10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7CA"/>
    <w:rPr>
      <w:rFonts w:ascii="Segoe UI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06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_mpt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Методист</cp:lastModifiedBy>
  <cp:revision>8</cp:revision>
  <cp:lastPrinted>2018-04-17T05:42:00Z</cp:lastPrinted>
  <dcterms:created xsi:type="dcterms:W3CDTF">2022-04-11T14:29:00Z</dcterms:created>
  <dcterms:modified xsi:type="dcterms:W3CDTF">2022-04-15T10:30:00Z</dcterms:modified>
</cp:coreProperties>
</file>