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527" w:type="dxa"/>
        <w:tblLayout w:type="fixed"/>
        <w:tblLook w:val="01E0"/>
      </w:tblPr>
      <w:tblGrid>
        <w:gridCol w:w="2657"/>
        <w:gridCol w:w="3072"/>
        <w:gridCol w:w="3523"/>
      </w:tblGrid>
      <w:tr w:rsidR="00DB30AD">
        <w:trPr>
          <w:trHeight w:val="2198"/>
        </w:trPr>
        <w:tc>
          <w:tcPr>
            <w:tcW w:w="2657" w:type="dxa"/>
          </w:tcPr>
          <w:p w:rsidR="00DB30AD" w:rsidRDefault="0065302B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DB30AD" w:rsidRDefault="00F128E4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 xml:space="preserve">Общим собранием родителей  </w:t>
            </w:r>
            <w:r w:rsidR="0065302B">
              <w:rPr>
                <w:sz w:val="24"/>
              </w:rPr>
              <w:t>школы</w:t>
            </w:r>
            <w:r w:rsidR="0065302B">
              <w:rPr>
                <w:spacing w:val="48"/>
                <w:sz w:val="24"/>
              </w:rPr>
              <w:t xml:space="preserve"> </w:t>
            </w:r>
            <w:r w:rsidR="0065302B">
              <w:rPr>
                <w:spacing w:val="-4"/>
                <w:sz w:val="24"/>
              </w:rPr>
              <w:t>МБОУ</w:t>
            </w:r>
          </w:p>
          <w:p w:rsidR="0065302B" w:rsidRDefault="0065302B" w:rsidP="0065302B">
            <w:pPr>
              <w:pStyle w:val="TableParagraph"/>
              <w:spacing w:before="0"/>
              <w:ind w:left="59" w:right="106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Бичуринская</w:t>
            </w:r>
            <w:proofErr w:type="spellEnd"/>
            <w:r>
              <w:rPr>
                <w:sz w:val="24"/>
              </w:rPr>
              <w:t xml:space="preserve">  НШ-ДС» </w:t>
            </w:r>
          </w:p>
          <w:p w:rsidR="00DB30AD" w:rsidRDefault="0065302B" w:rsidP="00F128E4">
            <w:pPr>
              <w:pStyle w:val="TableParagraph"/>
              <w:tabs>
                <w:tab w:val="left" w:pos="1304"/>
                <w:tab w:val="left" w:pos="1781"/>
                <w:tab w:val="left" w:pos="2272"/>
              </w:tabs>
              <w:spacing w:before="0" w:line="270" w:lineRule="atLeast"/>
              <w:ind w:left="59" w:right="109" w:hanging="10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0</w:t>
            </w:r>
            <w:r w:rsidR="00F128E4">
              <w:rPr>
                <w:spacing w:val="-6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20.0</w:t>
            </w:r>
            <w:r w:rsidR="00F128E4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.2021</w:t>
            </w:r>
          </w:p>
        </w:tc>
        <w:tc>
          <w:tcPr>
            <w:tcW w:w="3072" w:type="dxa"/>
          </w:tcPr>
          <w:p w:rsidR="00DB30AD" w:rsidRDefault="0065302B">
            <w:pPr>
              <w:pStyle w:val="TableParagraph"/>
              <w:tabs>
                <w:tab w:val="left" w:pos="1319"/>
                <w:tab w:val="left" w:pos="2262"/>
              </w:tabs>
              <w:spacing w:before="0"/>
              <w:ind w:left="117" w:right="109" w:hanging="10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педагогическим Советом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DB30AD" w:rsidRDefault="0065302B">
            <w:pPr>
              <w:pStyle w:val="TableParagraph"/>
              <w:tabs>
                <w:tab w:val="left" w:pos="1806"/>
                <w:tab w:val="left" w:pos="2018"/>
              </w:tabs>
              <w:spacing w:before="0"/>
              <w:ind w:left="117" w:righ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Бичуринская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НШ-ДС» </w:t>
            </w:r>
          </w:p>
          <w:p w:rsidR="00DB30AD" w:rsidRDefault="0065302B" w:rsidP="00F128E4">
            <w:pPr>
              <w:pStyle w:val="TableParagraph"/>
              <w:tabs>
                <w:tab w:val="left" w:pos="1877"/>
                <w:tab w:val="left" w:pos="2733"/>
              </w:tabs>
              <w:spacing w:before="0" w:line="270" w:lineRule="atLeast"/>
              <w:ind w:left="117" w:right="111" w:hanging="10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№0</w:t>
            </w:r>
            <w:r w:rsidR="00F128E4">
              <w:rPr>
                <w:spacing w:val="-4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20.0</w:t>
            </w:r>
            <w:r w:rsidR="00F128E4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.2021.</w:t>
            </w:r>
          </w:p>
        </w:tc>
        <w:tc>
          <w:tcPr>
            <w:tcW w:w="3523" w:type="dxa"/>
          </w:tcPr>
          <w:p w:rsidR="00DB30AD" w:rsidRDefault="0065302B">
            <w:pPr>
              <w:pStyle w:val="TableParagraph"/>
              <w:spacing w:before="0"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DB30AD" w:rsidRDefault="0065302B">
            <w:pPr>
              <w:pStyle w:val="TableParagraph"/>
              <w:spacing w:before="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директора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МБОУ</w:t>
            </w:r>
          </w:p>
          <w:p w:rsidR="00DB30AD" w:rsidRDefault="0065302B">
            <w:pPr>
              <w:pStyle w:val="TableParagraph"/>
              <w:tabs>
                <w:tab w:val="left" w:pos="2525"/>
              </w:tabs>
              <w:spacing w:before="0"/>
              <w:ind w:left="115" w:right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Бичуринская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НШ-ДС» </w:t>
            </w:r>
          </w:p>
          <w:p w:rsidR="00DB30AD" w:rsidRDefault="0065302B" w:rsidP="00F128E4">
            <w:pPr>
              <w:pStyle w:val="TableParagraph"/>
              <w:spacing w:before="0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16-УВР  от </w:t>
            </w:r>
            <w:r>
              <w:rPr>
                <w:spacing w:val="-2"/>
                <w:sz w:val="24"/>
              </w:rPr>
              <w:t>20.0</w:t>
            </w:r>
            <w:r w:rsidR="00F128E4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.2021</w:t>
            </w:r>
          </w:p>
        </w:tc>
      </w:tr>
    </w:tbl>
    <w:p w:rsidR="00DB30AD" w:rsidRDefault="00DB30AD">
      <w:pPr>
        <w:pStyle w:val="a3"/>
        <w:ind w:left="0" w:firstLine="0"/>
        <w:jc w:val="left"/>
        <w:rPr>
          <w:sz w:val="20"/>
        </w:rPr>
      </w:pPr>
    </w:p>
    <w:p w:rsidR="00DB30AD" w:rsidRDefault="00DB30AD">
      <w:pPr>
        <w:pStyle w:val="a3"/>
        <w:ind w:left="0" w:firstLine="0"/>
        <w:jc w:val="left"/>
        <w:rPr>
          <w:sz w:val="20"/>
        </w:rPr>
      </w:pPr>
    </w:p>
    <w:p w:rsidR="00DB30AD" w:rsidRDefault="00DB30AD">
      <w:pPr>
        <w:pStyle w:val="a3"/>
        <w:ind w:left="0" w:firstLine="0"/>
        <w:jc w:val="left"/>
        <w:rPr>
          <w:sz w:val="20"/>
        </w:rPr>
      </w:pPr>
    </w:p>
    <w:p w:rsidR="00DB30AD" w:rsidRDefault="00DB30AD">
      <w:pPr>
        <w:pStyle w:val="a3"/>
        <w:ind w:left="0" w:firstLine="0"/>
        <w:jc w:val="left"/>
        <w:rPr>
          <w:sz w:val="20"/>
        </w:rPr>
      </w:pPr>
    </w:p>
    <w:p w:rsidR="00DB30AD" w:rsidRDefault="00DB30AD">
      <w:pPr>
        <w:pStyle w:val="a3"/>
        <w:ind w:left="0" w:firstLine="0"/>
        <w:jc w:val="left"/>
        <w:rPr>
          <w:sz w:val="21"/>
        </w:rPr>
      </w:pPr>
    </w:p>
    <w:p w:rsidR="00DB30AD" w:rsidRDefault="0065302B">
      <w:pPr>
        <w:spacing w:before="89"/>
        <w:ind w:left="927" w:right="713"/>
        <w:jc w:val="center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обучения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индивидуальному учебному плану, в том числе ускоренное обучение, в пределах</w:t>
      </w:r>
    </w:p>
    <w:p w:rsidR="00DB30AD" w:rsidRDefault="0065302B">
      <w:pPr>
        <w:spacing w:line="321" w:lineRule="exact"/>
        <w:ind w:left="927" w:right="706"/>
        <w:jc w:val="center"/>
        <w:rPr>
          <w:b/>
          <w:sz w:val="28"/>
        </w:rPr>
      </w:pPr>
      <w:r>
        <w:rPr>
          <w:b/>
          <w:sz w:val="28"/>
        </w:rPr>
        <w:t>осваиваемой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DB30AD" w:rsidRDefault="0065302B">
      <w:pPr>
        <w:spacing w:before="3" w:line="322" w:lineRule="exact"/>
        <w:ind w:left="924" w:right="71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бюджетном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общеобразовательном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учреждении</w:t>
      </w:r>
    </w:p>
    <w:p w:rsidR="00DB30AD" w:rsidRDefault="0065302B">
      <w:pPr>
        <w:ind w:left="1597" w:right="1379" w:firstLine="1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Бичуринская</w:t>
      </w:r>
      <w:proofErr w:type="spellEnd"/>
      <w:r>
        <w:rPr>
          <w:b/>
          <w:sz w:val="28"/>
        </w:rPr>
        <w:t xml:space="preserve">  </w:t>
      </w:r>
      <w:proofErr w:type="gramStart"/>
      <w:r>
        <w:rPr>
          <w:b/>
          <w:sz w:val="28"/>
        </w:rPr>
        <w:t>начальная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школа-детский</w:t>
      </w:r>
      <w:proofErr w:type="spellEnd"/>
      <w:r>
        <w:rPr>
          <w:b/>
          <w:sz w:val="28"/>
        </w:rPr>
        <w:t xml:space="preserve"> сад» </w:t>
      </w:r>
      <w:proofErr w:type="spellStart"/>
      <w:r>
        <w:rPr>
          <w:b/>
          <w:sz w:val="28"/>
        </w:rPr>
        <w:t>Мариинско-Посадского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Чувашской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Республики</w:t>
      </w:r>
    </w:p>
    <w:p w:rsidR="00DB30AD" w:rsidRDefault="00DB30AD">
      <w:pPr>
        <w:pStyle w:val="a3"/>
        <w:ind w:left="0" w:firstLine="0"/>
        <w:jc w:val="left"/>
        <w:rPr>
          <w:b/>
          <w:sz w:val="30"/>
        </w:rPr>
      </w:pPr>
    </w:p>
    <w:p w:rsidR="00DB30AD" w:rsidRDefault="00DB30AD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DB30AD" w:rsidRDefault="0065302B">
      <w:pPr>
        <w:pStyle w:val="Heading1"/>
        <w:numPr>
          <w:ilvl w:val="0"/>
          <w:numId w:val="8"/>
        </w:numPr>
        <w:tabs>
          <w:tab w:val="left" w:pos="4097"/>
        </w:tabs>
        <w:ind w:hanging="241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положения.</w:t>
      </w:r>
    </w:p>
    <w:p w:rsidR="00DB30AD" w:rsidRDefault="00DB30AD">
      <w:pPr>
        <w:pStyle w:val="a3"/>
        <w:spacing w:before="6"/>
        <w:ind w:left="0" w:firstLine="0"/>
        <w:jc w:val="left"/>
        <w:rPr>
          <w:b/>
          <w:sz w:val="26"/>
        </w:rPr>
      </w:pPr>
    </w:p>
    <w:p w:rsidR="00DB30AD" w:rsidRDefault="0065302B">
      <w:pPr>
        <w:pStyle w:val="a3"/>
        <w:ind w:firstLine="0"/>
      </w:pPr>
      <w:r>
        <w:t>Настоящее</w:t>
      </w:r>
      <w:r>
        <w:rPr>
          <w:spacing w:val="18"/>
        </w:rPr>
        <w:t xml:space="preserve"> </w:t>
      </w:r>
      <w:r>
        <w:t>положение</w:t>
      </w:r>
      <w:r>
        <w:rPr>
          <w:spacing w:val="18"/>
        </w:rPr>
        <w:t xml:space="preserve"> </w:t>
      </w:r>
      <w:r>
        <w:t>разработано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Федеральным</w:t>
      </w:r>
      <w:r>
        <w:rPr>
          <w:spacing w:val="18"/>
        </w:rPr>
        <w:t xml:space="preserve"> </w:t>
      </w:r>
      <w:r>
        <w:t>законом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rPr>
          <w:spacing w:val="-2"/>
        </w:rPr>
        <w:t>29.12.2012</w:t>
      </w:r>
    </w:p>
    <w:p w:rsidR="00DB30AD" w:rsidRDefault="0065302B">
      <w:pPr>
        <w:pStyle w:val="a3"/>
        <w:spacing w:before="24" w:line="261" w:lineRule="auto"/>
        <w:ind w:left="471" w:right="243" w:firstLine="0"/>
      </w:pPr>
      <w:r>
        <w:t>№ 273-ФЗ «Об образовании в Российской Федерации», Приказом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 и</w:t>
      </w:r>
      <w:r>
        <w:rPr>
          <w:spacing w:val="40"/>
        </w:rPr>
        <w:t xml:space="preserve"> </w:t>
      </w:r>
      <w:r>
        <w:t xml:space="preserve">устанавливает порядок организации обучения </w:t>
      </w:r>
      <w:proofErr w:type="gramStart"/>
      <w:r>
        <w:t>по</w:t>
      </w:r>
      <w:proofErr w:type="gramEnd"/>
      <w:r>
        <w:t xml:space="preserve"> индивидуальному</w:t>
      </w:r>
      <w:r>
        <w:rPr>
          <w:spacing w:val="36"/>
        </w:rPr>
        <w:t xml:space="preserve">  </w:t>
      </w:r>
      <w:r>
        <w:t>учебному</w:t>
      </w:r>
      <w:r>
        <w:rPr>
          <w:spacing w:val="35"/>
        </w:rPr>
        <w:t xml:space="preserve">  </w:t>
      </w:r>
      <w:r>
        <w:t>плану,</w:t>
      </w:r>
      <w:r>
        <w:rPr>
          <w:spacing w:val="38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t>том</w:t>
      </w:r>
      <w:r>
        <w:rPr>
          <w:spacing w:val="38"/>
        </w:rPr>
        <w:t xml:space="preserve">  </w:t>
      </w:r>
      <w:r>
        <w:t>числе</w:t>
      </w:r>
      <w:r>
        <w:rPr>
          <w:spacing w:val="39"/>
        </w:rPr>
        <w:t xml:space="preserve">  </w:t>
      </w:r>
      <w:r>
        <w:t>ускоренное</w:t>
      </w:r>
      <w:r>
        <w:rPr>
          <w:spacing w:val="38"/>
        </w:rPr>
        <w:t xml:space="preserve">  </w:t>
      </w:r>
      <w:r>
        <w:t>обучение,</w:t>
      </w:r>
      <w:r>
        <w:rPr>
          <w:spacing w:val="40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rPr>
          <w:spacing w:val="-4"/>
        </w:rPr>
        <w:t>МБОУ</w:t>
      </w:r>
    </w:p>
    <w:p w:rsidR="00DB30AD" w:rsidRDefault="0065302B">
      <w:pPr>
        <w:pStyle w:val="a3"/>
        <w:spacing w:line="271" w:lineRule="exact"/>
        <w:ind w:left="471" w:firstLine="0"/>
      </w:pPr>
      <w:r>
        <w:t>«</w:t>
      </w:r>
      <w:proofErr w:type="spellStart"/>
      <w:r>
        <w:t>Бичуринская</w:t>
      </w:r>
      <w:proofErr w:type="spellEnd"/>
      <w:r>
        <w:t xml:space="preserve"> НШ-ДС»</w:t>
      </w:r>
      <w:r>
        <w:rPr>
          <w:spacing w:val="-6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учреждение).</w:t>
      </w:r>
    </w:p>
    <w:p w:rsidR="00DB30AD" w:rsidRDefault="00DB30AD">
      <w:pPr>
        <w:pStyle w:val="a3"/>
        <w:spacing w:before="1"/>
        <w:ind w:left="0" w:firstLine="0"/>
        <w:jc w:val="left"/>
        <w:rPr>
          <w:sz w:val="22"/>
        </w:rPr>
      </w:pPr>
    </w:p>
    <w:p w:rsidR="00DB30AD" w:rsidRDefault="0065302B">
      <w:pPr>
        <w:pStyle w:val="a4"/>
        <w:numPr>
          <w:ilvl w:val="1"/>
          <w:numId w:val="7"/>
        </w:numPr>
        <w:tabs>
          <w:tab w:val="left" w:pos="1170"/>
        </w:tabs>
        <w:spacing w:before="0" w:line="388" w:lineRule="auto"/>
        <w:ind w:right="240"/>
        <w:rPr>
          <w:sz w:val="24"/>
        </w:rPr>
      </w:pPr>
      <w:r>
        <w:rPr>
          <w:sz w:val="24"/>
        </w:rPr>
        <w:t xml:space="preserve">Учащиеся имеют право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плану, в том числе ускоренное обучение, в пределах осваиваемой общеобразовательной программы в порядке, установленном локальными нормативными актами учреждения.</w:t>
      </w:r>
    </w:p>
    <w:p w:rsidR="00DB30AD" w:rsidRDefault="0065302B">
      <w:pPr>
        <w:pStyle w:val="a4"/>
        <w:numPr>
          <w:ilvl w:val="1"/>
          <w:numId w:val="7"/>
        </w:numPr>
        <w:tabs>
          <w:tab w:val="left" w:pos="1170"/>
        </w:tabs>
        <w:spacing w:before="9"/>
        <w:ind w:right="247"/>
        <w:rPr>
          <w:sz w:val="24"/>
        </w:rPr>
      </w:pPr>
      <w:r>
        <w:rPr>
          <w:sz w:val="24"/>
        </w:rPr>
        <w:t>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уровня, в том числе к перечню учебных предметов, обязательных для изучения.</w:t>
      </w:r>
    </w:p>
    <w:p w:rsidR="00DB30AD" w:rsidRDefault="00DB30AD">
      <w:pPr>
        <w:pStyle w:val="a3"/>
        <w:spacing w:before="1"/>
        <w:ind w:left="0" w:firstLine="0"/>
        <w:jc w:val="left"/>
        <w:rPr>
          <w:sz w:val="22"/>
        </w:rPr>
      </w:pPr>
    </w:p>
    <w:p w:rsidR="00DB30AD" w:rsidRDefault="0065302B">
      <w:pPr>
        <w:pStyle w:val="a4"/>
        <w:numPr>
          <w:ilvl w:val="1"/>
          <w:numId w:val="7"/>
        </w:numPr>
        <w:tabs>
          <w:tab w:val="left" w:pos="1170"/>
        </w:tabs>
        <w:spacing w:before="0" w:line="242" w:lineRule="auto"/>
        <w:ind w:right="245"/>
        <w:rPr>
          <w:sz w:val="24"/>
        </w:rPr>
      </w:pPr>
      <w:r>
        <w:rPr>
          <w:sz w:val="24"/>
        </w:rPr>
        <w:t>Сроки получения начального общего образования устанавливаются федеральным государственным образовательным стандартам общего образования.</w:t>
      </w:r>
    </w:p>
    <w:p w:rsidR="00DB30AD" w:rsidRDefault="00DB30AD">
      <w:pPr>
        <w:pStyle w:val="a3"/>
        <w:spacing w:before="7"/>
        <w:ind w:left="0" w:firstLine="0"/>
        <w:jc w:val="left"/>
        <w:rPr>
          <w:sz w:val="21"/>
        </w:rPr>
      </w:pPr>
    </w:p>
    <w:p w:rsidR="00DB30AD" w:rsidRDefault="0065302B">
      <w:pPr>
        <w:pStyle w:val="a4"/>
        <w:numPr>
          <w:ilvl w:val="1"/>
          <w:numId w:val="7"/>
        </w:numPr>
        <w:tabs>
          <w:tab w:val="left" w:pos="1170"/>
        </w:tabs>
        <w:spacing w:before="0" w:line="242" w:lineRule="auto"/>
        <w:ind w:right="243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5"/>
          <w:sz w:val="24"/>
        </w:rPr>
        <w:t xml:space="preserve"> </w:t>
      </w:r>
      <w:r>
        <w:rPr>
          <w:sz w:val="24"/>
        </w:rPr>
        <w:t>срок освоения общеобразовательной программы может быть изменен Организацией с учетом особенностей и образовательных потребностей конкретного обучающегося.</w:t>
      </w:r>
    </w:p>
    <w:p w:rsidR="00DB30AD" w:rsidRDefault="00DB30AD">
      <w:pPr>
        <w:pStyle w:val="a3"/>
        <w:spacing w:before="5"/>
        <w:ind w:left="0" w:firstLine="0"/>
        <w:jc w:val="left"/>
        <w:rPr>
          <w:sz w:val="21"/>
        </w:rPr>
      </w:pPr>
    </w:p>
    <w:p w:rsidR="00DB30AD" w:rsidRDefault="0065302B">
      <w:pPr>
        <w:pStyle w:val="a4"/>
        <w:numPr>
          <w:ilvl w:val="1"/>
          <w:numId w:val="7"/>
        </w:numPr>
        <w:tabs>
          <w:tab w:val="left" w:pos="1170"/>
        </w:tabs>
        <w:spacing w:before="1"/>
        <w:ind w:right="249"/>
        <w:rPr>
          <w:sz w:val="24"/>
        </w:rPr>
      </w:pPr>
      <w:r>
        <w:rPr>
          <w:sz w:val="24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2"/>
          <w:sz w:val="24"/>
        </w:rPr>
        <w:t xml:space="preserve"> </w:t>
      </w:r>
      <w:r>
        <w:rPr>
          <w:sz w:val="24"/>
        </w:rPr>
        <w:t>либо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ее</w:t>
      </w:r>
      <w:r>
        <w:rPr>
          <w:spacing w:val="50"/>
          <w:sz w:val="24"/>
        </w:rPr>
        <w:t xml:space="preserve"> </w:t>
      </w:r>
      <w:r>
        <w:rPr>
          <w:sz w:val="24"/>
        </w:rPr>
        <w:t>части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общеобразовательных</w:t>
      </w:r>
    </w:p>
    <w:p w:rsidR="00DB30AD" w:rsidRDefault="00DB30AD">
      <w:pPr>
        <w:jc w:val="both"/>
        <w:rPr>
          <w:sz w:val="24"/>
        </w:rPr>
        <w:sectPr w:rsidR="00DB30AD">
          <w:type w:val="continuous"/>
          <w:pgSz w:w="11910" w:h="16840"/>
          <w:pgMar w:top="1120" w:right="600" w:bottom="280" w:left="1240" w:header="720" w:footer="720" w:gutter="0"/>
          <w:cols w:space="720"/>
        </w:sectPr>
      </w:pPr>
    </w:p>
    <w:p w:rsidR="00DB30AD" w:rsidRDefault="0065302B">
      <w:pPr>
        <w:pStyle w:val="a3"/>
        <w:spacing w:before="73"/>
        <w:ind w:right="246" w:firstLine="0"/>
      </w:pPr>
      <w:r>
        <w:lastRenderedPageBreak/>
        <w:t>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</w:t>
      </w:r>
    </w:p>
    <w:p w:rsidR="00DB30AD" w:rsidRDefault="00DB30AD">
      <w:pPr>
        <w:pStyle w:val="a3"/>
        <w:ind w:left="0" w:firstLine="0"/>
        <w:jc w:val="left"/>
        <w:rPr>
          <w:sz w:val="26"/>
        </w:rPr>
      </w:pPr>
    </w:p>
    <w:p w:rsidR="00DB30AD" w:rsidRDefault="00DB30AD">
      <w:pPr>
        <w:pStyle w:val="a3"/>
        <w:ind w:left="0" w:firstLine="0"/>
        <w:jc w:val="left"/>
        <w:rPr>
          <w:sz w:val="26"/>
        </w:rPr>
      </w:pPr>
    </w:p>
    <w:p w:rsidR="00DB30AD" w:rsidRDefault="0065302B">
      <w:pPr>
        <w:pStyle w:val="Heading1"/>
        <w:numPr>
          <w:ilvl w:val="0"/>
          <w:numId w:val="8"/>
        </w:numPr>
        <w:tabs>
          <w:tab w:val="left" w:pos="1877"/>
          <w:tab w:val="left" w:pos="1878"/>
        </w:tabs>
        <w:spacing w:before="195"/>
        <w:ind w:left="1878" w:hanging="831"/>
        <w:jc w:val="left"/>
      </w:pPr>
      <w:r>
        <w:t>Порядок</w:t>
      </w:r>
      <w:r>
        <w:rPr>
          <w:spacing w:val="-2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proofErr w:type="gramEnd"/>
      <w:r>
        <w:rPr>
          <w:spacing w:val="-4"/>
        </w:rPr>
        <w:t xml:space="preserve"> </w:t>
      </w:r>
      <w:r>
        <w:t>индивидуальному</w:t>
      </w:r>
      <w:r>
        <w:rPr>
          <w:spacing w:val="-1"/>
        </w:rPr>
        <w:t xml:space="preserve"> </w:t>
      </w:r>
      <w:r>
        <w:rPr>
          <w:spacing w:val="-2"/>
        </w:rPr>
        <w:t>плану.</w:t>
      </w:r>
    </w:p>
    <w:p w:rsidR="00DB30AD" w:rsidRDefault="00DB30AD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DB30AD" w:rsidRDefault="0065302B">
      <w:pPr>
        <w:pStyle w:val="a4"/>
        <w:numPr>
          <w:ilvl w:val="1"/>
          <w:numId w:val="6"/>
        </w:numPr>
        <w:tabs>
          <w:tab w:val="left" w:pos="1170"/>
        </w:tabs>
        <w:spacing w:before="1" w:line="388" w:lineRule="auto"/>
        <w:ind w:right="244"/>
        <w:rPr>
          <w:sz w:val="24"/>
        </w:rPr>
      </w:pPr>
      <w:r>
        <w:rPr>
          <w:sz w:val="24"/>
        </w:rPr>
        <w:t>Индивидуальный учебный пла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70"/>
        </w:tabs>
        <w:spacing w:line="391" w:lineRule="auto"/>
        <w:ind w:right="249"/>
        <w:rPr>
          <w:sz w:val="24"/>
        </w:rPr>
      </w:pPr>
      <w:r>
        <w:rPr>
          <w:sz w:val="24"/>
        </w:rPr>
        <w:t>Индивидуальный учебный план разрабатывается для отдельного учащегося или группы учащихся на основе учебного плана учреждения.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70"/>
        </w:tabs>
        <w:spacing w:before="2" w:line="388" w:lineRule="auto"/>
        <w:ind w:right="248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модульный принцип,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0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курсов, иных компонентов, входящих в учебный план учреждения.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70"/>
        </w:tabs>
        <w:spacing w:line="391" w:lineRule="auto"/>
        <w:ind w:right="244"/>
        <w:rPr>
          <w:sz w:val="24"/>
        </w:rPr>
      </w:pPr>
      <w:r>
        <w:rPr>
          <w:sz w:val="24"/>
        </w:rPr>
        <w:t>Индивидуальный учебный план,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 предусматривающего ускоренное обучение, может быть предоставлен со 2-го класса.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70"/>
        </w:tabs>
        <w:spacing w:before="3" w:line="388" w:lineRule="auto"/>
        <w:ind w:right="243"/>
        <w:rPr>
          <w:sz w:val="24"/>
        </w:rPr>
      </w:pPr>
      <w:r>
        <w:rPr>
          <w:sz w:val="24"/>
        </w:rPr>
        <w:t xml:space="preserve">Индивидуальный учебный план составляется, как правило, на один учебный год, либо на иной срок, указанный в заявлении учащегося или его родителей (законных представителей) об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по индивидуальному учебному плану.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70"/>
        </w:tabs>
        <w:spacing w:line="388" w:lineRule="auto"/>
        <w:ind w:right="245"/>
        <w:rPr>
          <w:sz w:val="24"/>
        </w:rPr>
      </w:pPr>
      <w:r>
        <w:rPr>
          <w:sz w:val="24"/>
        </w:rPr>
        <w:t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практики, иных видов учебной деятельности и формы промежуточной аттестации учащихся.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70"/>
        </w:tabs>
        <w:spacing w:before="7" w:line="388" w:lineRule="auto"/>
        <w:ind w:right="241"/>
        <w:rPr>
          <w:sz w:val="24"/>
        </w:rPr>
      </w:pPr>
      <w:r>
        <w:rPr>
          <w:sz w:val="24"/>
        </w:rPr>
        <w:t xml:space="preserve">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 Реализация индивидуальных учебных планов на ступени начального образования сопровождается </w:t>
      </w:r>
      <w:proofErr w:type="spellStart"/>
      <w:r>
        <w:rPr>
          <w:sz w:val="24"/>
        </w:rPr>
        <w:t>тьюторской</w:t>
      </w:r>
      <w:proofErr w:type="spellEnd"/>
      <w:r>
        <w:rPr>
          <w:sz w:val="24"/>
        </w:rPr>
        <w:t xml:space="preserve"> поддержкой.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70"/>
        </w:tabs>
        <w:spacing w:before="4" w:line="388" w:lineRule="auto"/>
        <w:ind w:right="245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 быть организовано в рамках сетевой формы реализации образовательных программ. В реализации образовательных программ с использованием сетевой формы наряду с организациями, осуществляющими образовательную</w:t>
      </w:r>
      <w:r>
        <w:rPr>
          <w:spacing w:val="55"/>
          <w:sz w:val="24"/>
        </w:rPr>
        <w:t xml:space="preserve">  </w:t>
      </w:r>
      <w:r>
        <w:rPr>
          <w:sz w:val="24"/>
        </w:rPr>
        <w:t>деятельность,</w:t>
      </w:r>
      <w:r>
        <w:rPr>
          <w:spacing w:val="57"/>
          <w:sz w:val="24"/>
        </w:rPr>
        <w:t xml:space="preserve">  </w:t>
      </w:r>
      <w:r>
        <w:rPr>
          <w:sz w:val="24"/>
        </w:rPr>
        <w:t>также</w:t>
      </w:r>
      <w:r>
        <w:rPr>
          <w:spacing w:val="57"/>
          <w:sz w:val="24"/>
        </w:rPr>
        <w:t xml:space="preserve">  </w:t>
      </w:r>
      <w:r>
        <w:rPr>
          <w:sz w:val="24"/>
        </w:rPr>
        <w:t>могут</w:t>
      </w:r>
      <w:r>
        <w:rPr>
          <w:spacing w:val="61"/>
          <w:sz w:val="24"/>
        </w:rPr>
        <w:t xml:space="preserve">  </w:t>
      </w:r>
      <w:r>
        <w:rPr>
          <w:sz w:val="24"/>
        </w:rPr>
        <w:t>участвовать</w:t>
      </w:r>
      <w:r>
        <w:rPr>
          <w:spacing w:val="58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58"/>
          <w:sz w:val="24"/>
        </w:rPr>
        <w:t xml:space="preserve">  </w:t>
      </w:r>
      <w:r>
        <w:rPr>
          <w:spacing w:val="-2"/>
          <w:sz w:val="24"/>
        </w:rPr>
        <w:t>культуры,</w:t>
      </w:r>
    </w:p>
    <w:p w:rsidR="00DB30AD" w:rsidRDefault="00DB30AD">
      <w:pPr>
        <w:spacing w:line="388" w:lineRule="auto"/>
        <w:jc w:val="both"/>
        <w:rPr>
          <w:sz w:val="24"/>
        </w:rPr>
        <w:sectPr w:rsidR="00DB30AD">
          <w:footerReference w:type="default" r:id="rId7"/>
          <w:pgSz w:w="11910" w:h="16840"/>
          <w:pgMar w:top="1040" w:right="600" w:bottom="960" w:left="1240" w:header="0" w:footer="767" w:gutter="0"/>
          <w:pgNumType w:start="2"/>
          <w:cols w:space="720"/>
        </w:sectPr>
      </w:pPr>
    </w:p>
    <w:p w:rsidR="00DB30AD" w:rsidRDefault="0065302B">
      <w:pPr>
        <w:pStyle w:val="a3"/>
        <w:spacing w:before="73" w:line="388" w:lineRule="auto"/>
        <w:ind w:right="241" w:firstLine="0"/>
      </w:pPr>
      <w:r>
        <w:lastRenderedPageBreak/>
        <w:t>физкультурно-спортивные и иные организации, обладающие ресурсами, необходимыми для осуществления обучения и осуществления иных видов учебной деятельности, предусмотренных соответствующей образовательной программой.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70"/>
        </w:tabs>
        <w:spacing w:line="391" w:lineRule="auto"/>
        <w:ind w:right="245"/>
        <w:rPr>
          <w:sz w:val="24"/>
        </w:rPr>
      </w:pPr>
      <w:r>
        <w:rPr>
          <w:sz w:val="24"/>
        </w:rPr>
        <w:t>Индивидуальные учебные планы могут быть предоставлены одаренным детям и детям с ограниченными возможностями здоровья.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70"/>
        </w:tabs>
        <w:spacing w:before="3" w:line="388" w:lineRule="auto"/>
        <w:ind w:right="249"/>
        <w:rPr>
          <w:sz w:val="24"/>
        </w:rPr>
      </w:pP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 могут быть переведены обучающиеся, не ликвидировавшие в установленные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 академической задолженности с момента ее образования.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70"/>
        </w:tabs>
        <w:spacing w:before="6" w:line="391" w:lineRule="auto"/>
        <w:ind w:right="249"/>
        <w:rPr>
          <w:sz w:val="24"/>
        </w:rPr>
      </w:pPr>
      <w:r>
        <w:rPr>
          <w:sz w:val="24"/>
        </w:rPr>
        <w:t>Индивидуальные учебные планы разрабатываются в соответствии со спецификой и возможностями учреждения.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70"/>
        </w:tabs>
        <w:spacing w:before="2" w:line="388" w:lineRule="auto"/>
        <w:ind w:right="244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индивидуальным учебным планам на дому по медицинским показаниям осуществляется в соответствии с письмом Министерства образования и науки Российской Федерации от 05.09.2013 г. № 07-1317 «Об организации индивидуального обучения.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На дому детей-инвалидов и детей, нуждающихся в длительном лечении»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70"/>
        </w:tabs>
        <w:spacing w:before="7" w:line="391" w:lineRule="auto"/>
        <w:ind w:right="247"/>
        <w:rPr>
          <w:sz w:val="24"/>
        </w:rPr>
      </w:pPr>
      <w:r>
        <w:rPr>
          <w:sz w:val="24"/>
        </w:rPr>
        <w:t>Индивидуальные учебные планы начального общего образования разрабатываются учреждением с участием учащихся и их родителей (законных представителей).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70"/>
        </w:tabs>
        <w:spacing w:before="3" w:line="391" w:lineRule="auto"/>
        <w:ind w:right="247"/>
        <w:rPr>
          <w:sz w:val="24"/>
        </w:rPr>
      </w:pPr>
      <w:r>
        <w:rPr>
          <w:sz w:val="24"/>
        </w:rPr>
        <w:t>Учреждение может обращаться за психолого-педагогической и методической помощью в разработке индивидуальных учебных планов.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70"/>
        </w:tabs>
        <w:spacing w:before="3" w:line="391" w:lineRule="auto"/>
        <w:ind w:right="248"/>
        <w:rPr>
          <w:sz w:val="24"/>
        </w:rPr>
      </w:pPr>
      <w:r>
        <w:rPr>
          <w:sz w:val="24"/>
        </w:rPr>
        <w:t>Учащиеся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3"/>
          <w:sz w:val="24"/>
        </w:rPr>
        <w:t xml:space="preserve"> </w:t>
      </w:r>
      <w:r>
        <w:rPr>
          <w:sz w:val="24"/>
        </w:rPr>
        <w:t>план,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посещать предусмотренные индивидуальным учебным планом учебные занятия.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70"/>
        </w:tabs>
        <w:spacing w:before="3" w:line="388" w:lineRule="auto"/>
        <w:ind w:right="247"/>
        <w:rPr>
          <w:sz w:val="24"/>
        </w:rPr>
      </w:pPr>
      <w:r>
        <w:rPr>
          <w:sz w:val="24"/>
        </w:rPr>
        <w:t>Ознакомление родителей (законных представителей) учащихся с настоящим Положением, в том числе через информационные системы общего пользования, осуществляется при приеме детей в учреждение.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70"/>
        </w:tabs>
        <w:spacing w:line="391" w:lineRule="auto"/>
        <w:ind w:right="251"/>
        <w:rPr>
          <w:sz w:val="24"/>
        </w:rPr>
      </w:pPr>
      <w:r>
        <w:rPr>
          <w:sz w:val="24"/>
        </w:rPr>
        <w:t xml:space="preserve">О правилах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индивидуальному учебному плану, установленных настоящим Положения, учреждение информирует учащихся.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70"/>
        </w:tabs>
        <w:spacing w:before="3" w:line="388" w:lineRule="auto"/>
        <w:ind w:right="244"/>
        <w:rPr>
          <w:sz w:val="24"/>
        </w:rPr>
      </w:pPr>
      <w:r>
        <w:rPr>
          <w:sz w:val="24"/>
        </w:rPr>
        <w:t xml:space="preserve">Перевод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 осуществляется по заявлению родителей (законных представителей) учащегося, в том числе при переводе на обучение по индивидуальному учебному плану учащихся, не ликвидировавших в установленные сроки академической задолженности с момента ее образования.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70"/>
        </w:tabs>
        <w:spacing w:before="7" w:line="388" w:lineRule="auto"/>
        <w:ind w:right="250"/>
        <w:rPr>
          <w:sz w:val="24"/>
        </w:rPr>
      </w:pPr>
      <w:r>
        <w:rPr>
          <w:sz w:val="24"/>
        </w:rPr>
        <w:t>В заявлении должен быть указан срок, на который учащемуся предоставляется индивидуальный учебный план, а также могут содержаться пожелания учащегося или его 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</w:p>
    <w:p w:rsidR="00DB30AD" w:rsidRDefault="00DB30AD">
      <w:pPr>
        <w:spacing w:line="388" w:lineRule="auto"/>
        <w:jc w:val="both"/>
        <w:rPr>
          <w:sz w:val="24"/>
        </w:rPr>
        <w:sectPr w:rsidR="00DB30AD">
          <w:pgSz w:w="11910" w:h="16840"/>
          <w:pgMar w:top="1040" w:right="600" w:bottom="960" w:left="1240" w:header="0" w:footer="767" w:gutter="0"/>
          <w:cols w:space="720"/>
        </w:sectPr>
      </w:pPr>
    </w:p>
    <w:p w:rsidR="00DB30AD" w:rsidRDefault="0065302B">
      <w:pPr>
        <w:pStyle w:val="a3"/>
        <w:spacing w:before="73" w:line="388" w:lineRule="auto"/>
        <w:ind w:right="248" w:firstLine="0"/>
      </w:pPr>
      <w:r>
        <w:lastRenderedPageBreak/>
        <w:t>программы (включение дополнительных учебных предметов, курсов, углублённое изучение отдельных дисциплин, сокращение сроков освоения основных образовательных программ и др.).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69"/>
          <w:tab w:val="left" w:pos="1170"/>
          <w:tab w:val="left" w:pos="2424"/>
          <w:tab w:val="left" w:pos="2755"/>
          <w:tab w:val="left" w:pos="3887"/>
          <w:tab w:val="left" w:pos="4333"/>
          <w:tab w:val="left" w:pos="5496"/>
          <w:tab w:val="left" w:pos="5956"/>
          <w:tab w:val="left" w:pos="8015"/>
          <w:tab w:val="left" w:pos="9210"/>
        </w:tabs>
        <w:spacing w:line="391" w:lineRule="auto"/>
        <w:ind w:right="249"/>
        <w:rPr>
          <w:sz w:val="24"/>
        </w:rPr>
      </w:pPr>
      <w:r>
        <w:rPr>
          <w:spacing w:val="-2"/>
          <w:sz w:val="24"/>
        </w:rPr>
        <w:t>Заявления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переводе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обучение</w:t>
      </w:r>
      <w:proofErr w:type="gramEnd"/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индивидуальному</w:t>
      </w:r>
      <w:r>
        <w:rPr>
          <w:sz w:val="24"/>
        </w:rPr>
        <w:tab/>
      </w:r>
      <w:r>
        <w:rPr>
          <w:spacing w:val="-2"/>
          <w:sz w:val="24"/>
        </w:rPr>
        <w:t>учебному</w:t>
      </w:r>
      <w:r>
        <w:rPr>
          <w:sz w:val="24"/>
        </w:rPr>
        <w:tab/>
      </w:r>
      <w:r>
        <w:rPr>
          <w:spacing w:val="-2"/>
          <w:sz w:val="24"/>
        </w:rPr>
        <w:t xml:space="preserve">плану </w:t>
      </w:r>
      <w:r>
        <w:rPr>
          <w:sz w:val="24"/>
        </w:rPr>
        <w:t>принимаются в течение учебного года.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69"/>
          <w:tab w:val="left" w:pos="1170"/>
        </w:tabs>
        <w:spacing w:before="3" w:line="388" w:lineRule="auto"/>
        <w:ind w:right="253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 начинается, как правило, с начала учебного года.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69"/>
          <w:tab w:val="left" w:pos="1170"/>
        </w:tabs>
        <w:spacing w:line="388" w:lineRule="auto"/>
        <w:ind w:right="249"/>
        <w:rPr>
          <w:sz w:val="24"/>
        </w:rPr>
      </w:pPr>
      <w:r>
        <w:rPr>
          <w:sz w:val="24"/>
        </w:rPr>
        <w:t xml:space="preserve">Перевод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 оформляется приказом директора учреждения.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69"/>
          <w:tab w:val="left" w:pos="1170"/>
        </w:tabs>
        <w:spacing w:before="9" w:line="388" w:lineRule="auto"/>
        <w:ind w:right="246"/>
        <w:rPr>
          <w:sz w:val="24"/>
        </w:rPr>
      </w:pPr>
      <w:r>
        <w:rPr>
          <w:sz w:val="24"/>
        </w:rPr>
        <w:t>Индивидуальный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совета </w:t>
      </w:r>
      <w:r>
        <w:rPr>
          <w:spacing w:val="-2"/>
          <w:sz w:val="24"/>
        </w:rPr>
        <w:t>учреждения.</w:t>
      </w:r>
    </w:p>
    <w:p w:rsidR="00DB30AD" w:rsidRDefault="0065302B">
      <w:pPr>
        <w:pStyle w:val="a4"/>
        <w:numPr>
          <w:ilvl w:val="1"/>
          <w:numId w:val="6"/>
        </w:numPr>
        <w:tabs>
          <w:tab w:val="left" w:pos="1169"/>
          <w:tab w:val="left" w:pos="1170"/>
        </w:tabs>
        <w:spacing w:before="6" w:line="391" w:lineRule="auto"/>
        <w:ind w:right="248"/>
        <w:rPr>
          <w:sz w:val="24"/>
        </w:rPr>
      </w:pPr>
      <w:r>
        <w:rPr>
          <w:sz w:val="24"/>
        </w:rPr>
        <w:t>Индивидуальный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 МБОУ «</w:t>
      </w:r>
      <w:proofErr w:type="spellStart"/>
      <w:r>
        <w:rPr>
          <w:sz w:val="24"/>
        </w:rPr>
        <w:t>Бичуринская</w:t>
      </w:r>
      <w:proofErr w:type="spellEnd"/>
      <w:r>
        <w:rPr>
          <w:sz w:val="24"/>
        </w:rPr>
        <w:t xml:space="preserve"> НШ-ДС»</w:t>
      </w:r>
    </w:p>
    <w:p w:rsidR="00DB30AD" w:rsidRDefault="00DB30AD">
      <w:pPr>
        <w:pStyle w:val="a3"/>
        <w:ind w:left="0" w:firstLine="0"/>
        <w:jc w:val="left"/>
        <w:rPr>
          <w:sz w:val="26"/>
        </w:rPr>
      </w:pPr>
    </w:p>
    <w:p w:rsidR="00DB30AD" w:rsidRDefault="0065302B">
      <w:pPr>
        <w:pStyle w:val="Heading1"/>
        <w:numPr>
          <w:ilvl w:val="0"/>
          <w:numId w:val="8"/>
        </w:numPr>
        <w:tabs>
          <w:tab w:val="left" w:pos="679"/>
        </w:tabs>
        <w:spacing w:before="169"/>
        <w:ind w:left="678" w:hanging="24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индивидуальному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:rsidR="00DB30AD" w:rsidRDefault="00DB30AD">
      <w:pPr>
        <w:pStyle w:val="a3"/>
        <w:ind w:left="0" w:firstLine="0"/>
        <w:jc w:val="left"/>
        <w:rPr>
          <w:b/>
          <w:sz w:val="26"/>
        </w:rPr>
      </w:pPr>
    </w:p>
    <w:p w:rsidR="00DB30AD" w:rsidRDefault="00DB30AD">
      <w:pPr>
        <w:pStyle w:val="a3"/>
        <w:spacing w:before="9"/>
        <w:ind w:left="0" w:firstLine="0"/>
        <w:jc w:val="left"/>
        <w:rPr>
          <w:b/>
          <w:sz w:val="29"/>
        </w:rPr>
      </w:pPr>
    </w:p>
    <w:p w:rsidR="00DB30AD" w:rsidRDefault="0065302B">
      <w:pPr>
        <w:pStyle w:val="a4"/>
        <w:numPr>
          <w:ilvl w:val="1"/>
          <w:numId w:val="8"/>
        </w:numPr>
        <w:tabs>
          <w:tab w:val="left" w:pos="1170"/>
        </w:tabs>
        <w:spacing w:before="0" w:line="381" w:lineRule="auto"/>
        <w:ind w:right="241"/>
        <w:rPr>
          <w:sz w:val="24"/>
        </w:rPr>
      </w:pPr>
      <w:r>
        <w:rPr>
          <w:sz w:val="24"/>
        </w:rPr>
        <w:t xml:space="preserve">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</w:t>
      </w:r>
      <w:r>
        <w:rPr>
          <w:spacing w:val="-2"/>
          <w:sz w:val="24"/>
        </w:rPr>
        <w:t>предусматривает:</w:t>
      </w:r>
    </w:p>
    <w:p w:rsidR="00DB30AD" w:rsidRDefault="0065302B">
      <w:pPr>
        <w:pStyle w:val="a4"/>
        <w:numPr>
          <w:ilvl w:val="0"/>
          <w:numId w:val="5"/>
        </w:numPr>
        <w:tabs>
          <w:tab w:val="left" w:pos="463"/>
        </w:tabs>
        <w:spacing w:before="4"/>
        <w:ind w:hanging="141"/>
        <w:rPr>
          <w:sz w:val="24"/>
        </w:rPr>
      </w:pPr>
      <w:r>
        <w:rPr>
          <w:sz w:val="24"/>
        </w:rPr>
        <w:t>учебные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DB30AD" w:rsidRDefault="0065302B">
      <w:pPr>
        <w:pStyle w:val="a4"/>
        <w:numPr>
          <w:ilvl w:val="0"/>
          <w:numId w:val="5"/>
        </w:numPr>
        <w:tabs>
          <w:tab w:val="left" w:pos="463"/>
        </w:tabs>
        <w:spacing w:before="180"/>
        <w:ind w:hanging="141"/>
        <w:rPr>
          <w:sz w:val="24"/>
        </w:rPr>
      </w:pPr>
      <w:r>
        <w:rPr>
          <w:spacing w:val="-2"/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занятия,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обеспечивающие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интересы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DB30AD" w:rsidRDefault="0065302B">
      <w:pPr>
        <w:pStyle w:val="a4"/>
        <w:numPr>
          <w:ilvl w:val="1"/>
          <w:numId w:val="4"/>
        </w:numPr>
        <w:tabs>
          <w:tab w:val="left" w:pos="1170"/>
        </w:tabs>
        <w:spacing w:before="177" w:line="391" w:lineRule="auto"/>
        <w:ind w:right="248"/>
        <w:rPr>
          <w:sz w:val="24"/>
        </w:rPr>
      </w:pP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z w:val="24"/>
        </w:rPr>
        <w:t>часы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обязательной части учебного плана.</w:t>
      </w:r>
    </w:p>
    <w:p w:rsidR="00DB30AD" w:rsidRDefault="0065302B">
      <w:pPr>
        <w:pStyle w:val="a4"/>
        <w:numPr>
          <w:ilvl w:val="1"/>
          <w:numId w:val="4"/>
        </w:numPr>
        <w:tabs>
          <w:tab w:val="left" w:pos="1170"/>
        </w:tabs>
        <w:spacing w:before="3" w:line="388" w:lineRule="auto"/>
        <w:ind w:right="247"/>
        <w:rPr>
          <w:sz w:val="24"/>
        </w:rPr>
      </w:pPr>
      <w:r>
        <w:rPr>
          <w:sz w:val="24"/>
        </w:rPr>
        <w:t>Индивидуализация содержания основной общеобразовательной программы начального общего образования может быть осуществлена за счет части, формируемой участниками образовательных отношений, внеурочной деятельности</w:t>
      </w:r>
    </w:p>
    <w:p w:rsidR="00DB30AD" w:rsidRDefault="0065302B">
      <w:pPr>
        <w:pStyle w:val="a4"/>
        <w:numPr>
          <w:ilvl w:val="1"/>
          <w:numId w:val="4"/>
        </w:numPr>
        <w:tabs>
          <w:tab w:val="left" w:pos="1170"/>
        </w:tabs>
        <w:spacing w:line="388" w:lineRule="auto"/>
        <w:ind w:right="248"/>
        <w:rPr>
          <w:sz w:val="24"/>
        </w:rPr>
      </w:pPr>
      <w:r>
        <w:rPr>
          <w:sz w:val="24"/>
        </w:rPr>
        <w:t>В индивидуальный учебный план начального общего образования входят следующие обязательные предметные области:</w:t>
      </w:r>
    </w:p>
    <w:p w:rsidR="00DB30AD" w:rsidRDefault="0065302B">
      <w:pPr>
        <w:pStyle w:val="a3"/>
        <w:spacing w:before="11" w:line="259" w:lineRule="auto"/>
        <w:ind w:right="818" w:firstLine="707"/>
      </w:pPr>
      <w:r>
        <w:t>Обязательные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содержания предметных областей приведены в таблице:</w:t>
      </w:r>
    </w:p>
    <w:p w:rsidR="00DB30AD" w:rsidRDefault="00DB30AD">
      <w:pPr>
        <w:spacing w:line="259" w:lineRule="auto"/>
        <w:sectPr w:rsidR="00DB30AD">
          <w:pgSz w:w="11910" w:h="16840"/>
          <w:pgMar w:top="1040" w:right="600" w:bottom="960" w:left="1240" w:header="0" w:footer="767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7"/>
        <w:gridCol w:w="2933"/>
        <w:gridCol w:w="5999"/>
      </w:tblGrid>
      <w:tr w:rsidR="00DB30AD">
        <w:trPr>
          <w:trHeight w:val="900"/>
        </w:trPr>
        <w:tc>
          <w:tcPr>
            <w:tcW w:w="427" w:type="dxa"/>
          </w:tcPr>
          <w:p w:rsidR="00DB30AD" w:rsidRDefault="0065302B">
            <w:pPr>
              <w:pStyle w:val="TableParagraph"/>
              <w:spacing w:before="52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N</w:t>
            </w:r>
          </w:p>
        </w:tc>
        <w:tc>
          <w:tcPr>
            <w:tcW w:w="2933" w:type="dxa"/>
          </w:tcPr>
          <w:p w:rsidR="00DB30AD" w:rsidRDefault="00653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5999" w:type="dxa"/>
          </w:tcPr>
          <w:p w:rsidR="00DB30AD" w:rsidRDefault="00653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содержания</w:t>
            </w:r>
          </w:p>
        </w:tc>
      </w:tr>
      <w:tr w:rsidR="00DB30AD">
        <w:trPr>
          <w:trHeight w:val="2443"/>
        </w:trPr>
        <w:tc>
          <w:tcPr>
            <w:tcW w:w="427" w:type="dxa"/>
          </w:tcPr>
          <w:p w:rsidR="00DB30AD" w:rsidRDefault="006530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3" w:type="dxa"/>
          </w:tcPr>
          <w:p w:rsidR="00DB30AD" w:rsidRDefault="0065302B">
            <w:pPr>
              <w:pStyle w:val="TableParagraph"/>
              <w:spacing w:line="259" w:lineRule="auto"/>
              <w:ind w:right="673"/>
              <w:rPr>
                <w:sz w:val="24"/>
              </w:rPr>
            </w:pPr>
            <w:r>
              <w:rPr>
                <w:sz w:val="24"/>
              </w:rPr>
              <w:t>Русский язык и 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999" w:type="dxa"/>
          </w:tcPr>
          <w:p w:rsidR="00DB30AD" w:rsidRDefault="0065302B">
            <w:pPr>
              <w:pStyle w:val="TableParagraph"/>
              <w:spacing w:line="259" w:lineRule="auto"/>
              <w:ind w:right="187"/>
              <w:rPr>
                <w:sz w:val="24"/>
              </w:rPr>
            </w:pPr>
            <w:r>
              <w:rPr>
                <w:sz w:val="24"/>
              </w:rPr>
              <w:t>Формирование первоначальных представлений о русском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как средстве общения людей разных национальностей в России и за рубежом. Развитие</w:t>
            </w:r>
          </w:p>
          <w:p w:rsidR="00DB30AD" w:rsidRDefault="0065302B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диалогической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письменной речи, коммуникативных умений, нравственных и эстетических чувств, способностей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творческой</w:t>
            </w:r>
          </w:p>
          <w:p w:rsidR="00DB30AD" w:rsidRDefault="0065302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DB30AD">
        <w:trPr>
          <w:trHeight w:val="3216"/>
        </w:trPr>
        <w:tc>
          <w:tcPr>
            <w:tcW w:w="427" w:type="dxa"/>
          </w:tcPr>
          <w:p w:rsidR="00DB30AD" w:rsidRDefault="0065302B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3" w:type="dxa"/>
          </w:tcPr>
          <w:p w:rsidR="00DB30AD" w:rsidRDefault="0065302B">
            <w:pPr>
              <w:pStyle w:val="TableParagraph"/>
              <w:spacing w:before="55" w:line="259" w:lineRule="auto"/>
              <w:rPr>
                <w:sz w:val="24"/>
              </w:rPr>
            </w:pPr>
            <w:r>
              <w:rPr>
                <w:sz w:val="24"/>
              </w:rPr>
              <w:t>Родной язык и 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родном языке</w:t>
            </w:r>
          </w:p>
        </w:tc>
        <w:tc>
          <w:tcPr>
            <w:tcW w:w="5999" w:type="dxa"/>
          </w:tcPr>
          <w:p w:rsidR="00DB30AD" w:rsidRDefault="0065302B">
            <w:pPr>
              <w:pStyle w:val="TableParagraph"/>
              <w:spacing w:before="52" w:line="357" w:lineRule="auto"/>
              <w:rPr>
                <w:sz w:val="24"/>
              </w:rPr>
            </w:pPr>
            <w:r>
              <w:rPr>
                <w:sz w:val="24"/>
              </w:rPr>
              <w:t>Формирование первоначальных представлений о единстве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культурного пространства России, о языке как основе</w:t>
            </w:r>
          </w:p>
          <w:p w:rsidR="00DB30AD" w:rsidRDefault="0065302B">
            <w:pPr>
              <w:pStyle w:val="TableParagraph"/>
              <w:spacing w:before="5" w:line="355" w:lineRule="auto"/>
              <w:ind w:right="187"/>
              <w:rPr>
                <w:sz w:val="24"/>
              </w:rPr>
            </w:pPr>
            <w:r>
              <w:rPr>
                <w:sz w:val="24"/>
              </w:rPr>
              <w:t>национального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диалогической и монологической устной и письменной речи на родном языке, коммуникативных умений,</w:t>
            </w:r>
          </w:p>
          <w:p w:rsidR="00DB30AD" w:rsidRDefault="0065302B">
            <w:pPr>
              <w:pStyle w:val="TableParagraph"/>
              <w:spacing w:before="8" w:line="259" w:lineRule="auto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творческой деятельности на родном языке.</w:t>
            </w:r>
          </w:p>
        </w:tc>
      </w:tr>
      <w:tr w:rsidR="00DB30AD">
        <w:trPr>
          <w:trHeight w:val="3257"/>
        </w:trPr>
        <w:tc>
          <w:tcPr>
            <w:tcW w:w="427" w:type="dxa"/>
          </w:tcPr>
          <w:p w:rsidR="00DB30AD" w:rsidRDefault="006530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3" w:type="dxa"/>
          </w:tcPr>
          <w:p w:rsidR="00DB30AD" w:rsidRDefault="00653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999" w:type="dxa"/>
          </w:tcPr>
          <w:p w:rsidR="00DB30AD" w:rsidRDefault="0065302B">
            <w:pPr>
              <w:pStyle w:val="TableParagraph"/>
              <w:spacing w:line="259" w:lineRule="auto"/>
              <w:ind w:right="187"/>
              <w:rPr>
                <w:sz w:val="24"/>
              </w:rPr>
            </w:pPr>
            <w:r>
              <w:rPr>
                <w:sz w:val="24"/>
              </w:rPr>
              <w:t>Формирование дружелюбного отношения и толерантности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 знакомства с жизнью своих сверстников в других странах, с детским фольклором и доступными образцами детской художественной литературы,</w:t>
            </w:r>
          </w:p>
          <w:p w:rsidR="00DB30AD" w:rsidRDefault="0065302B">
            <w:pPr>
              <w:pStyle w:val="TableParagraph"/>
              <w:spacing w:before="0" w:line="259" w:lineRule="auto"/>
              <w:ind w:right="1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письменной форме с носителями иностранного языка, коммуникативных умений, нравственных и эстетических чувств, способностей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творческой</w:t>
            </w:r>
          </w:p>
          <w:p w:rsidR="00DB30AD" w:rsidRDefault="0065302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языке.</w:t>
            </w:r>
          </w:p>
        </w:tc>
      </w:tr>
      <w:tr w:rsidR="00DB30AD">
        <w:trPr>
          <w:trHeight w:val="1252"/>
        </w:trPr>
        <w:tc>
          <w:tcPr>
            <w:tcW w:w="427" w:type="dxa"/>
          </w:tcPr>
          <w:p w:rsidR="00DB30AD" w:rsidRDefault="006530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33" w:type="dxa"/>
          </w:tcPr>
          <w:p w:rsidR="00DB30AD" w:rsidRDefault="0065302B">
            <w:pPr>
              <w:pStyle w:val="TableParagraph"/>
              <w:spacing w:line="259" w:lineRule="auto"/>
              <w:ind w:right="13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999" w:type="dxa"/>
          </w:tcPr>
          <w:p w:rsidR="00DB30AD" w:rsidRDefault="0065302B">
            <w:pPr>
              <w:pStyle w:val="TableParagraph"/>
              <w:spacing w:before="40" w:line="29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>Развитие математической речи, логического и алгоритмического мышления, воображения, 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компьютерной грамотности</w:t>
            </w:r>
          </w:p>
        </w:tc>
      </w:tr>
    </w:tbl>
    <w:p w:rsidR="00DB30AD" w:rsidRDefault="00DB30AD">
      <w:pPr>
        <w:spacing w:line="290" w:lineRule="atLeast"/>
        <w:rPr>
          <w:sz w:val="24"/>
        </w:rPr>
        <w:sectPr w:rsidR="00DB30AD">
          <w:pgSz w:w="11910" w:h="16840"/>
          <w:pgMar w:top="1120" w:right="600" w:bottom="960" w:left="1240" w:header="0" w:footer="767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7"/>
        <w:gridCol w:w="2933"/>
        <w:gridCol w:w="5999"/>
      </w:tblGrid>
      <w:tr w:rsidR="00DB30AD">
        <w:trPr>
          <w:trHeight w:val="3677"/>
        </w:trPr>
        <w:tc>
          <w:tcPr>
            <w:tcW w:w="427" w:type="dxa"/>
          </w:tcPr>
          <w:p w:rsidR="00DB30AD" w:rsidRDefault="006530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933" w:type="dxa"/>
          </w:tcPr>
          <w:p w:rsidR="00DB30AD" w:rsidRDefault="0065302B">
            <w:pPr>
              <w:pStyle w:val="TableParagraph"/>
              <w:spacing w:line="360" w:lineRule="auto"/>
              <w:ind w:right="771"/>
              <w:rPr>
                <w:sz w:val="24"/>
              </w:rPr>
            </w:pPr>
            <w:r>
              <w:rPr>
                <w:sz w:val="24"/>
              </w:rPr>
              <w:t xml:space="preserve">Обществознание и </w:t>
            </w:r>
            <w:r>
              <w:rPr>
                <w:spacing w:val="-2"/>
                <w:sz w:val="24"/>
              </w:rPr>
              <w:t xml:space="preserve">естествознание </w:t>
            </w:r>
            <w:r>
              <w:rPr>
                <w:sz w:val="24"/>
              </w:rPr>
              <w:t>(Окружающий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5999" w:type="dxa"/>
          </w:tcPr>
          <w:p w:rsidR="00DB30AD" w:rsidRDefault="0065302B">
            <w:pPr>
              <w:pStyle w:val="TableParagraph"/>
              <w:spacing w:line="259" w:lineRule="auto"/>
              <w:ind w:right="1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семье, населенному пункту, региону, России, истории, культуре, природе нашей страны, ее современной жизни. Осознание ценности, целостности и</w:t>
            </w:r>
          </w:p>
          <w:p w:rsidR="00DB30AD" w:rsidRDefault="0065302B">
            <w:pPr>
              <w:pStyle w:val="TableParagraph"/>
              <w:spacing w:before="0" w:line="259" w:lineRule="auto"/>
              <w:ind w:right="16"/>
              <w:rPr>
                <w:sz w:val="24"/>
              </w:rPr>
            </w:pPr>
            <w:r>
              <w:rPr>
                <w:sz w:val="24"/>
              </w:rPr>
              <w:t>многообразия окружающего мира, своего места в нем. Формирование модели безопасного поведения в 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DB30AD">
        <w:trPr>
          <w:trHeight w:val="1831"/>
        </w:trPr>
        <w:tc>
          <w:tcPr>
            <w:tcW w:w="427" w:type="dxa"/>
          </w:tcPr>
          <w:p w:rsidR="00DB30AD" w:rsidRDefault="006530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33" w:type="dxa"/>
          </w:tcPr>
          <w:p w:rsidR="00DB30AD" w:rsidRDefault="0065302B">
            <w:pPr>
              <w:pStyle w:val="TableParagraph"/>
              <w:spacing w:line="259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Основы религиозных культур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этики (по выбору родителей </w:t>
            </w:r>
            <w:r>
              <w:rPr>
                <w:spacing w:val="-2"/>
                <w:sz w:val="24"/>
              </w:rPr>
              <w:t>(законных</w:t>
            </w:r>
            <w:proofErr w:type="gramEnd"/>
          </w:p>
          <w:p w:rsidR="00DB30AD" w:rsidRDefault="0065302B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5999" w:type="dxa"/>
          </w:tcPr>
          <w:p w:rsidR="00DB30AD" w:rsidRDefault="0065302B">
            <w:pPr>
              <w:pStyle w:val="TableParagraph"/>
              <w:spacing w:before="52"/>
              <w:ind w:left="118" w:right="64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способности к духовному развитию, </w:t>
            </w:r>
            <w:r>
              <w:rPr>
                <w:spacing w:val="-2"/>
                <w:sz w:val="24"/>
              </w:rPr>
              <w:t xml:space="preserve">нравственному самосовершенствованию. Формирование </w:t>
            </w:r>
            <w:r>
              <w:rPr>
                <w:sz w:val="24"/>
              </w:rPr>
              <w:t>первоначальных представлений о светской этике, об отечественных традиционных религиях, их роли в культуре, истории и современности</w:t>
            </w:r>
          </w:p>
          <w:p w:rsidR="00DB30AD" w:rsidRDefault="0065302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</w:tr>
      <w:tr w:rsidR="00DB30AD">
        <w:trPr>
          <w:trHeight w:val="1550"/>
        </w:trPr>
        <w:tc>
          <w:tcPr>
            <w:tcW w:w="427" w:type="dxa"/>
          </w:tcPr>
          <w:p w:rsidR="00DB30AD" w:rsidRDefault="006530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33" w:type="dxa"/>
          </w:tcPr>
          <w:p w:rsidR="00DB30AD" w:rsidRDefault="0065302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5999" w:type="dxa"/>
          </w:tcPr>
          <w:p w:rsidR="00DB30AD" w:rsidRDefault="0065302B">
            <w:pPr>
              <w:pStyle w:val="TableParagraph"/>
              <w:spacing w:line="259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к художественно-образному, эмоционально-ценностному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изобразительного и музыкального искусства, выражению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DB30AD" w:rsidRDefault="0065302B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</w:t>
            </w:r>
          </w:p>
        </w:tc>
      </w:tr>
      <w:tr w:rsidR="00DB30AD">
        <w:trPr>
          <w:trHeight w:val="2380"/>
        </w:trPr>
        <w:tc>
          <w:tcPr>
            <w:tcW w:w="427" w:type="dxa"/>
          </w:tcPr>
          <w:p w:rsidR="00DB30AD" w:rsidRDefault="006530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33" w:type="dxa"/>
          </w:tcPr>
          <w:p w:rsidR="00DB30AD" w:rsidRDefault="0065302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5999" w:type="dxa"/>
          </w:tcPr>
          <w:p w:rsidR="00DB30AD" w:rsidRDefault="0065302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</w:t>
            </w:r>
          </w:p>
          <w:p w:rsidR="00DB30AD" w:rsidRDefault="0065302B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формирование первоначального опыта практической преобразовательной деятельности</w:t>
            </w:r>
          </w:p>
        </w:tc>
      </w:tr>
      <w:tr w:rsidR="00DB30AD">
        <w:trPr>
          <w:trHeight w:val="2148"/>
        </w:trPr>
        <w:tc>
          <w:tcPr>
            <w:tcW w:w="427" w:type="dxa"/>
          </w:tcPr>
          <w:p w:rsidR="00DB30AD" w:rsidRDefault="0065302B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33" w:type="dxa"/>
          </w:tcPr>
          <w:p w:rsidR="00DB30AD" w:rsidRDefault="0065302B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5999" w:type="dxa"/>
          </w:tcPr>
          <w:p w:rsidR="00DB30AD" w:rsidRDefault="0065302B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гармоничному</w:t>
            </w:r>
            <w:proofErr w:type="gramEnd"/>
          </w:p>
          <w:p w:rsidR="00DB30AD" w:rsidRDefault="0065302B">
            <w:pPr>
              <w:pStyle w:val="TableParagraph"/>
              <w:spacing w:before="9" w:line="290" w:lineRule="atLeast"/>
              <w:ind w:right="16"/>
              <w:rPr>
                <w:sz w:val="24"/>
              </w:rPr>
            </w:pPr>
            <w:r>
              <w:rPr>
                <w:sz w:val="24"/>
              </w:rPr>
              <w:t>физическому,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развитию, успешному обучению, формирование первоначальных умений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средствами физической культуры. Формирование установки на сохранение и укрепление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 образа жизни.</w:t>
            </w:r>
          </w:p>
        </w:tc>
      </w:tr>
    </w:tbl>
    <w:p w:rsidR="00DB30AD" w:rsidRDefault="00DB30AD">
      <w:pPr>
        <w:pStyle w:val="a3"/>
        <w:ind w:left="0" w:firstLine="0"/>
        <w:jc w:val="left"/>
        <w:rPr>
          <w:sz w:val="20"/>
        </w:rPr>
      </w:pPr>
    </w:p>
    <w:p w:rsidR="00DB30AD" w:rsidRDefault="0065302B">
      <w:pPr>
        <w:pStyle w:val="a4"/>
        <w:numPr>
          <w:ilvl w:val="1"/>
          <w:numId w:val="3"/>
        </w:numPr>
        <w:tabs>
          <w:tab w:val="left" w:pos="1169"/>
          <w:tab w:val="left" w:pos="1170"/>
        </w:tabs>
        <w:spacing w:before="220" w:line="391" w:lineRule="auto"/>
        <w:ind w:right="250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2904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 более 3345 часов.</w:t>
      </w:r>
    </w:p>
    <w:p w:rsidR="00DB30AD" w:rsidRDefault="0065302B">
      <w:pPr>
        <w:pStyle w:val="a4"/>
        <w:numPr>
          <w:ilvl w:val="1"/>
          <w:numId w:val="3"/>
        </w:numPr>
        <w:tabs>
          <w:tab w:val="left" w:pos="1169"/>
          <w:tab w:val="left" w:pos="1170"/>
        </w:tabs>
        <w:spacing w:before="5" w:line="381" w:lineRule="auto"/>
        <w:ind w:right="915"/>
        <w:jc w:val="left"/>
        <w:rPr>
          <w:sz w:val="24"/>
        </w:rPr>
      </w:pPr>
      <w:r>
        <w:rPr>
          <w:sz w:val="24"/>
        </w:rPr>
        <w:t>Нормативный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 образования составляет четыре года. Индивидуальный учебный план может предусматривать уменьшение указанного срока за счет ускоренного обучения.</w:t>
      </w:r>
    </w:p>
    <w:p w:rsidR="00DB30AD" w:rsidRDefault="00DB30AD">
      <w:pPr>
        <w:spacing w:line="381" w:lineRule="auto"/>
        <w:rPr>
          <w:sz w:val="24"/>
        </w:rPr>
        <w:sectPr w:rsidR="00DB30AD">
          <w:pgSz w:w="11910" w:h="16840"/>
          <w:pgMar w:top="1120" w:right="600" w:bottom="960" w:left="1240" w:header="0" w:footer="767" w:gutter="0"/>
          <w:cols w:space="720"/>
        </w:sectPr>
      </w:pPr>
    </w:p>
    <w:p w:rsidR="00DB30AD" w:rsidRDefault="0065302B">
      <w:pPr>
        <w:pStyle w:val="a4"/>
        <w:numPr>
          <w:ilvl w:val="1"/>
          <w:numId w:val="3"/>
        </w:numPr>
        <w:tabs>
          <w:tab w:val="left" w:pos="1169"/>
          <w:tab w:val="left" w:pos="1170"/>
        </w:tabs>
        <w:spacing w:before="76" w:line="381" w:lineRule="auto"/>
        <w:ind w:right="139"/>
        <w:jc w:val="left"/>
        <w:rPr>
          <w:sz w:val="24"/>
        </w:rPr>
      </w:pPr>
      <w:r>
        <w:rPr>
          <w:sz w:val="24"/>
        </w:rPr>
        <w:lastRenderedPageBreak/>
        <w:t>Рекомендуемое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срока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 общего образования составляет не более 1 года.</w:t>
      </w:r>
    </w:p>
    <w:p w:rsidR="00DB30AD" w:rsidRDefault="0065302B">
      <w:pPr>
        <w:pStyle w:val="a4"/>
        <w:numPr>
          <w:ilvl w:val="1"/>
          <w:numId w:val="3"/>
        </w:numPr>
        <w:tabs>
          <w:tab w:val="left" w:pos="1169"/>
          <w:tab w:val="left" w:pos="1170"/>
        </w:tabs>
        <w:spacing w:before="3"/>
        <w:ind w:left="1170" w:hanging="718"/>
        <w:jc w:val="left"/>
        <w:rPr>
          <w:sz w:val="24"/>
        </w:rPr>
      </w:pPr>
      <w:r>
        <w:rPr>
          <w:sz w:val="24"/>
        </w:rPr>
        <w:t>Нормативный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DB30AD" w:rsidRDefault="0065302B">
      <w:pPr>
        <w:pStyle w:val="a3"/>
        <w:spacing w:before="163" w:line="381" w:lineRule="auto"/>
        <w:ind w:firstLine="0"/>
        <w:jc w:val="left"/>
      </w:pPr>
      <w:r>
        <w:t xml:space="preserve">образования для детей с ограниченными возможностями здоровья может быть </w:t>
      </w:r>
      <w:proofErr w:type="gramStart"/>
      <w:r>
        <w:t>увеличен</w:t>
      </w:r>
      <w:proofErr w:type="gramEnd"/>
      <w:r>
        <w:t xml:space="preserve"> с учетом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психофизического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 xml:space="preserve">(в соответствии с рекомендациями </w:t>
      </w:r>
      <w:proofErr w:type="spellStart"/>
      <w:r>
        <w:t>психолого-медико-педагогической</w:t>
      </w:r>
      <w:proofErr w:type="spellEnd"/>
      <w:r>
        <w:t xml:space="preserve"> комиссии)</w:t>
      </w:r>
    </w:p>
    <w:p w:rsidR="00DB30AD" w:rsidRDefault="0065302B">
      <w:pPr>
        <w:pStyle w:val="Heading1"/>
        <w:spacing w:before="9"/>
        <w:ind w:left="3364" w:firstLine="0"/>
      </w:pPr>
      <w:r>
        <w:t>5.</w:t>
      </w:r>
      <w:r>
        <w:rPr>
          <w:spacing w:val="-2"/>
        </w:rPr>
        <w:t xml:space="preserve"> </w:t>
      </w:r>
      <w:r>
        <w:t>Заключительные</w:t>
      </w:r>
      <w:r>
        <w:rPr>
          <w:spacing w:val="-2"/>
        </w:rPr>
        <w:t xml:space="preserve"> положения.</w:t>
      </w:r>
    </w:p>
    <w:p w:rsidR="00DB30AD" w:rsidRDefault="0065302B">
      <w:pPr>
        <w:pStyle w:val="a4"/>
        <w:numPr>
          <w:ilvl w:val="1"/>
          <w:numId w:val="2"/>
        </w:numPr>
        <w:tabs>
          <w:tab w:val="left" w:pos="1170"/>
        </w:tabs>
        <w:spacing w:before="173" w:line="388" w:lineRule="auto"/>
        <w:ind w:right="112"/>
        <w:rPr>
          <w:sz w:val="24"/>
        </w:rPr>
      </w:pPr>
      <w:r>
        <w:rPr>
          <w:sz w:val="24"/>
        </w:rPr>
        <w:t xml:space="preserve">Учреждение 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освоением основных образовательных программ, специальных (коррекционных) программ учащимися, переведенных на обучение по индивидуальному учебному плану.</w:t>
      </w:r>
    </w:p>
    <w:p w:rsidR="00DB30AD" w:rsidRDefault="0065302B">
      <w:pPr>
        <w:pStyle w:val="a4"/>
        <w:numPr>
          <w:ilvl w:val="1"/>
          <w:numId w:val="2"/>
        </w:numPr>
        <w:tabs>
          <w:tab w:val="left" w:pos="1170"/>
        </w:tabs>
        <w:spacing w:line="388" w:lineRule="auto"/>
        <w:ind w:right="112"/>
        <w:rPr>
          <w:sz w:val="24"/>
        </w:rPr>
      </w:pPr>
      <w:r>
        <w:rPr>
          <w:sz w:val="24"/>
        </w:rPr>
        <w:t xml:space="preserve">Текущий контроль успеваемости и промежуточная аттестация учащихся, переведенных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плану, осуществляются в соответствии с Положением о формах, периодичности и порядке текущего контроля успеваемости и промежуточной аттестации учащихся в МБОУ «</w:t>
      </w:r>
      <w:proofErr w:type="spellStart"/>
      <w:r>
        <w:rPr>
          <w:sz w:val="24"/>
        </w:rPr>
        <w:t>Бичуринская</w:t>
      </w:r>
      <w:proofErr w:type="spellEnd"/>
      <w:r>
        <w:rPr>
          <w:sz w:val="24"/>
        </w:rPr>
        <w:t xml:space="preserve"> НШ-ДС»</w:t>
      </w:r>
    </w:p>
    <w:p w:rsidR="00DB30AD" w:rsidRDefault="0065302B">
      <w:pPr>
        <w:pStyle w:val="a4"/>
        <w:numPr>
          <w:ilvl w:val="1"/>
          <w:numId w:val="2"/>
        </w:numPr>
        <w:tabs>
          <w:tab w:val="left" w:pos="1170"/>
        </w:tabs>
        <w:spacing w:before="7" w:line="388" w:lineRule="auto"/>
        <w:ind w:right="107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4"/>
          <w:sz w:val="24"/>
        </w:rPr>
        <w:t xml:space="preserve"> </w:t>
      </w:r>
      <w:r>
        <w:rPr>
          <w:sz w:val="24"/>
        </w:rPr>
        <w:t>МБОУ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Бичуринская</w:t>
      </w:r>
      <w:proofErr w:type="spellEnd"/>
      <w:r>
        <w:rPr>
          <w:sz w:val="24"/>
        </w:rPr>
        <w:t xml:space="preserve"> НШ-ДС» имеет следующие документы:</w:t>
      </w:r>
    </w:p>
    <w:p w:rsidR="00DB30AD" w:rsidRDefault="0065302B">
      <w:pPr>
        <w:pStyle w:val="a4"/>
        <w:numPr>
          <w:ilvl w:val="0"/>
          <w:numId w:val="1"/>
        </w:numPr>
        <w:tabs>
          <w:tab w:val="left" w:pos="463"/>
        </w:tabs>
        <w:spacing w:before="10"/>
        <w:ind w:hanging="361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представителей)</w:t>
      </w:r>
    </w:p>
    <w:p w:rsidR="00DB30AD" w:rsidRDefault="0065302B">
      <w:pPr>
        <w:pStyle w:val="a4"/>
        <w:numPr>
          <w:ilvl w:val="0"/>
          <w:numId w:val="1"/>
        </w:numPr>
        <w:tabs>
          <w:tab w:val="left" w:pos="463"/>
        </w:tabs>
        <w:spacing w:before="169"/>
        <w:ind w:hanging="361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Бичуринскаяя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НШ-</w:t>
      </w:r>
      <w:r>
        <w:rPr>
          <w:spacing w:val="-5"/>
          <w:sz w:val="24"/>
        </w:rPr>
        <w:t>ДС»</w:t>
      </w:r>
    </w:p>
    <w:p w:rsidR="00DB30AD" w:rsidRDefault="0065302B">
      <w:pPr>
        <w:pStyle w:val="a4"/>
        <w:numPr>
          <w:ilvl w:val="0"/>
          <w:numId w:val="1"/>
        </w:numPr>
        <w:tabs>
          <w:tab w:val="left" w:pos="463"/>
        </w:tabs>
        <w:spacing w:before="170" w:line="376" w:lineRule="auto"/>
        <w:ind w:right="102"/>
        <w:rPr>
          <w:sz w:val="24"/>
        </w:rPr>
      </w:pPr>
      <w:r>
        <w:rPr>
          <w:sz w:val="24"/>
        </w:rPr>
        <w:t xml:space="preserve">Приказ руководителя образовательной </w:t>
      </w:r>
      <w:proofErr w:type="gramStart"/>
      <w:r>
        <w:rPr>
          <w:sz w:val="24"/>
        </w:rPr>
        <w:t>организации</w:t>
      </w:r>
      <w:proofErr w:type="gramEnd"/>
      <w:r>
        <w:rPr>
          <w:sz w:val="24"/>
        </w:rPr>
        <w:t xml:space="preserve"> о переводе обучающегося на обучение по индивидуальному учебному плану</w:t>
      </w:r>
    </w:p>
    <w:p w:rsidR="00DB30AD" w:rsidRDefault="0065302B">
      <w:pPr>
        <w:pStyle w:val="a4"/>
        <w:numPr>
          <w:ilvl w:val="0"/>
          <w:numId w:val="1"/>
        </w:numPr>
        <w:tabs>
          <w:tab w:val="left" w:pos="463"/>
        </w:tabs>
        <w:spacing w:before="14" w:line="376" w:lineRule="auto"/>
        <w:ind w:right="106"/>
        <w:rPr>
          <w:sz w:val="24"/>
        </w:rPr>
      </w:pPr>
      <w:r>
        <w:rPr>
          <w:sz w:val="24"/>
        </w:rPr>
        <w:t>Расписание занятий, консультаций, письменно согласованное с родителями (законными представителями) и утвержденное руководителем образовательной организации</w:t>
      </w:r>
    </w:p>
    <w:p w:rsidR="00DB30AD" w:rsidRDefault="0065302B">
      <w:pPr>
        <w:pStyle w:val="a4"/>
        <w:numPr>
          <w:ilvl w:val="0"/>
          <w:numId w:val="1"/>
        </w:numPr>
        <w:tabs>
          <w:tab w:val="left" w:pos="463"/>
        </w:tabs>
        <w:spacing w:before="16"/>
        <w:ind w:hanging="361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плану</w:t>
      </w:r>
    </w:p>
    <w:p w:rsidR="00DB30AD" w:rsidRDefault="0065302B">
      <w:pPr>
        <w:pStyle w:val="a4"/>
        <w:numPr>
          <w:ilvl w:val="1"/>
          <w:numId w:val="2"/>
        </w:numPr>
        <w:tabs>
          <w:tab w:val="left" w:pos="1170"/>
        </w:tabs>
        <w:spacing w:before="176" w:line="388" w:lineRule="auto"/>
        <w:ind w:right="109"/>
        <w:rPr>
          <w:sz w:val="24"/>
        </w:rPr>
      </w:pPr>
      <w:r>
        <w:rPr>
          <w:sz w:val="24"/>
        </w:rPr>
        <w:t xml:space="preserve">Финансовое обеспечение реализации основной образовательной программы учреждения в соответствии с индивидуальным учебным планом осуществляется исходя </w:t>
      </w:r>
      <w:proofErr w:type="gramStart"/>
      <w:r>
        <w:rPr>
          <w:sz w:val="24"/>
        </w:rPr>
        <w:t>из расходных обязательств на основе муниципального задания по оказанию муниципальных образовательных услуг в соответствии с требованиями</w:t>
      </w:r>
      <w:proofErr w:type="gramEnd"/>
      <w:r>
        <w:rPr>
          <w:sz w:val="24"/>
        </w:rPr>
        <w:t xml:space="preserve"> федеральных государственных образовательных стандартов.</w:t>
      </w:r>
    </w:p>
    <w:p w:rsidR="00DB30AD" w:rsidRDefault="0065302B">
      <w:pPr>
        <w:pStyle w:val="a4"/>
        <w:numPr>
          <w:ilvl w:val="1"/>
          <w:numId w:val="2"/>
        </w:numPr>
        <w:tabs>
          <w:tab w:val="left" w:pos="1170"/>
        </w:tabs>
        <w:spacing w:before="7" w:line="388" w:lineRule="auto"/>
        <w:ind w:right="110"/>
        <w:rPr>
          <w:sz w:val="24"/>
        </w:rPr>
      </w:pPr>
      <w:r>
        <w:rPr>
          <w:sz w:val="24"/>
        </w:rPr>
        <w:t>Материально-техническое оснащение образовательной деятельности в Учреждении 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DB30AD" w:rsidRDefault="0065302B">
      <w:pPr>
        <w:pStyle w:val="a4"/>
        <w:numPr>
          <w:ilvl w:val="1"/>
          <w:numId w:val="2"/>
        </w:numPr>
        <w:tabs>
          <w:tab w:val="left" w:pos="1170"/>
        </w:tabs>
        <w:spacing w:line="388" w:lineRule="auto"/>
        <w:ind w:right="114" w:firstLine="0"/>
        <w:rPr>
          <w:sz w:val="24"/>
        </w:rPr>
      </w:pPr>
      <w:r>
        <w:rPr>
          <w:sz w:val="24"/>
        </w:rPr>
        <w:t>Срок действия Положения не ограничен. При изменении законодательства в локальный нормативный акт вносятся изменения в установленном законом порядке.</w:t>
      </w:r>
    </w:p>
    <w:sectPr w:rsidR="00DB30AD" w:rsidSect="00DB30AD">
      <w:pgSz w:w="11910" w:h="16840"/>
      <w:pgMar w:top="1040" w:right="600" w:bottom="960" w:left="1240" w:header="0" w:footer="7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0AD" w:rsidRDefault="00DB30AD" w:rsidP="00DB30AD">
      <w:r>
        <w:separator/>
      </w:r>
    </w:p>
  </w:endnote>
  <w:endnote w:type="continuationSeparator" w:id="1">
    <w:p w:rsidR="00DB30AD" w:rsidRDefault="00DB30AD" w:rsidP="00DB3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AD" w:rsidRDefault="00E92BCA">
    <w:pPr>
      <w:pStyle w:val="a3"/>
      <w:spacing w:line="14" w:lineRule="auto"/>
      <w:ind w:left="0" w:firstLine="0"/>
      <w:jc w:val="left"/>
      <w:rPr>
        <w:sz w:val="20"/>
      </w:rPr>
    </w:pPr>
    <w:r w:rsidRPr="00E92BC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7pt;margin-top:792.45pt;width:12.6pt;height:13.05pt;z-index:-251658752;mso-position-horizontal-relative:page;mso-position-vertical-relative:page" filled="f" stroked="f">
          <v:textbox inset="0,0,0,0">
            <w:txbxContent>
              <w:p w:rsidR="00DB30AD" w:rsidRDefault="00E92B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65302B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F128E4"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0AD" w:rsidRDefault="00DB30AD" w:rsidP="00DB30AD">
      <w:r>
        <w:separator/>
      </w:r>
    </w:p>
  </w:footnote>
  <w:footnote w:type="continuationSeparator" w:id="1">
    <w:p w:rsidR="00DB30AD" w:rsidRDefault="00DB30AD" w:rsidP="00DB3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3D83"/>
    <w:multiLevelType w:val="hybridMultilevel"/>
    <w:tmpl w:val="4992CABA"/>
    <w:lvl w:ilvl="0" w:tplc="000C10A6">
      <w:start w:val="1"/>
      <w:numFmt w:val="decimal"/>
      <w:lvlText w:val="%1."/>
      <w:lvlJc w:val="left"/>
      <w:pPr>
        <w:ind w:left="409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BAE3F34">
      <w:numFmt w:val="none"/>
      <w:lvlText w:val=""/>
      <w:lvlJc w:val="left"/>
      <w:pPr>
        <w:tabs>
          <w:tab w:val="num" w:pos="360"/>
        </w:tabs>
      </w:pPr>
    </w:lvl>
    <w:lvl w:ilvl="2" w:tplc="FF2A819C">
      <w:numFmt w:val="bullet"/>
      <w:lvlText w:val="•"/>
      <w:lvlJc w:val="left"/>
      <w:pPr>
        <w:ind w:left="4763" w:hanging="718"/>
      </w:pPr>
      <w:rPr>
        <w:rFonts w:hint="default"/>
        <w:lang w:val="ru-RU" w:eastAsia="en-US" w:bidi="ar-SA"/>
      </w:rPr>
    </w:lvl>
    <w:lvl w:ilvl="3" w:tplc="E4B230F4">
      <w:numFmt w:val="bullet"/>
      <w:lvlText w:val="•"/>
      <w:lvlJc w:val="left"/>
      <w:pPr>
        <w:ind w:left="5426" w:hanging="718"/>
      </w:pPr>
      <w:rPr>
        <w:rFonts w:hint="default"/>
        <w:lang w:val="ru-RU" w:eastAsia="en-US" w:bidi="ar-SA"/>
      </w:rPr>
    </w:lvl>
    <w:lvl w:ilvl="4" w:tplc="7640E458">
      <w:numFmt w:val="bullet"/>
      <w:lvlText w:val="•"/>
      <w:lvlJc w:val="left"/>
      <w:pPr>
        <w:ind w:left="6089" w:hanging="718"/>
      </w:pPr>
      <w:rPr>
        <w:rFonts w:hint="default"/>
        <w:lang w:val="ru-RU" w:eastAsia="en-US" w:bidi="ar-SA"/>
      </w:rPr>
    </w:lvl>
    <w:lvl w:ilvl="5" w:tplc="BD9EE42A">
      <w:numFmt w:val="bullet"/>
      <w:lvlText w:val="•"/>
      <w:lvlJc w:val="left"/>
      <w:pPr>
        <w:ind w:left="6752" w:hanging="718"/>
      </w:pPr>
      <w:rPr>
        <w:rFonts w:hint="default"/>
        <w:lang w:val="ru-RU" w:eastAsia="en-US" w:bidi="ar-SA"/>
      </w:rPr>
    </w:lvl>
    <w:lvl w:ilvl="6" w:tplc="A85A35BA">
      <w:numFmt w:val="bullet"/>
      <w:lvlText w:val="•"/>
      <w:lvlJc w:val="left"/>
      <w:pPr>
        <w:ind w:left="7416" w:hanging="718"/>
      </w:pPr>
      <w:rPr>
        <w:rFonts w:hint="default"/>
        <w:lang w:val="ru-RU" w:eastAsia="en-US" w:bidi="ar-SA"/>
      </w:rPr>
    </w:lvl>
    <w:lvl w:ilvl="7" w:tplc="7B0C11FC">
      <w:numFmt w:val="bullet"/>
      <w:lvlText w:val="•"/>
      <w:lvlJc w:val="left"/>
      <w:pPr>
        <w:ind w:left="8079" w:hanging="718"/>
      </w:pPr>
      <w:rPr>
        <w:rFonts w:hint="default"/>
        <w:lang w:val="ru-RU" w:eastAsia="en-US" w:bidi="ar-SA"/>
      </w:rPr>
    </w:lvl>
    <w:lvl w:ilvl="8" w:tplc="667E861C">
      <w:numFmt w:val="bullet"/>
      <w:lvlText w:val="•"/>
      <w:lvlJc w:val="left"/>
      <w:pPr>
        <w:ind w:left="8742" w:hanging="718"/>
      </w:pPr>
      <w:rPr>
        <w:rFonts w:hint="default"/>
        <w:lang w:val="ru-RU" w:eastAsia="en-US" w:bidi="ar-SA"/>
      </w:rPr>
    </w:lvl>
  </w:abstractNum>
  <w:abstractNum w:abstractNumId="1">
    <w:nsid w:val="2C2554A3"/>
    <w:multiLevelType w:val="hybridMultilevel"/>
    <w:tmpl w:val="622A4908"/>
    <w:lvl w:ilvl="0" w:tplc="0C1292BA">
      <w:start w:val="2"/>
      <w:numFmt w:val="decimal"/>
      <w:lvlText w:val="%1"/>
      <w:lvlJc w:val="left"/>
      <w:pPr>
        <w:ind w:left="462" w:hanging="718"/>
        <w:jc w:val="left"/>
      </w:pPr>
      <w:rPr>
        <w:rFonts w:hint="default"/>
        <w:lang w:val="ru-RU" w:eastAsia="en-US" w:bidi="ar-SA"/>
      </w:rPr>
    </w:lvl>
    <w:lvl w:ilvl="1" w:tplc="7426767C">
      <w:numFmt w:val="none"/>
      <w:lvlText w:val=""/>
      <w:lvlJc w:val="left"/>
      <w:pPr>
        <w:tabs>
          <w:tab w:val="num" w:pos="360"/>
        </w:tabs>
      </w:pPr>
    </w:lvl>
    <w:lvl w:ilvl="2" w:tplc="DB3C1F92">
      <w:numFmt w:val="bullet"/>
      <w:lvlText w:val="•"/>
      <w:lvlJc w:val="left"/>
      <w:pPr>
        <w:ind w:left="2381" w:hanging="718"/>
      </w:pPr>
      <w:rPr>
        <w:rFonts w:hint="default"/>
        <w:lang w:val="ru-RU" w:eastAsia="en-US" w:bidi="ar-SA"/>
      </w:rPr>
    </w:lvl>
    <w:lvl w:ilvl="3" w:tplc="841CC8A2">
      <w:numFmt w:val="bullet"/>
      <w:lvlText w:val="•"/>
      <w:lvlJc w:val="left"/>
      <w:pPr>
        <w:ind w:left="3342" w:hanging="718"/>
      </w:pPr>
      <w:rPr>
        <w:rFonts w:hint="default"/>
        <w:lang w:val="ru-RU" w:eastAsia="en-US" w:bidi="ar-SA"/>
      </w:rPr>
    </w:lvl>
    <w:lvl w:ilvl="4" w:tplc="7B84E57A">
      <w:numFmt w:val="bullet"/>
      <w:lvlText w:val="•"/>
      <w:lvlJc w:val="left"/>
      <w:pPr>
        <w:ind w:left="4303" w:hanging="718"/>
      </w:pPr>
      <w:rPr>
        <w:rFonts w:hint="default"/>
        <w:lang w:val="ru-RU" w:eastAsia="en-US" w:bidi="ar-SA"/>
      </w:rPr>
    </w:lvl>
    <w:lvl w:ilvl="5" w:tplc="012ADF30">
      <w:numFmt w:val="bullet"/>
      <w:lvlText w:val="•"/>
      <w:lvlJc w:val="left"/>
      <w:pPr>
        <w:ind w:left="5264" w:hanging="718"/>
      </w:pPr>
      <w:rPr>
        <w:rFonts w:hint="default"/>
        <w:lang w:val="ru-RU" w:eastAsia="en-US" w:bidi="ar-SA"/>
      </w:rPr>
    </w:lvl>
    <w:lvl w:ilvl="6" w:tplc="B7ACBE54">
      <w:numFmt w:val="bullet"/>
      <w:lvlText w:val="•"/>
      <w:lvlJc w:val="left"/>
      <w:pPr>
        <w:ind w:left="6225" w:hanging="718"/>
      </w:pPr>
      <w:rPr>
        <w:rFonts w:hint="default"/>
        <w:lang w:val="ru-RU" w:eastAsia="en-US" w:bidi="ar-SA"/>
      </w:rPr>
    </w:lvl>
    <w:lvl w:ilvl="7" w:tplc="1AB61C84">
      <w:numFmt w:val="bullet"/>
      <w:lvlText w:val="•"/>
      <w:lvlJc w:val="left"/>
      <w:pPr>
        <w:ind w:left="7186" w:hanging="718"/>
      </w:pPr>
      <w:rPr>
        <w:rFonts w:hint="default"/>
        <w:lang w:val="ru-RU" w:eastAsia="en-US" w:bidi="ar-SA"/>
      </w:rPr>
    </w:lvl>
    <w:lvl w:ilvl="8" w:tplc="3A4A721C">
      <w:numFmt w:val="bullet"/>
      <w:lvlText w:val="•"/>
      <w:lvlJc w:val="left"/>
      <w:pPr>
        <w:ind w:left="8147" w:hanging="718"/>
      </w:pPr>
      <w:rPr>
        <w:rFonts w:hint="default"/>
        <w:lang w:val="ru-RU" w:eastAsia="en-US" w:bidi="ar-SA"/>
      </w:rPr>
    </w:lvl>
  </w:abstractNum>
  <w:abstractNum w:abstractNumId="2">
    <w:nsid w:val="38B37280"/>
    <w:multiLevelType w:val="hybridMultilevel"/>
    <w:tmpl w:val="40B01A82"/>
    <w:lvl w:ilvl="0" w:tplc="331E5982">
      <w:start w:val="2"/>
      <w:numFmt w:val="decimal"/>
      <w:lvlText w:val="%1"/>
      <w:lvlJc w:val="left"/>
      <w:pPr>
        <w:ind w:left="462" w:hanging="718"/>
        <w:jc w:val="left"/>
      </w:pPr>
      <w:rPr>
        <w:rFonts w:hint="default"/>
        <w:lang w:val="ru-RU" w:eastAsia="en-US" w:bidi="ar-SA"/>
      </w:rPr>
    </w:lvl>
    <w:lvl w:ilvl="1" w:tplc="59C0A936">
      <w:numFmt w:val="none"/>
      <w:lvlText w:val=""/>
      <w:lvlJc w:val="left"/>
      <w:pPr>
        <w:tabs>
          <w:tab w:val="num" w:pos="360"/>
        </w:tabs>
      </w:pPr>
    </w:lvl>
    <w:lvl w:ilvl="2" w:tplc="2B52768E">
      <w:numFmt w:val="bullet"/>
      <w:lvlText w:val="•"/>
      <w:lvlJc w:val="left"/>
      <w:pPr>
        <w:ind w:left="2381" w:hanging="718"/>
      </w:pPr>
      <w:rPr>
        <w:rFonts w:hint="default"/>
        <w:lang w:val="ru-RU" w:eastAsia="en-US" w:bidi="ar-SA"/>
      </w:rPr>
    </w:lvl>
    <w:lvl w:ilvl="3" w:tplc="C16A7D06">
      <w:numFmt w:val="bullet"/>
      <w:lvlText w:val="•"/>
      <w:lvlJc w:val="left"/>
      <w:pPr>
        <w:ind w:left="3342" w:hanging="718"/>
      </w:pPr>
      <w:rPr>
        <w:rFonts w:hint="default"/>
        <w:lang w:val="ru-RU" w:eastAsia="en-US" w:bidi="ar-SA"/>
      </w:rPr>
    </w:lvl>
    <w:lvl w:ilvl="4" w:tplc="F43A019C">
      <w:numFmt w:val="bullet"/>
      <w:lvlText w:val="•"/>
      <w:lvlJc w:val="left"/>
      <w:pPr>
        <w:ind w:left="4303" w:hanging="718"/>
      </w:pPr>
      <w:rPr>
        <w:rFonts w:hint="default"/>
        <w:lang w:val="ru-RU" w:eastAsia="en-US" w:bidi="ar-SA"/>
      </w:rPr>
    </w:lvl>
    <w:lvl w:ilvl="5" w:tplc="1760051A">
      <w:numFmt w:val="bullet"/>
      <w:lvlText w:val="•"/>
      <w:lvlJc w:val="left"/>
      <w:pPr>
        <w:ind w:left="5264" w:hanging="718"/>
      </w:pPr>
      <w:rPr>
        <w:rFonts w:hint="default"/>
        <w:lang w:val="ru-RU" w:eastAsia="en-US" w:bidi="ar-SA"/>
      </w:rPr>
    </w:lvl>
    <w:lvl w:ilvl="6" w:tplc="2F0E8140">
      <w:numFmt w:val="bullet"/>
      <w:lvlText w:val="•"/>
      <w:lvlJc w:val="left"/>
      <w:pPr>
        <w:ind w:left="6225" w:hanging="718"/>
      </w:pPr>
      <w:rPr>
        <w:rFonts w:hint="default"/>
        <w:lang w:val="ru-RU" w:eastAsia="en-US" w:bidi="ar-SA"/>
      </w:rPr>
    </w:lvl>
    <w:lvl w:ilvl="7" w:tplc="D6B80084">
      <w:numFmt w:val="bullet"/>
      <w:lvlText w:val="•"/>
      <w:lvlJc w:val="left"/>
      <w:pPr>
        <w:ind w:left="7186" w:hanging="718"/>
      </w:pPr>
      <w:rPr>
        <w:rFonts w:hint="default"/>
        <w:lang w:val="ru-RU" w:eastAsia="en-US" w:bidi="ar-SA"/>
      </w:rPr>
    </w:lvl>
    <w:lvl w:ilvl="8" w:tplc="422C2764">
      <w:numFmt w:val="bullet"/>
      <w:lvlText w:val="•"/>
      <w:lvlJc w:val="left"/>
      <w:pPr>
        <w:ind w:left="8147" w:hanging="718"/>
      </w:pPr>
      <w:rPr>
        <w:rFonts w:hint="default"/>
        <w:lang w:val="ru-RU" w:eastAsia="en-US" w:bidi="ar-SA"/>
      </w:rPr>
    </w:lvl>
  </w:abstractNum>
  <w:abstractNum w:abstractNumId="3">
    <w:nsid w:val="393E4AB7"/>
    <w:multiLevelType w:val="hybridMultilevel"/>
    <w:tmpl w:val="AB5801B0"/>
    <w:lvl w:ilvl="0" w:tplc="295E7764">
      <w:start w:val="1"/>
      <w:numFmt w:val="decimal"/>
      <w:lvlText w:val="%1"/>
      <w:lvlJc w:val="left"/>
      <w:pPr>
        <w:ind w:left="462" w:hanging="718"/>
        <w:jc w:val="left"/>
      </w:pPr>
      <w:rPr>
        <w:rFonts w:hint="default"/>
        <w:lang w:val="ru-RU" w:eastAsia="en-US" w:bidi="ar-SA"/>
      </w:rPr>
    </w:lvl>
    <w:lvl w:ilvl="1" w:tplc="DDB2B3A6">
      <w:numFmt w:val="none"/>
      <w:lvlText w:val=""/>
      <w:lvlJc w:val="left"/>
      <w:pPr>
        <w:tabs>
          <w:tab w:val="num" w:pos="360"/>
        </w:tabs>
      </w:pPr>
    </w:lvl>
    <w:lvl w:ilvl="2" w:tplc="6F2EDA1C">
      <w:numFmt w:val="bullet"/>
      <w:lvlText w:val="•"/>
      <w:lvlJc w:val="left"/>
      <w:pPr>
        <w:ind w:left="2381" w:hanging="718"/>
      </w:pPr>
      <w:rPr>
        <w:rFonts w:hint="default"/>
        <w:lang w:val="ru-RU" w:eastAsia="en-US" w:bidi="ar-SA"/>
      </w:rPr>
    </w:lvl>
    <w:lvl w:ilvl="3" w:tplc="F51258BC">
      <w:numFmt w:val="bullet"/>
      <w:lvlText w:val="•"/>
      <w:lvlJc w:val="left"/>
      <w:pPr>
        <w:ind w:left="3342" w:hanging="718"/>
      </w:pPr>
      <w:rPr>
        <w:rFonts w:hint="default"/>
        <w:lang w:val="ru-RU" w:eastAsia="en-US" w:bidi="ar-SA"/>
      </w:rPr>
    </w:lvl>
    <w:lvl w:ilvl="4" w:tplc="C1B0F704">
      <w:numFmt w:val="bullet"/>
      <w:lvlText w:val="•"/>
      <w:lvlJc w:val="left"/>
      <w:pPr>
        <w:ind w:left="4303" w:hanging="718"/>
      </w:pPr>
      <w:rPr>
        <w:rFonts w:hint="default"/>
        <w:lang w:val="ru-RU" w:eastAsia="en-US" w:bidi="ar-SA"/>
      </w:rPr>
    </w:lvl>
    <w:lvl w:ilvl="5" w:tplc="F9C0EBAE">
      <w:numFmt w:val="bullet"/>
      <w:lvlText w:val="•"/>
      <w:lvlJc w:val="left"/>
      <w:pPr>
        <w:ind w:left="5264" w:hanging="718"/>
      </w:pPr>
      <w:rPr>
        <w:rFonts w:hint="default"/>
        <w:lang w:val="ru-RU" w:eastAsia="en-US" w:bidi="ar-SA"/>
      </w:rPr>
    </w:lvl>
    <w:lvl w:ilvl="6" w:tplc="08E0C9C0">
      <w:numFmt w:val="bullet"/>
      <w:lvlText w:val="•"/>
      <w:lvlJc w:val="left"/>
      <w:pPr>
        <w:ind w:left="6225" w:hanging="718"/>
      </w:pPr>
      <w:rPr>
        <w:rFonts w:hint="default"/>
        <w:lang w:val="ru-RU" w:eastAsia="en-US" w:bidi="ar-SA"/>
      </w:rPr>
    </w:lvl>
    <w:lvl w:ilvl="7" w:tplc="5E707060">
      <w:numFmt w:val="bullet"/>
      <w:lvlText w:val="•"/>
      <w:lvlJc w:val="left"/>
      <w:pPr>
        <w:ind w:left="7186" w:hanging="718"/>
      </w:pPr>
      <w:rPr>
        <w:rFonts w:hint="default"/>
        <w:lang w:val="ru-RU" w:eastAsia="en-US" w:bidi="ar-SA"/>
      </w:rPr>
    </w:lvl>
    <w:lvl w:ilvl="8" w:tplc="8962F074">
      <w:numFmt w:val="bullet"/>
      <w:lvlText w:val="•"/>
      <w:lvlJc w:val="left"/>
      <w:pPr>
        <w:ind w:left="8147" w:hanging="718"/>
      </w:pPr>
      <w:rPr>
        <w:rFonts w:hint="default"/>
        <w:lang w:val="ru-RU" w:eastAsia="en-US" w:bidi="ar-SA"/>
      </w:rPr>
    </w:lvl>
  </w:abstractNum>
  <w:abstractNum w:abstractNumId="4">
    <w:nsid w:val="3C235125"/>
    <w:multiLevelType w:val="hybridMultilevel"/>
    <w:tmpl w:val="2CFE9B60"/>
    <w:lvl w:ilvl="0" w:tplc="4BC2C736">
      <w:start w:val="5"/>
      <w:numFmt w:val="decimal"/>
      <w:lvlText w:val="%1"/>
      <w:lvlJc w:val="left"/>
      <w:pPr>
        <w:ind w:left="462" w:hanging="718"/>
        <w:jc w:val="left"/>
      </w:pPr>
      <w:rPr>
        <w:rFonts w:hint="default"/>
        <w:lang w:val="ru-RU" w:eastAsia="en-US" w:bidi="ar-SA"/>
      </w:rPr>
    </w:lvl>
    <w:lvl w:ilvl="1" w:tplc="03AC4B34">
      <w:numFmt w:val="none"/>
      <w:lvlText w:val=""/>
      <w:lvlJc w:val="left"/>
      <w:pPr>
        <w:tabs>
          <w:tab w:val="num" w:pos="360"/>
        </w:tabs>
      </w:pPr>
    </w:lvl>
    <w:lvl w:ilvl="2" w:tplc="8206B774">
      <w:numFmt w:val="bullet"/>
      <w:lvlText w:val="•"/>
      <w:lvlJc w:val="left"/>
      <w:pPr>
        <w:ind w:left="2381" w:hanging="718"/>
      </w:pPr>
      <w:rPr>
        <w:rFonts w:hint="default"/>
        <w:lang w:val="ru-RU" w:eastAsia="en-US" w:bidi="ar-SA"/>
      </w:rPr>
    </w:lvl>
    <w:lvl w:ilvl="3" w:tplc="889078E8">
      <w:numFmt w:val="bullet"/>
      <w:lvlText w:val="•"/>
      <w:lvlJc w:val="left"/>
      <w:pPr>
        <w:ind w:left="3342" w:hanging="718"/>
      </w:pPr>
      <w:rPr>
        <w:rFonts w:hint="default"/>
        <w:lang w:val="ru-RU" w:eastAsia="en-US" w:bidi="ar-SA"/>
      </w:rPr>
    </w:lvl>
    <w:lvl w:ilvl="4" w:tplc="CC544AB4">
      <w:numFmt w:val="bullet"/>
      <w:lvlText w:val="•"/>
      <w:lvlJc w:val="left"/>
      <w:pPr>
        <w:ind w:left="4303" w:hanging="718"/>
      </w:pPr>
      <w:rPr>
        <w:rFonts w:hint="default"/>
        <w:lang w:val="ru-RU" w:eastAsia="en-US" w:bidi="ar-SA"/>
      </w:rPr>
    </w:lvl>
    <w:lvl w:ilvl="5" w:tplc="33F21B38">
      <w:numFmt w:val="bullet"/>
      <w:lvlText w:val="•"/>
      <w:lvlJc w:val="left"/>
      <w:pPr>
        <w:ind w:left="5264" w:hanging="718"/>
      </w:pPr>
      <w:rPr>
        <w:rFonts w:hint="default"/>
        <w:lang w:val="ru-RU" w:eastAsia="en-US" w:bidi="ar-SA"/>
      </w:rPr>
    </w:lvl>
    <w:lvl w:ilvl="6" w:tplc="AD4250FA">
      <w:numFmt w:val="bullet"/>
      <w:lvlText w:val="•"/>
      <w:lvlJc w:val="left"/>
      <w:pPr>
        <w:ind w:left="6225" w:hanging="718"/>
      </w:pPr>
      <w:rPr>
        <w:rFonts w:hint="default"/>
        <w:lang w:val="ru-RU" w:eastAsia="en-US" w:bidi="ar-SA"/>
      </w:rPr>
    </w:lvl>
    <w:lvl w:ilvl="7" w:tplc="122A4B3A">
      <w:numFmt w:val="bullet"/>
      <w:lvlText w:val="•"/>
      <w:lvlJc w:val="left"/>
      <w:pPr>
        <w:ind w:left="7186" w:hanging="718"/>
      </w:pPr>
      <w:rPr>
        <w:rFonts w:hint="default"/>
        <w:lang w:val="ru-RU" w:eastAsia="en-US" w:bidi="ar-SA"/>
      </w:rPr>
    </w:lvl>
    <w:lvl w:ilvl="8" w:tplc="66B478E6">
      <w:numFmt w:val="bullet"/>
      <w:lvlText w:val="•"/>
      <w:lvlJc w:val="left"/>
      <w:pPr>
        <w:ind w:left="8147" w:hanging="718"/>
      </w:pPr>
      <w:rPr>
        <w:rFonts w:hint="default"/>
        <w:lang w:val="ru-RU" w:eastAsia="en-US" w:bidi="ar-SA"/>
      </w:rPr>
    </w:lvl>
  </w:abstractNum>
  <w:abstractNum w:abstractNumId="5">
    <w:nsid w:val="3DB222D9"/>
    <w:multiLevelType w:val="hybridMultilevel"/>
    <w:tmpl w:val="1CCAB24E"/>
    <w:lvl w:ilvl="0" w:tplc="EA08EEDC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5186336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2" w:tplc="9CD05096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DFFA388C">
      <w:numFmt w:val="bullet"/>
      <w:lvlText w:val="•"/>
      <w:lvlJc w:val="left"/>
      <w:pPr>
        <w:ind w:left="3342" w:hanging="140"/>
      </w:pPr>
      <w:rPr>
        <w:rFonts w:hint="default"/>
        <w:lang w:val="ru-RU" w:eastAsia="en-US" w:bidi="ar-SA"/>
      </w:rPr>
    </w:lvl>
    <w:lvl w:ilvl="4" w:tplc="B6509532">
      <w:numFmt w:val="bullet"/>
      <w:lvlText w:val="•"/>
      <w:lvlJc w:val="left"/>
      <w:pPr>
        <w:ind w:left="4303" w:hanging="140"/>
      </w:pPr>
      <w:rPr>
        <w:rFonts w:hint="default"/>
        <w:lang w:val="ru-RU" w:eastAsia="en-US" w:bidi="ar-SA"/>
      </w:rPr>
    </w:lvl>
    <w:lvl w:ilvl="5" w:tplc="09681860">
      <w:numFmt w:val="bullet"/>
      <w:lvlText w:val="•"/>
      <w:lvlJc w:val="left"/>
      <w:pPr>
        <w:ind w:left="5264" w:hanging="140"/>
      </w:pPr>
      <w:rPr>
        <w:rFonts w:hint="default"/>
        <w:lang w:val="ru-RU" w:eastAsia="en-US" w:bidi="ar-SA"/>
      </w:rPr>
    </w:lvl>
    <w:lvl w:ilvl="6" w:tplc="962228B6">
      <w:numFmt w:val="bullet"/>
      <w:lvlText w:val="•"/>
      <w:lvlJc w:val="left"/>
      <w:pPr>
        <w:ind w:left="6225" w:hanging="140"/>
      </w:pPr>
      <w:rPr>
        <w:rFonts w:hint="default"/>
        <w:lang w:val="ru-RU" w:eastAsia="en-US" w:bidi="ar-SA"/>
      </w:rPr>
    </w:lvl>
    <w:lvl w:ilvl="7" w:tplc="2CA4EFDA">
      <w:numFmt w:val="bullet"/>
      <w:lvlText w:val="•"/>
      <w:lvlJc w:val="left"/>
      <w:pPr>
        <w:ind w:left="7186" w:hanging="140"/>
      </w:pPr>
      <w:rPr>
        <w:rFonts w:hint="default"/>
        <w:lang w:val="ru-RU" w:eastAsia="en-US" w:bidi="ar-SA"/>
      </w:rPr>
    </w:lvl>
    <w:lvl w:ilvl="8" w:tplc="302446F4">
      <w:numFmt w:val="bullet"/>
      <w:lvlText w:val="•"/>
      <w:lvlJc w:val="left"/>
      <w:pPr>
        <w:ind w:left="8147" w:hanging="140"/>
      </w:pPr>
      <w:rPr>
        <w:rFonts w:hint="default"/>
        <w:lang w:val="ru-RU" w:eastAsia="en-US" w:bidi="ar-SA"/>
      </w:rPr>
    </w:lvl>
  </w:abstractNum>
  <w:abstractNum w:abstractNumId="6">
    <w:nsid w:val="47AB2035"/>
    <w:multiLevelType w:val="hybridMultilevel"/>
    <w:tmpl w:val="6F9C0D30"/>
    <w:lvl w:ilvl="0" w:tplc="58FEA0A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BAF61A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E46CAD40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 w:tplc="EA987146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4" w:tplc="0BBC957C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5" w:tplc="39A6E12A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 w:tplc="8B0E36F2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7" w:tplc="4AB0A632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6D3288E0">
      <w:numFmt w:val="bullet"/>
      <w:lvlText w:val="•"/>
      <w:lvlJc w:val="left"/>
      <w:pPr>
        <w:ind w:left="8147" w:hanging="360"/>
      </w:pPr>
      <w:rPr>
        <w:rFonts w:hint="default"/>
        <w:lang w:val="ru-RU" w:eastAsia="en-US" w:bidi="ar-SA"/>
      </w:rPr>
    </w:lvl>
  </w:abstractNum>
  <w:abstractNum w:abstractNumId="7">
    <w:nsid w:val="54545EC7"/>
    <w:multiLevelType w:val="hybridMultilevel"/>
    <w:tmpl w:val="A9C6A83E"/>
    <w:lvl w:ilvl="0" w:tplc="EC0C06B2">
      <w:start w:val="2"/>
      <w:numFmt w:val="decimal"/>
      <w:lvlText w:val="%1"/>
      <w:lvlJc w:val="left"/>
      <w:pPr>
        <w:ind w:left="603" w:hanging="576"/>
        <w:jc w:val="left"/>
      </w:pPr>
      <w:rPr>
        <w:rFonts w:hint="default"/>
        <w:lang w:val="ru-RU" w:eastAsia="en-US" w:bidi="ar-SA"/>
      </w:rPr>
    </w:lvl>
    <w:lvl w:ilvl="1" w:tplc="21C26FFE">
      <w:numFmt w:val="none"/>
      <w:lvlText w:val=""/>
      <w:lvlJc w:val="left"/>
      <w:pPr>
        <w:tabs>
          <w:tab w:val="num" w:pos="360"/>
        </w:tabs>
      </w:pPr>
    </w:lvl>
    <w:lvl w:ilvl="2" w:tplc="C8D8C228">
      <w:numFmt w:val="bullet"/>
      <w:lvlText w:val="•"/>
      <w:lvlJc w:val="left"/>
      <w:pPr>
        <w:ind w:left="2493" w:hanging="576"/>
      </w:pPr>
      <w:rPr>
        <w:rFonts w:hint="default"/>
        <w:lang w:val="ru-RU" w:eastAsia="en-US" w:bidi="ar-SA"/>
      </w:rPr>
    </w:lvl>
    <w:lvl w:ilvl="3" w:tplc="0B7A8580">
      <w:numFmt w:val="bullet"/>
      <w:lvlText w:val="•"/>
      <w:lvlJc w:val="left"/>
      <w:pPr>
        <w:ind w:left="3440" w:hanging="576"/>
      </w:pPr>
      <w:rPr>
        <w:rFonts w:hint="default"/>
        <w:lang w:val="ru-RU" w:eastAsia="en-US" w:bidi="ar-SA"/>
      </w:rPr>
    </w:lvl>
    <w:lvl w:ilvl="4" w:tplc="11DEF32A">
      <w:numFmt w:val="bullet"/>
      <w:lvlText w:val="•"/>
      <w:lvlJc w:val="left"/>
      <w:pPr>
        <w:ind w:left="4387" w:hanging="576"/>
      </w:pPr>
      <w:rPr>
        <w:rFonts w:hint="default"/>
        <w:lang w:val="ru-RU" w:eastAsia="en-US" w:bidi="ar-SA"/>
      </w:rPr>
    </w:lvl>
    <w:lvl w:ilvl="5" w:tplc="217A9DF6">
      <w:numFmt w:val="bullet"/>
      <w:lvlText w:val="•"/>
      <w:lvlJc w:val="left"/>
      <w:pPr>
        <w:ind w:left="5334" w:hanging="576"/>
      </w:pPr>
      <w:rPr>
        <w:rFonts w:hint="default"/>
        <w:lang w:val="ru-RU" w:eastAsia="en-US" w:bidi="ar-SA"/>
      </w:rPr>
    </w:lvl>
    <w:lvl w:ilvl="6" w:tplc="887204B8">
      <w:numFmt w:val="bullet"/>
      <w:lvlText w:val="•"/>
      <w:lvlJc w:val="left"/>
      <w:pPr>
        <w:ind w:left="6281" w:hanging="576"/>
      </w:pPr>
      <w:rPr>
        <w:rFonts w:hint="default"/>
        <w:lang w:val="ru-RU" w:eastAsia="en-US" w:bidi="ar-SA"/>
      </w:rPr>
    </w:lvl>
    <w:lvl w:ilvl="7" w:tplc="8446086A">
      <w:numFmt w:val="bullet"/>
      <w:lvlText w:val="•"/>
      <w:lvlJc w:val="left"/>
      <w:pPr>
        <w:ind w:left="7228" w:hanging="576"/>
      </w:pPr>
      <w:rPr>
        <w:rFonts w:hint="default"/>
        <w:lang w:val="ru-RU" w:eastAsia="en-US" w:bidi="ar-SA"/>
      </w:rPr>
    </w:lvl>
    <w:lvl w:ilvl="8" w:tplc="4B1CF0D4">
      <w:numFmt w:val="bullet"/>
      <w:lvlText w:val="•"/>
      <w:lvlJc w:val="left"/>
      <w:pPr>
        <w:ind w:left="8175" w:hanging="5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B30AD"/>
    <w:rsid w:val="0065302B"/>
    <w:rsid w:val="00DB30AD"/>
    <w:rsid w:val="00E92BCA"/>
    <w:rsid w:val="00F1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30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30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30AD"/>
    <w:pPr>
      <w:ind w:left="462" w:hanging="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B30AD"/>
    <w:pPr>
      <w:spacing w:before="1"/>
      <w:ind w:left="678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B30AD"/>
    <w:pPr>
      <w:spacing w:before="8"/>
      <w:ind w:left="462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DB30AD"/>
    <w:pPr>
      <w:spacing w:before="54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2078</Words>
  <Characters>11850</Characters>
  <Application>Microsoft Office Word</Application>
  <DocSecurity>0</DocSecurity>
  <Lines>98</Lines>
  <Paragraphs>27</Paragraphs>
  <ScaleCrop>false</ScaleCrop>
  <Company/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aleksandr</cp:lastModifiedBy>
  <cp:revision>3</cp:revision>
  <dcterms:created xsi:type="dcterms:W3CDTF">2022-04-17T16:29:00Z</dcterms:created>
  <dcterms:modified xsi:type="dcterms:W3CDTF">2022-04-17T16:38:00Z</dcterms:modified>
</cp:coreProperties>
</file>