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CA0DA1" w:rsidRPr="00CA0DA1" w:rsidRDefault="00CA0DA1" w:rsidP="00CA0DA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CA0DA1" w:rsidRDefault="00CA0DA1" w:rsidP="00CA0DA1">
      <w:pPr>
        <w:jc w:val="center"/>
        <w:rPr>
          <w:b/>
          <w:i/>
        </w:rPr>
      </w:pPr>
    </w:p>
    <w:tbl>
      <w:tblPr>
        <w:tblW w:w="0" w:type="auto"/>
        <w:tblInd w:w="-459" w:type="dxa"/>
        <w:tblLook w:val="04A0"/>
      </w:tblPr>
      <w:tblGrid>
        <w:gridCol w:w="5245"/>
        <w:gridCol w:w="4785"/>
      </w:tblGrid>
      <w:tr w:rsidR="00CA0DA1" w:rsidRPr="000341F2" w:rsidTr="00F21CBC">
        <w:tc>
          <w:tcPr>
            <w:tcW w:w="5245" w:type="dxa"/>
          </w:tcPr>
          <w:p w:rsidR="00CA0DA1" w:rsidRPr="00CA5BDD" w:rsidRDefault="00CA0DA1" w:rsidP="00F21CBC">
            <w:pPr>
              <w:rPr>
                <w:rStyle w:val="h-11"/>
                <w:rFonts w:ascii="Times New Roman" w:hAnsi="Times New Roman" w:cs="Times New Roman"/>
                <w:b w:val="0"/>
              </w:rPr>
            </w:pPr>
            <w:r w:rsidRPr="00CA5BDD">
              <w:rPr>
                <w:rStyle w:val="h-11"/>
                <w:rFonts w:ascii="Times New Roman" w:hAnsi="Times New Roman" w:cs="Times New Roman"/>
                <w:b w:val="0"/>
              </w:rPr>
              <w:t xml:space="preserve">Рассмотрено на заседании </w:t>
            </w:r>
          </w:p>
          <w:p w:rsidR="00CA0DA1" w:rsidRPr="00CA5BDD" w:rsidRDefault="00CA0DA1" w:rsidP="00F21CBC">
            <w:pPr>
              <w:pStyle w:val="a6"/>
            </w:pPr>
            <w:r w:rsidRPr="00CA5BDD">
              <w:rPr>
                <w:rStyle w:val="h-11"/>
                <w:rFonts w:ascii="Times New Roman" w:hAnsi="Times New Roman" w:cs="Times New Roman"/>
                <w:b w:val="0"/>
              </w:rPr>
              <w:t>Педагогического совета</w:t>
            </w:r>
            <w:r w:rsidRPr="00CA5BDD">
              <w:t xml:space="preserve"> МБОУ «</w:t>
            </w:r>
            <w:proofErr w:type="gramStart"/>
            <w:r w:rsidRPr="00CA5BDD">
              <w:t>Средняя</w:t>
            </w:r>
            <w:proofErr w:type="gramEnd"/>
          </w:p>
          <w:p w:rsidR="00CA0DA1" w:rsidRPr="00CA5BDD" w:rsidRDefault="00CA0DA1" w:rsidP="00F21CBC">
            <w:pPr>
              <w:pStyle w:val="a6"/>
            </w:pPr>
            <w:r w:rsidRPr="00CA5BDD">
              <w:t xml:space="preserve"> общеобразовательная школа № 5» г. Канаш</w:t>
            </w:r>
          </w:p>
          <w:p w:rsidR="00CA0DA1" w:rsidRPr="00CA5BDD" w:rsidRDefault="00CA0DA1" w:rsidP="00F21CBC">
            <w:pPr>
              <w:rPr>
                <w:rStyle w:val="h-11"/>
                <w:rFonts w:ascii="Times New Roman" w:hAnsi="Times New Roman" w:cs="Times New Roman"/>
                <w:b w:val="0"/>
              </w:rPr>
            </w:pPr>
          </w:p>
        </w:tc>
        <w:tc>
          <w:tcPr>
            <w:tcW w:w="4785" w:type="dxa"/>
          </w:tcPr>
          <w:p w:rsidR="00CA0DA1" w:rsidRPr="00CA0DA1" w:rsidRDefault="00CA0DA1" w:rsidP="00F21CBC">
            <w:pPr>
              <w:pStyle w:val="a6"/>
              <w:rPr>
                <w:b/>
                <w:i/>
              </w:rPr>
            </w:pPr>
            <w:r w:rsidRPr="00CA0DA1">
              <w:rPr>
                <w:b/>
                <w:i/>
              </w:rPr>
              <w:t>УТВЕРЖДАЮ</w:t>
            </w:r>
          </w:p>
          <w:p w:rsidR="00CA0DA1" w:rsidRPr="00CA5BDD" w:rsidRDefault="00CA0DA1" w:rsidP="00F21CBC">
            <w:pPr>
              <w:pStyle w:val="a6"/>
            </w:pPr>
            <w:r w:rsidRPr="00CA5BDD">
              <w:t>Директор МБОУ «Средняя</w:t>
            </w:r>
          </w:p>
          <w:p w:rsidR="00CA0DA1" w:rsidRPr="00CA5BDD" w:rsidRDefault="00CA0DA1" w:rsidP="00F21CBC">
            <w:pPr>
              <w:pStyle w:val="a6"/>
            </w:pPr>
            <w:r w:rsidRPr="00CA5BDD">
              <w:t xml:space="preserve"> общеобразовательная школа №5 » г. Канаш</w:t>
            </w:r>
          </w:p>
          <w:p w:rsidR="00CA0DA1" w:rsidRPr="00CA5BDD" w:rsidRDefault="00CA0DA1" w:rsidP="00F21CBC">
            <w:pPr>
              <w:pStyle w:val="a6"/>
              <w:rPr>
                <w:rStyle w:val="h-11"/>
                <w:rFonts w:ascii="Times New Roman" w:hAnsi="Times New Roman" w:cs="Times New Roman"/>
                <w:b w:val="0"/>
              </w:rPr>
            </w:pPr>
            <w:r w:rsidRPr="00CA5BDD">
              <w:t xml:space="preserve">                                                       </w:t>
            </w:r>
            <w:r w:rsidRPr="00CA5BDD">
              <w:tab/>
            </w:r>
            <w:r w:rsidRPr="00CA5BDD">
              <w:tab/>
              <w:t xml:space="preserve">           </w:t>
            </w:r>
            <w:proofErr w:type="spellStart"/>
            <w:r w:rsidRPr="00CA5BDD">
              <w:t>___________А.Л.Айнутдинов</w:t>
            </w:r>
            <w:proofErr w:type="spellEnd"/>
            <w:r w:rsidRPr="00CA5BDD">
              <w:t xml:space="preserve">                                  </w:t>
            </w:r>
          </w:p>
        </w:tc>
      </w:tr>
      <w:tr w:rsidR="00CA0DA1" w:rsidRPr="000341F2" w:rsidTr="00F21CBC">
        <w:tc>
          <w:tcPr>
            <w:tcW w:w="5245" w:type="dxa"/>
          </w:tcPr>
          <w:p w:rsidR="00CA0DA1" w:rsidRPr="00F3365E" w:rsidRDefault="00F3365E" w:rsidP="00F21CBC">
            <w:pPr>
              <w:rPr>
                <w:rStyle w:val="h-11"/>
                <w:rFonts w:ascii="Times New Roman" w:hAnsi="Times New Roman" w:cs="Times New Roman"/>
                <w:i/>
              </w:rPr>
            </w:pPr>
            <w:r w:rsidRPr="00F3365E">
              <w:rPr>
                <w:rStyle w:val="h-11"/>
                <w:rFonts w:ascii="Times New Roman" w:hAnsi="Times New Roman" w:cs="Times New Roman"/>
                <w:i/>
              </w:rPr>
              <w:t>Протокол   от 12 декабря   2013</w:t>
            </w:r>
            <w:r>
              <w:rPr>
                <w:rStyle w:val="h-11"/>
                <w:rFonts w:ascii="Times New Roman" w:hAnsi="Times New Roman" w:cs="Times New Roman"/>
                <w:i/>
              </w:rPr>
              <w:t xml:space="preserve"> года  </w:t>
            </w:r>
            <w:r w:rsidR="00CA0DA1" w:rsidRPr="00F3365E">
              <w:rPr>
                <w:rStyle w:val="h-11"/>
                <w:rFonts w:ascii="Times New Roman" w:hAnsi="Times New Roman" w:cs="Times New Roman"/>
                <w:i/>
              </w:rPr>
              <w:t xml:space="preserve">№ </w:t>
            </w:r>
            <w:r w:rsidRPr="00F3365E">
              <w:rPr>
                <w:rStyle w:val="h-11"/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785" w:type="dxa"/>
          </w:tcPr>
          <w:p w:rsidR="00CA0DA1" w:rsidRPr="00F3365E" w:rsidRDefault="00CA0DA1" w:rsidP="00F21CBC">
            <w:pPr>
              <w:pStyle w:val="a4"/>
              <w:rPr>
                <w:rStyle w:val="h-11"/>
                <w:rFonts w:ascii="Times New Roman" w:hAnsi="Times New Roman" w:cs="Times New Roman"/>
                <w:i/>
              </w:rPr>
            </w:pPr>
            <w:r w:rsidRPr="00F3365E">
              <w:rPr>
                <w:b/>
                <w:i/>
              </w:rPr>
              <w:t>Приказ</w:t>
            </w:r>
            <w:r w:rsidR="00F3365E" w:rsidRPr="00F3365E">
              <w:rPr>
                <w:b/>
                <w:i/>
              </w:rPr>
              <w:t xml:space="preserve">  от 12 декабря   2013</w:t>
            </w:r>
            <w:r w:rsidRPr="00F3365E">
              <w:rPr>
                <w:b/>
                <w:i/>
              </w:rPr>
              <w:t xml:space="preserve">года № </w:t>
            </w:r>
            <w:r w:rsidR="00F3365E" w:rsidRPr="00F3365E">
              <w:rPr>
                <w:b/>
                <w:i/>
              </w:rPr>
              <w:t>196</w:t>
            </w:r>
          </w:p>
        </w:tc>
      </w:tr>
    </w:tbl>
    <w:p w:rsidR="00CA0DA1" w:rsidRDefault="00CA0DA1" w:rsidP="00CA0DA1">
      <w:pPr>
        <w:pStyle w:val="a4"/>
        <w:spacing w:line="234" w:lineRule="atLeast"/>
        <w:rPr>
          <w:rStyle w:val="a5"/>
          <w:color w:val="000000" w:themeColor="text1"/>
        </w:rPr>
      </w:pP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CA0DA1" w:rsidRPr="00CA0DA1" w:rsidRDefault="00CA0DA1" w:rsidP="00CA0D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DA1" w:rsidRPr="00F3365E" w:rsidRDefault="009B270C" w:rsidP="00CA0DA1">
      <w:pPr>
        <w:pStyle w:val="a6"/>
        <w:jc w:val="center"/>
        <w:rPr>
          <w:b/>
          <w:i/>
          <w:sz w:val="32"/>
          <w:szCs w:val="28"/>
        </w:rPr>
      </w:pPr>
      <w:r w:rsidRPr="00F3365E">
        <w:rPr>
          <w:b/>
          <w:i/>
          <w:sz w:val="32"/>
          <w:szCs w:val="28"/>
        </w:rPr>
        <w:t xml:space="preserve">Порядок приема учащихся в </w:t>
      </w:r>
      <w:r w:rsidR="00F3365E" w:rsidRPr="00F3365E">
        <w:rPr>
          <w:b/>
          <w:i/>
          <w:sz w:val="32"/>
          <w:szCs w:val="28"/>
        </w:rPr>
        <w:t>10-ый профильный класс</w:t>
      </w:r>
      <w:r w:rsidR="00CA0DA1" w:rsidRPr="00F3365E">
        <w:rPr>
          <w:b/>
          <w:i/>
          <w:sz w:val="32"/>
          <w:szCs w:val="28"/>
        </w:rPr>
        <w:t xml:space="preserve"> </w:t>
      </w:r>
    </w:p>
    <w:p w:rsidR="00CA0DA1" w:rsidRPr="00F3365E" w:rsidRDefault="00CA0DA1" w:rsidP="00CA0DA1">
      <w:pPr>
        <w:pStyle w:val="a6"/>
        <w:jc w:val="center"/>
        <w:rPr>
          <w:b/>
          <w:i/>
          <w:sz w:val="32"/>
          <w:szCs w:val="28"/>
        </w:rPr>
      </w:pPr>
      <w:r w:rsidRPr="00F3365E">
        <w:rPr>
          <w:b/>
          <w:i/>
          <w:sz w:val="32"/>
          <w:szCs w:val="28"/>
        </w:rPr>
        <w:t>МБОУ «Средняя общеобразовательная школа №5 » г. Канаш</w:t>
      </w:r>
    </w:p>
    <w:p w:rsidR="009B270C" w:rsidRPr="00F3365E" w:rsidRDefault="009B270C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CA0DA1" w:rsidRP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Оглавление</w:t>
      </w: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A0DA1" w:rsidRP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A0DA1" w:rsidRP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1.Общие положения</w:t>
      </w:r>
    </w:p>
    <w:p w:rsid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Порядок  приема учащихся в профильные классы</w:t>
      </w:r>
    </w:p>
    <w:p w:rsidR="00CA0DA1" w:rsidRPr="00CA0DA1" w:rsidRDefault="00CA0DA1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A0DA1" w:rsidRDefault="00CA0DA1" w:rsidP="00CA0D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A0DA1" w:rsidRDefault="00CA0DA1" w:rsidP="00CA0D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A0DA1" w:rsidRPr="00CA0DA1" w:rsidRDefault="00CA0DA1" w:rsidP="00CA0D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B270C" w:rsidRDefault="00CA0DA1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1.1. Настоящий Порядок разработан</w:t>
      </w:r>
      <w:r w:rsidR="009B270C"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70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РФ и ЧР</w:t>
      </w:r>
      <w:r w:rsidR="009B270C"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образовании» и Типовым положением об общеобразовательном учреждении, утвержденным постановлением Правительства Российской Федерации от 19.03.2001 №196, концепцией профильного обучения в учреждениях общего среднего образования</w:t>
      </w:r>
      <w:proofErr w:type="gramStart"/>
      <w:r w:rsidR="009B270C"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7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A0DA1" w:rsidRDefault="00CA0DA1" w:rsidP="00CA0DA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A0DA1" w:rsidRPr="00CA0DA1" w:rsidRDefault="00CA0DA1" w:rsidP="00CA0D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 приема учащихся в профильные классы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70C" w:rsidRPr="00474250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CA0D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Прием учащихся в профильные классы начинается после выдачи аттестатов об основном общем образовании в сроки, установленные образовательным учреждением. </w:t>
      </w:r>
      <w:r w:rsidRPr="00474250">
        <w:rPr>
          <w:rFonts w:ascii="Times New Roman" w:eastAsia="Times New Roman" w:hAnsi="Times New Roman"/>
          <w:sz w:val="24"/>
          <w:szCs w:val="24"/>
          <w:lang w:eastAsia="ru-RU"/>
        </w:rPr>
        <w:t>Прием осуществляется приемной комисс</w:t>
      </w:r>
      <w:r w:rsidR="00474250">
        <w:rPr>
          <w:rFonts w:ascii="Times New Roman" w:eastAsia="Times New Roman" w:hAnsi="Times New Roman"/>
          <w:sz w:val="24"/>
          <w:szCs w:val="24"/>
          <w:lang w:eastAsia="ru-RU"/>
        </w:rPr>
        <w:t>ией образовательного учреждения, создаваемой приказом директора  после вручения аттестатов.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="00CA0D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2. Наполняемость профильных классов устанавливается в количестве 25 человек. При наличии необходимых условий и средств возможно комплектование профильных классов с меньшей наполн</w:t>
      </w:r>
      <w:r w:rsidR="00474250">
        <w:rPr>
          <w:rFonts w:ascii="Times New Roman" w:eastAsia="Times New Roman" w:hAnsi="Times New Roman"/>
          <w:sz w:val="24"/>
          <w:szCs w:val="24"/>
          <w:lang w:eastAsia="ru-RU"/>
        </w:rPr>
        <w:t>яемостью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 </w:t>
      </w:r>
      <w:r w:rsidR="00CA0D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3. В профильные классы общеобразовательного учреждения принимаются учащиеся, успешно сдавшие экзамены по обязательным предметам и экзамены по выбору. </w:t>
      </w: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Преимущественным правом поступления в профильные классы пользуются: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выпускники 9-х классов, наиболее успешно прошедшие государственную (итоговую) аттестацию за курс основного общего образования в данном общеобразовательном учреждении и имеющие по профильным предметам выбранного профиля отметки «4» и «5»;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победители и призеры школьных, городских, районных и Всероссийских олимпиад по соответствующим профильным предметам, дипломанты научно - практических конференций, конкурсов;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обладатели похвальной грамоты «За особые успехи в изучении отдельных предметов» (по профильным предметам);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выпускники 9-х классов, получившие аттестат об основном общем образовании особого образца.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="00CA0D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4. Если количество поданных заявлений превышает количество ме</w:t>
      </w:r>
      <w:proofErr w:type="gramStart"/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ст в пр</w:t>
      </w:r>
      <w:proofErr w:type="gramEnd"/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офильном классе, выпускникам 9-х классов предоставляется возможность продолжения обучения в унив</w:t>
      </w:r>
      <w:r w:rsidR="00CA0DA1">
        <w:rPr>
          <w:rFonts w:ascii="Times New Roman" w:eastAsia="Times New Roman" w:hAnsi="Times New Roman"/>
          <w:sz w:val="24"/>
          <w:szCs w:val="24"/>
          <w:lang w:eastAsia="ru-RU"/>
        </w:rPr>
        <w:t>ерсальном (непрофильном) классе при условии, что количество учащихся позволяет открытие двух 10-х классов.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="00CA0D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5. Для решения вопроса о зачислении в профильный класс выпускники 9-х классов представляют в общеобразовательное учреждение: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CA0D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заявление о приеме на имя директора общеобразовательного учреждения;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аттестат об основном общем образовании;</w:t>
      </w:r>
    </w:p>
    <w:p w:rsidR="00F3365E" w:rsidRDefault="00474250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proofErr w:type="gramStart"/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портфолио</w:t>
      </w:r>
      <w:proofErr w:type="spellEnd"/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(материалы, подтверждающие достижения учащегося по </w:t>
      </w:r>
      <w:r w:rsidR="00F336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proofErr w:type="gramEnd"/>
    </w:p>
    <w:p w:rsidR="00474250" w:rsidRPr="00CA0DA1" w:rsidRDefault="00F3365E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="00474250"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профильным   предметам выбранного профиля).</w:t>
      </w:r>
    </w:p>
    <w:p w:rsidR="00474250" w:rsidRPr="00F3365E" w:rsidRDefault="00474250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 w:rsidRPr="00F3365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для выпускников других школ  дополнительно:</w:t>
      </w:r>
    </w:p>
    <w:p w:rsidR="009B270C" w:rsidRPr="00CA0DA1" w:rsidRDefault="00474250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личное дело;</w:t>
      </w:r>
    </w:p>
    <w:p w:rsidR="009B270C" w:rsidRPr="00CA0DA1" w:rsidRDefault="00F3365E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медицинскую карту.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r w:rsidR="004742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 6. Документы, представленные выпускниками 9-х классов, регистрируются в секретариате общеобразовательного учреждения в журнале приема заявлений. После регистрации заявления заявителю выдается документ, содержащий следующую информацию: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входящий номер заявления;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перечень представленных документов и отметка об их получении, заверенная подписью секретаря или ответственного за прием документов;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сведения о сроках уведомления о зачислении в 10-й профильный класс;</w:t>
      </w:r>
    </w:p>
    <w:p w:rsidR="009B270C" w:rsidRPr="00CA0DA1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       - контактные телефоны образовательного учреждения для получения дополнительной информации.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 7. Все представленные документы рассматриваются на заседании приемной комиссии. Принятое решение оформляется протоколом заседания комиссии. Время работы приемной комиссии устанавливает общеобразовательное учреждение.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 8. Списки сформированных 10-х профильных классов и информация о приеме учащихся доводится до сведения заявителей до 1 июля текущего года.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 9. В исключительных случаях осуществляется дополнительный прием в период с 15 до 30 августа. После окончания комплектования зачисление в профильный класс общеобразовательного учреждения оформляется приказом руководителя школы и доводится до сведения заявителей и учредителя не позднее 30 августа текущего года.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 10. Всех учащихся, зачисленных в профильные классы, и их родителей (законных представителей) общеобразовательное учреждение обязано ознакомить с Уставом об</w:t>
      </w:r>
      <w:r w:rsidR="00F3365E">
        <w:rPr>
          <w:rFonts w:ascii="Times New Roman" w:eastAsia="Times New Roman" w:hAnsi="Times New Roman"/>
          <w:sz w:val="24"/>
          <w:szCs w:val="24"/>
          <w:lang w:eastAsia="ru-RU"/>
        </w:rPr>
        <w:t>щеобразовательного учреждения, л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ицензией на </w:t>
      </w:r>
      <w:proofErr w:type="gramStart"/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="00F3365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деятельности, с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видетельством о государственной аккредитации и другими документами, регламентирующими деятельность учреждения.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 11. За учащимися профильных классов (при отсутствии академической задолженности) сохраняется право перехода в универсальные (непрофильные) классы по их заявлению. Им может быть предоставлено право изменения профиля обучения </w:t>
      </w:r>
      <w:proofErr w:type="gramStart"/>
      <w:r w:rsidR="000C507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0C50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нескольких) 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при следующих условиях:</w:t>
      </w:r>
    </w:p>
    <w:p w:rsidR="009B270C" w:rsidRPr="000C507A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0C50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отсутствие академических задолженностей за прошедший период обучения;</w:t>
      </w:r>
    </w:p>
    <w:p w:rsidR="000C507A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C50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          - сдача зачетов для ликвидации пробелов в знаниях по предметам вновь </w:t>
      </w:r>
    </w:p>
    <w:p w:rsidR="009B270C" w:rsidRPr="000C507A" w:rsidRDefault="000C507A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="009B270C" w:rsidRPr="000C50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выбранного профиля.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 12. Учащиеся 10-х профильных классов, имеющие академическую задолженность по итогам полугодия по профильным учебным предметам, могут быть переведены в универсальный (непрофильный) класс по решению педагогического совета образовательного учреждения.</w:t>
      </w:r>
    </w:p>
    <w:p w:rsidR="009B270C" w:rsidRPr="00EF1E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 13. Для рассмотрения конфликтных ситуаций по вопросам приема и перевода учащихся 10-х профильных классов школы создается конфликтная комиссия по рассмотрению обращений, заявлений детей или их родителей (законных представителей).</w:t>
      </w:r>
    </w:p>
    <w:p w:rsidR="009B270C" w:rsidRDefault="009B270C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="00474250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Отчисление из профильных классов осуществляется на основании и в порядк</w:t>
      </w:r>
      <w:r w:rsidR="00D16867">
        <w:rPr>
          <w:rFonts w:ascii="Times New Roman" w:eastAsia="Times New Roman" w:hAnsi="Times New Roman"/>
          <w:sz w:val="24"/>
          <w:szCs w:val="24"/>
          <w:lang w:eastAsia="ru-RU"/>
        </w:rPr>
        <w:t>е, установленном Законом РФ и ЧР</w:t>
      </w:r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образовании», и закрепляется в Уставе образовательного учреждения.</w:t>
      </w:r>
    </w:p>
    <w:p w:rsidR="0058353D" w:rsidRPr="00EF1E0C" w:rsidRDefault="0058353D" w:rsidP="009B270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15. Настоя</w:t>
      </w:r>
      <w:r w:rsidR="000C507A">
        <w:rPr>
          <w:rFonts w:ascii="Times New Roman" w:eastAsia="Times New Roman" w:hAnsi="Times New Roman"/>
          <w:sz w:val="24"/>
          <w:szCs w:val="24"/>
          <w:lang w:eastAsia="ru-RU"/>
        </w:rPr>
        <w:t xml:space="preserve">щий Порядок вступает в силу с 02 июня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года. </w:t>
      </w:r>
    </w:p>
    <w:p w:rsidR="00137520" w:rsidRDefault="009B270C" w:rsidP="009B270C">
      <w:r w:rsidRPr="00EF1E0C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</w:p>
    <w:sectPr w:rsidR="00137520" w:rsidSect="0013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70C"/>
    <w:rsid w:val="000C507A"/>
    <w:rsid w:val="00137520"/>
    <w:rsid w:val="00474250"/>
    <w:rsid w:val="0058353D"/>
    <w:rsid w:val="009B270C"/>
    <w:rsid w:val="00CA0DA1"/>
    <w:rsid w:val="00D16867"/>
    <w:rsid w:val="00D81A7C"/>
    <w:rsid w:val="00F3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0C"/>
    <w:rPr>
      <w:color w:val="0000FF"/>
      <w:u w:val="single"/>
    </w:rPr>
  </w:style>
  <w:style w:type="paragraph" w:styleId="a4">
    <w:name w:val="Normal (Web)"/>
    <w:basedOn w:val="a"/>
    <w:unhideWhenUsed/>
    <w:rsid w:val="00CA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DA1"/>
    <w:rPr>
      <w:b/>
      <w:bCs/>
    </w:rPr>
  </w:style>
  <w:style w:type="character" w:customStyle="1" w:styleId="h-11">
    <w:name w:val="h-11"/>
    <w:basedOn w:val="a0"/>
    <w:rsid w:val="00CA0DA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CA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EC6F-661A-4E7F-B406-5A4AB9D0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sosh5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2013-11-29T07:13:00Z</dcterms:created>
  <dcterms:modified xsi:type="dcterms:W3CDTF">2013-12-12T10:22:00Z</dcterms:modified>
</cp:coreProperties>
</file>