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942"/>
        <w:gridCol w:w="5804"/>
      </w:tblGrid>
      <w:tr w:rsidR="006C475C">
        <w:trPr>
          <w:trHeight w:val="1094"/>
        </w:trPr>
        <w:tc>
          <w:tcPr>
            <w:tcW w:w="3942" w:type="dxa"/>
          </w:tcPr>
          <w:p w:rsidR="006C475C" w:rsidRDefault="001754A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6C475C" w:rsidRDefault="001754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совете.</w:t>
            </w:r>
          </w:p>
          <w:p w:rsidR="006C475C" w:rsidRDefault="001754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6C475C" w:rsidRDefault="001754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«05»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 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804" w:type="dxa"/>
          </w:tcPr>
          <w:p w:rsidR="006C475C" w:rsidRDefault="001754AA">
            <w:pPr>
              <w:pStyle w:val="TableParagraph"/>
              <w:spacing w:line="262" w:lineRule="exact"/>
              <w:ind w:left="1039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6C475C" w:rsidRDefault="001754AA">
            <w:pPr>
              <w:pStyle w:val="TableParagraph"/>
              <w:tabs>
                <w:tab w:val="left" w:pos="2279"/>
              </w:tabs>
              <w:ind w:left="1039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z w:val="24"/>
              </w:rPr>
              <w:tab/>
              <w:t>директора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Яльчикская</w:t>
            </w:r>
            <w:proofErr w:type="spellEnd"/>
          </w:p>
          <w:p w:rsidR="006C475C" w:rsidRDefault="001754AA">
            <w:pPr>
              <w:pStyle w:val="TableParagraph"/>
              <w:spacing w:line="270" w:lineRule="atLeast"/>
              <w:ind w:left="1039" w:right="1136"/>
              <w:rPr>
                <w:sz w:val="24"/>
              </w:rPr>
            </w:pPr>
            <w:r>
              <w:rPr>
                <w:sz w:val="24"/>
              </w:rPr>
              <w:t>СОШ» от 19 апреля 2017 года №48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</w:p>
        </w:tc>
      </w:tr>
    </w:tbl>
    <w:p w:rsidR="006C475C" w:rsidRDefault="006C475C">
      <w:pPr>
        <w:pStyle w:val="a3"/>
        <w:ind w:left="0" w:firstLine="0"/>
        <w:jc w:val="left"/>
        <w:rPr>
          <w:sz w:val="20"/>
        </w:rPr>
      </w:pPr>
    </w:p>
    <w:p w:rsidR="006C475C" w:rsidRDefault="006C475C">
      <w:pPr>
        <w:pStyle w:val="a3"/>
        <w:spacing w:before="10"/>
        <w:ind w:left="0" w:firstLine="0"/>
        <w:jc w:val="left"/>
        <w:rPr>
          <w:sz w:val="19"/>
        </w:rPr>
      </w:pPr>
    </w:p>
    <w:p w:rsidR="006C475C" w:rsidRDefault="001754AA">
      <w:pPr>
        <w:pStyle w:val="a3"/>
        <w:spacing w:before="90"/>
        <w:ind w:left="3547" w:firstLine="0"/>
        <w:jc w:val="left"/>
      </w:pP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столовой</w:t>
      </w:r>
    </w:p>
    <w:p w:rsidR="006C475C" w:rsidRDefault="001754AA">
      <w:pPr>
        <w:pStyle w:val="a3"/>
        <w:ind w:left="707" w:firstLine="348"/>
        <w:jc w:val="left"/>
      </w:pP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proofErr w:type="spellStart"/>
      <w:r>
        <w:t>Яльчикская</w:t>
      </w:r>
      <w:proofErr w:type="spellEnd"/>
      <w:r>
        <w:rPr>
          <w:spacing w:val="-57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3"/>
        </w:rPr>
        <w:t xml:space="preserve"> </w:t>
      </w:r>
      <w:proofErr w:type="spellStart"/>
      <w:r>
        <w:t>Яльчикского</w:t>
      </w:r>
      <w:proofErr w:type="spellEnd"/>
      <w:r>
        <w:rPr>
          <w:spacing w:val="-1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</w:t>
      </w:r>
    </w:p>
    <w:p w:rsidR="006C475C" w:rsidRDefault="006C475C">
      <w:pPr>
        <w:pStyle w:val="a3"/>
        <w:ind w:left="0" w:firstLine="0"/>
        <w:jc w:val="left"/>
      </w:pPr>
    </w:p>
    <w:p w:rsidR="006C475C" w:rsidRDefault="001754AA">
      <w:pPr>
        <w:pStyle w:val="a4"/>
        <w:numPr>
          <w:ilvl w:val="0"/>
          <w:numId w:val="9"/>
        </w:numPr>
        <w:tabs>
          <w:tab w:val="left" w:pos="1109"/>
        </w:tabs>
        <w:ind w:hanging="241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6C475C" w:rsidRDefault="001754AA">
      <w:pPr>
        <w:pStyle w:val="a4"/>
        <w:numPr>
          <w:ilvl w:val="1"/>
          <w:numId w:val="9"/>
        </w:numPr>
        <w:tabs>
          <w:tab w:val="left" w:pos="1356"/>
        </w:tabs>
        <w:ind w:right="302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Яльчикская</w:t>
      </w:r>
      <w:proofErr w:type="spellEnd"/>
      <w:r>
        <w:rPr>
          <w:sz w:val="24"/>
        </w:rPr>
        <w:t xml:space="preserve"> средняя общеобразовательная школа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Яльчикского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«Наша новая школа», с целью организации качественного 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 в соответствии с Федеральным законом от 30.03Л999№ 52-ФЗ «О 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населения», СанПиН</w:t>
      </w:r>
      <w:r>
        <w:rPr>
          <w:spacing w:val="-3"/>
          <w:sz w:val="24"/>
        </w:rPr>
        <w:t xml:space="preserve"> </w:t>
      </w:r>
      <w:r>
        <w:rPr>
          <w:sz w:val="24"/>
        </w:rPr>
        <w:t>2.4.5.2409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08,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6C475C" w:rsidRDefault="001754AA">
      <w:pPr>
        <w:pStyle w:val="a4"/>
        <w:numPr>
          <w:ilvl w:val="1"/>
          <w:numId w:val="9"/>
        </w:numPr>
        <w:tabs>
          <w:tab w:val="left" w:pos="1296"/>
        </w:tabs>
        <w:spacing w:before="1"/>
        <w:ind w:right="314" w:firstLine="566"/>
        <w:jc w:val="both"/>
        <w:rPr>
          <w:sz w:val="24"/>
        </w:rPr>
      </w:pPr>
      <w:r>
        <w:rPr>
          <w:sz w:val="24"/>
        </w:rPr>
        <w:t>Настоящее Положение определяет механизм организации питания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 школе, а также порядок и источники финансирования услуг, связанных с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6C475C" w:rsidRDefault="001754AA">
      <w:pPr>
        <w:pStyle w:val="a4"/>
        <w:numPr>
          <w:ilvl w:val="0"/>
          <w:numId w:val="8"/>
        </w:numPr>
        <w:tabs>
          <w:tab w:val="left" w:pos="1050"/>
        </w:tabs>
        <w:ind w:right="311" w:firstLine="566"/>
        <w:jc w:val="both"/>
        <w:rPr>
          <w:sz w:val="24"/>
        </w:rPr>
      </w:pPr>
      <w:r>
        <w:rPr>
          <w:sz w:val="24"/>
        </w:rPr>
        <w:t>З.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 учреждениями и родителями школьников по вопросам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6C475C" w:rsidRDefault="001754AA">
      <w:pPr>
        <w:pStyle w:val="a4"/>
        <w:numPr>
          <w:ilvl w:val="1"/>
          <w:numId w:val="7"/>
        </w:numPr>
        <w:tabs>
          <w:tab w:val="left" w:pos="1370"/>
        </w:tabs>
        <w:ind w:right="316" w:firstLine="566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столовой.</w:t>
      </w:r>
    </w:p>
    <w:p w:rsidR="006C475C" w:rsidRDefault="001754AA">
      <w:pPr>
        <w:pStyle w:val="a4"/>
        <w:numPr>
          <w:ilvl w:val="1"/>
          <w:numId w:val="7"/>
        </w:numPr>
        <w:tabs>
          <w:tab w:val="left" w:pos="1394"/>
        </w:tabs>
        <w:ind w:right="305" w:firstLine="566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 являются:</w:t>
      </w:r>
    </w:p>
    <w:p w:rsidR="006C475C" w:rsidRDefault="001754AA">
      <w:pPr>
        <w:pStyle w:val="a3"/>
        <w:ind w:right="311" w:firstLine="1415"/>
      </w:pPr>
      <w:r>
        <w:rPr>
          <w:noProof/>
          <w:lang w:eastAsia="ru-RU"/>
        </w:rPr>
        <w:drawing>
          <wp:anchor distT="0" distB="0" distL="0" distR="0" simplePos="0" relativeHeight="487390720" behindDoc="1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23831</wp:posOffset>
            </wp:positionV>
            <wp:extent cx="126365" cy="11794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рациональным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сбалансированным</w:t>
      </w:r>
      <w:r>
        <w:rPr>
          <w:spacing w:val="1"/>
        </w:rPr>
        <w:t xml:space="preserve"> </w:t>
      </w:r>
      <w:r>
        <w:t>питанием;</w:t>
      </w:r>
    </w:p>
    <w:p w:rsidR="006C475C" w:rsidRDefault="001754AA">
      <w:pPr>
        <w:pStyle w:val="a3"/>
        <w:ind w:firstLine="1415"/>
        <w:jc w:val="left"/>
      </w:pPr>
      <w:r>
        <w:rPr>
          <w:noProof/>
          <w:lang w:eastAsia="ru-RU"/>
        </w:rPr>
        <w:drawing>
          <wp:anchor distT="0" distB="0" distL="0" distR="0" simplePos="0" relativeHeight="487391232" behindDoc="1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23576</wp:posOffset>
            </wp:positionV>
            <wp:extent cx="126365" cy="117940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гарантирование</w:t>
      </w:r>
      <w:r>
        <w:rPr>
          <w:spacing w:val="38"/>
        </w:rPr>
        <w:t xml:space="preserve"> </w:t>
      </w:r>
      <w:r>
        <w:t>качества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безопасности</w:t>
      </w:r>
      <w:r>
        <w:rPr>
          <w:spacing w:val="37"/>
        </w:rPr>
        <w:t xml:space="preserve"> </w:t>
      </w:r>
      <w:r>
        <w:t>питания,</w:t>
      </w:r>
      <w:r>
        <w:rPr>
          <w:spacing w:val="36"/>
        </w:rPr>
        <w:t xml:space="preserve"> </w:t>
      </w:r>
      <w:r>
        <w:t>пищевых</w:t>
      </w:r>
      <w:r>
        <w:rPr>
          <w:spacing w:val="40"/>
        </w:rPr>
        <w:t xml:space="preserve"> </w:t>
      </w:r>
      <w:r>
        <w:t>продуктов,</w:t>
      </w:r>
      <w:r>
        <w:rPr>
          <w:spacing w:val="-57"/>
        </w:rPr>
        <w:t xml:space="preserve"> </w:t>
      </w:r>
      <w:r>
        <w:t>используемых в</w:t>
      </w:r>
      <w:r>
        <w:rPr>
          <w:spacing w:val="-1"/>
        </w:rPr>
        <w:t xml:space="preserve"> </w:t>
      </w:r>
      <w:r>
        <w:t>приготовлении блюд;</w:t>
      </w:r>
    </w:p>
    <w:p w:rsidR="006C475C" w:rsidRDefault="001754AA">
      <w:pPr>
        <w:pStyle w:val="a3"/>
        <w:ind w:left="1718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23576</wp:posOffset>
            </wp:positionV>
            <wp:extent cx="126365" cy="117940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совершенствование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питания;</w:t>
      </w:r>
    </w:p>
    <w:p w:rsidR="006C475C" w:rsidRDefault="001754AA">
      <w:pPr>
        <w:pStyle w:val="a3"/>
        <w:ind w:firstLine="1415"/>
        <w:jc w:val="left"/>
      </w:pPr>
      <w:r>
        <w:rPr>
          <w:noProof/>
          <w:lang w:eastAsia="ru-RU"/>
        </w:rPr>
        <w:drawing>
          <wp:anchor distT="0" distB="0" distL="0" distR="0" simplePos="0" relativeHeight="487392256" behindDoc="1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23577</wp:posOffset>
            </wp:positionV>
            <wp:extent cx="126365" cy="117940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пропаганда</w:t>
      </w:r>
      <w:r>
        <w:rPr>
          <w:spacing w:val="40"/>
        </w:rPr>
        <w:t xml:space="preserve"> </w:t>
      </w:r>
      <w:r>
        <w:t>принципов</w:t>
      </w:r>
      <w:r>
        <w:rPr>
          <w:spacing w:val="39"/>
        </w:rPr>
        <w:t xml:space="preserve"> </w:t>
      </w:r>
      <w:r>
        <w:t>здорового</w:t>
      </w:r>
      <w:r>
        <w:rPr>
          <w:spacing w:val="41"/>
        </w:rPr>
        <w:t xml:space="preserve"> </w:t>
      </w:r>
      <w:r>
        <w:t>питания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полноценного</w:t>
      </w:r>
      <w:r>
        <w:rPr>
          <w:spacing w:val="-57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 процесса.</w:t>
      </w:r>
    </w:p>
    <w:p w:rsidR="006C475C" w:rsidRDefault="001754AA">
      <w:pPr>
        <w:pStyle w:val="a4"/>
        <w:numPr>
          <w:ilvl w:val="0"/>
          <w:numId w:val="8"/>
        </w:numPr>
        <w:tabs>
          <w:tab w:val="left" w:pos="1109"/>
        </w:tabs>
        <w:spacing w:before="1"/>
        <w:ind w:left="1108" w:hanging="241"/>
        <w:jc w:val="both"/>
        <w:rPr>
          <w:sz w:val="24"/>
        </w:rPr>
      </w:pPr>
      <w:r>
        <w:rPr>
          <w:sz w:val="24"/>
        </w:rPr>
        <w:t>Организационные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</w:t>
      </w:r>
    </w:p>
    <w:p w:rsidR="006C475C" w:rsidRDefault="001754AA">
      <w:pPr>
        <w:pStyle w:val="a4"/>
        <w:numPr>
          <w:ilvl w:val="1"/>
          <w:numId w:val="8"/>
        </w:numPr>
        <w:tabs>
          <w:tab w:val="left" w:pos="1363"/>
        </w:tabs>
        <w:ind w:right="310" w:firstLine="566"/>
        <w:jc w:val="both"/>
        <w:rPr>
          <w:sz w:val="24"/>
        </w:rPr>
      </w:pP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Яльчикского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’Республики.</w:t>
      </w:r>
    </w:p>
    <w:p w:rsidR="006C475C" w:rsidRDefault="001754AA">
      <w:pPr>
        <w:pStyle w:val="a4"/>
        <w:numPr>
          <w:ilvl w:val="1"/>
          <w:numId w:val="8"/>
        </w:numPr>
        <w:tabs>
          <w:tab w:val="left" w:pos="1481"/>
        </w:tabs>
        <w:ind w:right="307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закупка,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штатами.</w:t>
      </w:r>
    </w:p>
    <w:p w:rsidR="006C475C" w:rsidRDefault="001754AA">
      <w:pPr>
        <w:pStyle w:val="a4"/>
        <w:numPr>
          <w:ilvl w:val="1"/>
          <w:numId w:val="8"/>
        </w:numPr>
        <w:tabs>
          <w:tab w:val="left" w:pos="1409"/>
        </w:tabs>
        <w:ind w:right="305" w:firstLine="566"/>
        <w:jc w:val="both"/>
        <w:rPr>
          <w:sz w:val="24"/>
        </w:rPr>
      </w:pPr>
      <w:r>
        <w:rPr>
          <w:sz w:val="24"/>
        </w:rPr>
        <w:t>Заготовка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организаций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Образовательной организации.</w:t>
      </w:r>
    </w:p>
    <w:p w:rsidR="006C475C" w:rsidRDefault="001754AA">
      <w:pPr>
        <w:pStyle w:val="a4"/>
        <w:numPr>
          <w:ilvl w:val="1"/>
          <w:numId w:val="8"/>
        </w:numPr>
        <w:tabs>
          <w:tab w:val="left" w:pos="1411"/>
        </w:tabs>
        <w:ind w:right="304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обедов,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калорийности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рациона,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6C475C" w:rsidRDefault="006C475C">
      <w:pPr>
        <w:jc w:val="both"/>
        <w:rPr>
          <w:sz w:val="24"/>
        </w:rPr>
        <w:sectPr w:rsidR="006C475C">
          <w:type w:val="continuous"/>
          <w:pgSz w:w="11910" w:h="16840"/>
          <w:pgMar w:top="1120" w:right="540" w:bottom="280" w:left="1400" w:header="720" w:footer="720" w:gutter="0"/>
          <w:cols w:space="720"/>
        </w:sectPr>
      </w:pPr>
    </w:p>
    <w:p w:rsidR="006C475C" w:rsidRDefault="001754AA">
      <w:pPr>
        <w:pStyle w:val="a4"/>
        <w:numPr>
          <w:ilvl w:val="0"/>
          <w:numId w:val="8"/>
        </w:numPr>
        <w:tabs>
          <w:tab w:val="left" w:pos="1109"/>
        </w:tabs>
        <w:spacing w:before="66"/>
        <w:ind w:left="1718" w:right="4162" w:hanging="850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392768" behindDoc="1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241635</wp:posOffset>
            </wp:positionV>
            <wp:extent cx="126365" cy="117940"/>
            <wp:effectExtent l="0" t="0" r="0" b="0"/>
            <wp:wrapNone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93280" behindDoc="1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416895</wp:posOffset>
            </wp:positionV>
            <wp:extent cx="126365" cy="117940"/>
            <wp:effectExtent l="0" t="0" r="0" b="0"/>
            <wp:wrapNone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Основные задачи школьной 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здорового образа жизни</w:t>
      </w:r>
      <w:proofErr w:type="gramStart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самосознания.</w:t>
      </w:r>
    </w:p>
    <w:p w:rsidR="006C475C" w:rsidRDefault="001754AA">
      <w:pPr>
        <w:pStyle w:val="a4"/>
        <w:numPr>
          <w:ilvl w:val="0"/>
          <w:numId w:val="8"/>
        </w:numPr>
        <w:tabs>
          <w:tab w:val="left" w:pos="1109"/>
        </w:tabs>
        <w:spacing w:before="1"/>
        <w:ind w:left="1108"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</w:p>
    <w:p w:rsidR="006C475C" w:rsidRDefault="001754AA">
      <w:pPr>
        <w:pStyle w:val="a4"/>
        <w:numPr>
          <w:ilvl w:val="1"/>
          <w:numId w:val="8"/>
        </w:numPr>
        <w:tabs>
          <w:tab w:val="left" w:pos="1404"/>
        </w:tabs>
        <w:ind w:right="307" w:firstLine="566"/>
        <w:jc w:val="both"/>
        <w:rPr>
          <w:sz w:val="24"/>
        </w:rPr>
      </w:pP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«Санитарн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эпидемиологическими требованиями к организации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общеобразовательных учреждениях, учреждениях начального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2.4.5.2409-08)»,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примерным</w:t>
      </w:r>
      <w:r>
        <w:rPr>
          <w:spacing w:val="60"/>
          <w:sz w:val="24"/>
        </w:rPr>
        <w:t xml:space="preserve"> </w:t>
      </w:r>
      <w:r>
        <w:rPr>
          <w:sz w:val="24"/>
        </w:rPr>
        <w:t>10-дневным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>.</w:t>
      </w:r>
    </w:p>
    <w:p w:rsidR="006C475C" w:rsidRDefault="001754AA">
      <w:pPr>
        <w:pStyle w:val="a4"/>
        <w:numPr>
          <w:ilvl w:val="1"/>
          <w:numId w:val="8"/>
        </w:numPr>
        <w:tabs>
          <w:tab w:val="left" w:pos="1289"/>
        </w:tabs>
        <w:ind w:left="1288" w:hanging="42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6C475C" w:rsidRDefault="001754AA">
      <w:pPr>
        <w:pStyle w:val="a3"/>
        <w:ind w:left="1718" w:firstLine="0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24212</wp:posOffset>
            </wp:positionV>
            <wp:extent cx="126365" cy="117940"/>
            <wp:effectExtent l="0" t="0" r="0" b="0"/>
            <wp:wrapNone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организовано</w:t>
      </w:r>
      <w:r>
        <w:rPr>
          <w:spacing w:val="-3"/>
        </w:rPr>
        <w:t xml:space="preserve"> </w:t>
      </w:r>
      <w:r>
        <w:t>двухразовое</w:t>
      </w:r>
      <w:r>
        <w:rPr>
          <w:spacing w:val="-4"/>
        </w:rPr>
        <w:t xml:space="preserve"> </w:t>
      </w:r>
      <w:r>
        <w:t>горячее</w:t>
      </w:r>
      <w:r>
        <w:rPr>
          <w:spacing w:val="-4"/>
        </w:rPr>
        <w:t xml:space="preserve"> </w:t>
      </w:r>
      <w:r>
        <w:t>питание.</w:t>
      </w:r>
    </w:p>
    <w:p w:rsidR="006C475C" w:rsidRDefault="001754AA">
      <w:pPr>
        <w:pStyle w:val="a4"/>
        <w:numPr>
          <w:ilvl w:val="1"/>
          <w:numId w:val="8"/>
        </w:numPr>
        <w:tabs>
          <w:tab w:val="left" w:pos="1337"/>
        </w:tabs>
        <w:ind w:right="307" w:firstLine="566"/>
        <w:jc w:val="both"/>
        <w:rPr>
          <w:sz w:val="24"/>
        </w:rPr>
      </w:pPr>
      <w:r>
        <w:rPr>
          <w:sz w:val="24"/>
        </w:rPr>
        <w:t>О случаях появления в Образовательной организации пищевых отравлений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>.</w:t>
      </w:r>
    </w:p>
    <w:p w:rsidR="006C475C" w:rsidRDefault="001754AA">
      <w:pPr>
        <w:pStyle w:val="a4"/>
        <w:numPr>
          <w:ilvl w:val="1"/>
          <w:numId w:val="8"/>
        </w:numPr>
        <w:tabs>
          <w:tab w:val="left" w:pos="1406"/>
        </w:tabs>
        <w:ind w:right="305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осуществляющий контроль:</w:t>
      </w:r>
    </w:p>
    <w:p w:rsidR="006C475C" w:rsidRDefault="001754AA">
      <w:pPr>
        <w:pStyle w:val="a3"/>
        <w:ind w:left="1718" w:firstLine="0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23831</wp:posOffset>
            </wp:positionV>
            <wp:extent cx="126365" cy="117940"/>
            <wp:effectExtent l="0" t="0" r="0" b="0"/>
            <wp:wrapNone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</w:t>
      </w:r>
      <w:r>
        <w:rPr>
          <w:spacing w:val="-4"/>
        </w:rPr>
        <w:t xml:space="preserve"> </w:t>
      </w:r>
      <w:r>
        <w:t>посещением</w:t>
      </w:r>
      <w:r>
        <w:rPr>
          <w:spacing w:val="-3"/>
        </w:rPr>
        <w:t xml:space="preserve"> </w:t>
      </w:r>
      <w:r>
        <w:t>столовой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t>,</w:t>
      </w:r>
    </w:p>
    <w:p w:rsidR="006C475C" w:rsidRDefault="001754AA">
      <w:pPr>
        <w:pStyle w:val="a3"/>
        <w:ind w:left="1718" w:firstLine="0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23831</wp:posOffset>
            </wp:positionV>
            <wp:extent cx="126365" cy="117940"/>
            <wp:effectExtent l="0" t="0" r="0" b="0"/>
            <wp:wrapNone/>
            <wp:docPr id="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</w:t>
      </w:r>
      <w:r>
        <w:rPr>
          <w:spacing w:val="-3"/>
        </w:rPr>
        <w:t xml:space="preserve"> </w:t>
      </w:r>
      <w:r>
        <w:t>санитарным</w:t>
      </w:r>
      <w:r>
        <w:rPr>
          <w:spacing w:val="-4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пищеблока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обеденного</w:t>
      </w:r>
      <w:r>
        <w:rPr>
          <w:spacing w:val="-2"/>
        </w:rPr>
        <w:t xml:space="preserve"> </w:t>
      </w:r>
      <w:r>
        <w:t>зала.</w:t>
      </w:r>
    </w:p>
    <w:p w:rsidR="006C475C" w:rsidRDefault="001754AA">
      <w:pPr>
        <w:pStyle w:val="a4"/>
        <w:numPr>
          <w:ilvl w:val="1"/>
          <w:numId w:val="8"/>
        </w:numPr>
        <w:tabs>
          <w:tab w:val="left" w:pos="1330"/>
        </w:tabs>
        <w:ind w:right="305" w:firstLine="566"/>
        <w:jc w:val="both"/>
        <w:rPr>
          <w:sz w:val="24"/>
        </w:rPr>
      </w:pPr>
      <w:r>
        <w:rPr>
          <w:sz w:val="24"/>
        </w:rPr>
        <w:t>Обучающиеся школы питаются по классам согласно графику, 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директором Образовательной организации.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посещением столовой возлагается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 заместителя по воспитательной работе, определяемого директором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и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столовой.</w:t>
      </w:r>
    </w:p>
    <w:p w:rsidR="006C475C" w:rsidRDefault="001754AA">
      <w:pPr>
        <w:pStyle w:val="a4"/>
        <w:numPr>
          <w:ilvl w:val="1"/>
          <w:numId w:val="8"/>
        </w:numPr>
        <w:tabs>
          <w:tab w:val="left" w:pos="1430"/>
        </w:tabs>
        <w:spacing w:before="1"/>
        <w:ind w:right="306" w:firstLine="566"/>
        <w:jc w:val="both"/>
        <w:rPr>
          <w:sz w:val="24"/>
        </w:rPr>
      </w:pP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столовую,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журналу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посещаемости.</w:t>
      </w:r>
    </w:p>
    <w:p w:rsidR="006C475C" w:rsidRDefault="001754AA">
      <w:pPr>
        <w:pStyle w:val="a4"/>
        <w:numPr>
          <w:ilvl w:val="1"/>
          <w:numId w:val="8"/>
        </w:numPr>
        <w:tabs>
          <w:tab w:val="left" w:pos="1358"/>
        </w:tabs>
        <w:ind w:right="316" w:firstLine="566"/>
        <w:jc w:val="both"/>
        <w:rPr>
          <w:sz w:val="24"/>
        </w:rPr>
      </w:pPr>
      <w:r>
        <w:rPr>
          <w:sz w:val="24"/>
        </w:rPr>
        <w:t>Организаторы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ведут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6C475C" w:rsidRDefault="001754AA">
      <w:pPr>
        <w:pStyle w:val="a4"/>
        <w:numPr>
          <w:ilvl w:val="1"/>
          <w:numId w:val="8"/>
        </w:numPr>
        <w:tabs>
          <w:tab w:val="left" w:pos="1462"/>
        </w:tabs>
        <w:ind w:right="313" w:firstLine="566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и отмечается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6C475C" w:rsidRDefault="001754AA">
      <w:pPr>
        <w:pStyle w:val="a4"/>
        <w:numPr>
          <w:ilvl w:val="1"/>
          <w:numId w:val="8"/>
        </w:numPr>
        <w:tabs>
          <w:tab w:val="left" w:pos="1315"/>
        </w:tabs>
        <w:ind w:right="305" w:firstLine="566"/>
        <w:jc w:val="both"/>
        <w:rPr>
          <w:sz w:val="24"/>
        </w:rPr>
      </w:pPr>
      <w:r>
        <w:rPr>
          <w:sz w:val="24"/>
        </w:rPr>
        <w:t>Проверка технологии приготовления пищи осуществляется ежедневно поваром</w:t>
      </w:r>
      <w:r>
        <w:rPr>
          <w:spacing w:val="1"/>
          <w:sz w:val="24"/>
        </w:rPr>
        <w:t xml:space="preserve"> </w:t>
      </w:r>
      <w:r>
        <w:rPr>
          <w:sz w:val="24"/>
        </w:rPr>
        <w:t>(заведующим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столовой)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журнале,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заполняемым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 бракеражной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№1</w:t>
      </w:r>
      <w:r>
        <w:rPr>
          <w:sz w:val="24"/>
        </w:rPr>
        <w:t>).</w:t>
      </w:r>
    </w:p>
    <w:p w:rsidR="006C475C" w:rsidRDefault="001754AA">
      <w:pPr>
        <w:pStyle w:val="a3"/>
        <w:ind w:right="303"/>
      </w:pPr>
      <w:r>
        <w:t>4.10</w:t>
      </w:r>
      <w:proofErr w:type="gramStart"/>
      <w:r>
        <w:t xml:space="preserve"> В</w:t>
      </w:r>
      <w:proofErr w:type="gramEnd"/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60"/>
        </w:rPr>
        <w:t xml:space="preserve"> </w:t>
      </w:r>
      <w:r>
        <w:t>на организацию горячего питания</w:t>
      </w:r>
      <w:r>
        <w:rPr>
          <w:spacing w:val="1"/>
        </w:rPr>
        <w:t xml:space="preserve"> </w:t>
      </w:r>
      <w:r>
        <w:t>между школой и исполнителем услуги, а также в</w:t>
      </w:r>
      <w:r>
        <w:rPr>
          <w:spacing w:val="60"/>
        </w:rPr>
        <w:t xml:space="preserve"> </w:t>
      </w:r>
      <w:r>
        <w:t>целях</w:t>
      </w:r>
      <w:r>
        <w:rPr>
          <w:spacing w:val="60"/>
        </w:rPr>
        <w:t xml:space="preserve"> </w:t>
      </w:r>
      <w:r>
        <w:t>контроля</w:t>
      </w:r>
      <w:r>
        <w:rPr>
          <w:spacing w:val="60"/>
        </w:rPr>
        <w:t xml:space="preserve"> </w:t>
      </w:r>
      <w:r>
        <w:t>исполнения</w:t>
      </w:r>
      <w:r>
        <w:rPr>
          <w:spacing w:val="60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 организацию горячего питания между школой и исполнителем услуги, а также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питания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основы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охране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укреплении</w:t>
      </w:r>
      <w:r>
        <w:rPr>
          <w:spacing w:val="60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комиссия.</w:t>
      </w:r>
      <w:r>
        <w:rPr>
          <w:spacing w:val="-57"/>
        </w:rPr>
        <w:t xml:space="preserve"> </w:t>
      </w:r>
      <w:r>
        <w:t>(</w:t>
      </w:r>
      <w:r>
        <w:rPr>
          <w:i/>
        </w:rPr>
        <w:t>Приложение</w:t>
      </w:r>
      <w:r>
        <w:rPr>
          <w:i/>
          <w:spacing w:val="-2"/>
        </w:rPr>
        <w:t xml:space="preserve"> </w:t>
      </w:r>
      <w:r>
        <w:rPr>
          <w:i/>
        </w:rPr>
        <w:t>№2</w:t>
      </w:r>
      <w:r>
        <w:t>).</w:t>
      </w:r>
    </w:p>
    <w:p w:rsidR="006C475C" w:rsidRDefault="001754AA">
      <w:pPr>
        <w:pStyle w:val="a3"/>
        <w:ind w:right="302"/>
        <w:rPr>
          <w:i/>
        </w:rPr>
      </w:pPr>
      <w:r>
        <w:t>4.11. В целях обеспечения социальной гарантии прав детей на получение 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совершенствования организации </w:t>
      </w:r>
      <w:proofErr w:type="gramStart"/>
      <w:r>
        <w:t>питания</w:t>
      </w:r>
      <w:proofErr w:type="gramEnd"/>
      <w:r>
        <w:t xml:space="preserve"> обучающихся в Образовательной организации</w:t>
      </w:r>
      <w:r>
        <w:rPr>
          <w:spacing w:val="1"/>
        </w:rPr>
        <w:t xml:space="preserve"> </w:t>
      </w:r>
      <w:r>
        <w:t>действует</w:t>
      </w:r>
      <w:r>
        <w:rPr>
          <w:spacing w:val="34"/>
        </w:rPr>
        <w:t xml:space="preserve"> </w:t>
      </w:r>
      <w:r>
        <w:t>Комиссия</w:t>
      </w:r>
      <w:r>
        <w:rPr>
          <w:spacing w:val="3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предоставлению</w:t>
      </w:r>
      <w:r>
        <w:rPr>
          <w:spacing w:val="34"/>
        </w:rPr>
        <w:t xml:space="preserve"> </w:t>
      </w:r>
      <w:r>
        <w:t>обучающимся</w:t>
      </w:r>
      <w:r>
        <w:rPr>
          <w:spacing w:val="35"/>
        </w:rPr>
        <w:t xml:space="preserve"> </w:t>
      </w:r>
      <w:r>
        <w:t>льготного</w:t>
      </w:r>
      <w:r>
        <w:rPr>
          <w:spacing w:val="34"/>
        </w:rPr>
        <w:t xml:space="preserve"> </w:t>
      </w:r>
      <w:r>
        <w:t>питания</w:t>
      </w:r>
      <w:r>
        <w:rPr>
          <w:spacing w:val="40"/>
        </w:rPr>
        <w:t xml:space="preserve"> </w:t>
      </w:r>
      <w:r>
        <w:t>(</w:t>
      </w:r>
      <w:r>
        <w:rPr>
          <w:i/>
        </w:rPr>
        <w:t>Приложение</w:t>
      </w:r>
    </w:p>
    <w:p w:rsidR="006C475C" w:rsidRDefault="001754AA">
      <w:pPr>
        <w:ind w:left="302"/>
        <w:rPr>
          <w:sz w:val="24"/>
        </w:rPr>
      </w:pPr>
      <w:r>
        <w:rPr>
          <w:i/>
          <w:sz w:val="24"/>
        </w:rPr>
        <w:t>№3</w:t>
      </w:r>
      <w:r>
        <w:rPr>
          <w:sz w:val="24"/>
        </w:rPr>
        <w:t>).</w:t>
      </w:r>
    </w:p>
    <w:p w:rsidR="006C475C" w:rsidRDefault="001754AA">
      <w:pPr>
        <w:pStyle w:val="a4"/>
        <w:numPr>
          <w:ilvl w:val="0"/>
          <w:numId w:val="8"/>
        </w:numPr>
        <w:tabs>
          <w:tab w:val="left" w:pos="1109"/>
        </w:tabs>
        <w:spacing w:before="1"/>
        <w:ind w:left="1108" w:hanging="24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</w:t>
      </w:r>
    </w:p>
    <w:p w:rsidR="006C475C" w:rsidRDefault="001754AA">
      <w:pPr>
        <w:pStyle w:val="a4"/>
        <w:numPr>
          <w:ilvl w:val="1"/>
          <w:numId w:val="8"/>
        </w:numPr>
        <w:tabs>
          <w:tab w:val="left" w:pos="1363"/>
        </w:tabs>
        <w:ind w:right="307" w:firstLine="566"/>
        <w:jc w:val="both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столовая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C475C" w:rsidRDefault="001754AA">
      <w:pPr>
        <w:pStyle w:val="a4"/>
        <w:numPr>
          <w:ilvl w:val="1"/>
          <w:numId w:val="8"/>
        </w:numPr>
        <w:tabs>
          <w:tab w:val="left" w:pos="1346"/>
        </w:tabs>
        <w:ind w:right="309" w:firstLine="566"/>
        <w:jc w:val="both"/>
        <w:rPr>
          <w:sz w:val="24"/>
        </w:rPr>
      </w:pPr>
      <w:r>
        <w:rPr>
          <w:sz w:val="24"/>
        </w:rPr>
        <w:t>Столовая запроектирована работающей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 сырье, обеденный зал на 80 мест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школы в</w:t>
      </w:r>
      <w:r>
        <w:rPr>
          <w:spacing w:val="-1"/>
          <w:sz w:val="24"/>
        </w:rPr>
        <w:t xml:space="preserve"> </w:t>
      </w:r>
      <w:r>
        <w:rPr>
          <w:sz w:val="24"/>
        </w:rPr>
        <w:t>4 посадки.</w:t>
      </w:r>
    </w:p>
    <w:p w:rsidR="006C475C" w:rsidRDefault="001754AA">
      <w:pPr>
        <w:pStyle w:val="a3"/>
        <w:ind w:right="313"/>
      </w:pPr>
      <w:r>
        <w:t>Все помещения столовой оснащены минимумом технологическим, механическим и</w:t>
      </w:r>
      <w:r>
        <w:rPr>
          <w:spacing w:val="1"/>
        </w:rPr>
        <w:t xml:space="preserve"> </w:t>
      </w:r>
      <w:r>
        <w:t>холодильным,</w:t>
      </w:r>
      <w:r>
        <w:rPr>
          <w:spacing w:val="-1"/>
        </w:rPr>
        <w:t xml:space="preserve"> </w:t>
      </w:r>
      <w:proofErr w:type="spellStart"/>
      <w:r>
        <w:t>весоизмерительным</w:t>
      </w:r>
      <w:proofErr w:type="spellEnd"/>
      <w:r>
        <w:rPr>
          <w:spacing w:val="-2"/>
        </w:rPr>
        <w:t xml:space="preserve"> </w:t>
      </w:r>
      <w:r>
        <w:t>оборудованием,</w:t>
      </w:r>
      <w:r>
        <w:rPr>
          <w:spacing w:val="-1"/>
        </w:rPr>
        <w:t xml:space="preserve"> </w:t>
      </w:r>
      <w:r w:rsidR="00A1598B">
        <w:t>инвентарём</w:t>
      </w:r>
      <w:r>
        <w:t>.</w:t>
      </w:r>
    </w:p>
    <w:p w:rsidR="006C475C" w:rsidRDefault="006C475C">
      <w:pPr>
        <w:sectPr w:rsidR="006C475C">
          <w:pgSz w:w="11910" w:h="16840"/>
          <w:pgMar w:top="1040" w:right="540" w:bottom="280" w:left="1400" w:header="720" w:footer="720" w:gutter="0"/>
          <w:cols w:space="720"/>
        </w:sectPr>
      </w:pPr>
    </w:p>
    <w:p w:rsidR="006C475C" w:rsidRDefault="001754AA">
      <w:pPr>
        <w:pStyle w:val="a3"/>
        <w:spacing w:before="66"/>
        <w:jc w:val="left"/>
      </w:pPr>
      <w:r>
        <w:lastRenderedPageBreak/>
        <w:t>Для</w:t>
      </w:r>
      <w:r>
        <w:rPr>
          <w:spacing w:val="35"/>
        </w:rPr>
        <w:t xml:space="preserve"> </w:t>
      </w:r>
      <w:r>
        <w:t>кратковременного</w:t>
      </w:r>
      <w:r>
        <w:rPr>
          <w:spacing w:val="36"/>
        </w:rPr>
        <w:t xml:space="preserve"> </w:t>
      </w:r>
      <w:r>
        <w:t>хранения</w:t>
      </w:r>
      <w:r>
        <w:rPr>
          <w:spacing w:val="36"/>
        </w:rPr>
        <w:t xml:space="preserve"> </w:t>
      </w:r>
      <w:r>
        <w:t>продуктов</w:t>
      </w:r>
      <w:r>
        <w:rPr>
          <w:spacing w:val="35"/>
        </w:rPr>
        <w:t xml:space="preserve"> </w:t>
      </w:r>
      <w:r>
        <w:t>предусмотрены</w:t>
      </w:r>
      <w:r>
        <w:rPr>
          <w:spacing w:val="36"/>
        </w:rPr>
        <w:t xml:space="preserve"> </w:t>
      </w:r>
      <w:r>
        <w:t>холодильные</w:t>
      </w:r>
      <w:r>
        <w:rPr>
          <w:spacing w:val="34"/>
        </w:rPr>
        <w:t xml:space="preserve"> </w:t>
      </w:r>
      <w:r>
        <w:t>шкафы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холодильники.</w:t>
      </w:r>
    </w:p>
    <w:p w:rsidR="006C475C" w:rsidRDefault="001754AA">
      <w:pPr>
        <w:pStyle w:val="a3"/>
        <w:ind w:right="314"/>
        <w:jc w:val="left"/>
      </w:pPr>
      <w:r>
        <w:t>Время</w:t>
      </w:r>
      <w:r>
        <w:rPr>
          <w:spacing w:val="41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столовой</w:t>
      </w:r>
      <w:r>
        <w:rPr>
          <w:spacing w:val="45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8</w:t>
      </w:r>
      <w:r>
        <w:rPr>
          <w:spacing w:val="41"/>
        </w:rPr>
        <w:t xml:space="preserve"> </w:t>
      </w:r>
      <w:r>
        <w:t>часов,</w:t>
      </w:r>
      <w:r>
        <w:rPr>
          <w:spacing w:val="42"/>
        </w:rPr>
        <w:t xml:space="preserve"> </w:t>
      </w:r>
      <w:r>
        <w:t>количество</w:t>
      </w:r>
      <w:r>
        <w:rPr>
          <w:spacing w:val="41"/>
        </w:rPr>
        <w:t xml:space="preserve"> </w:t>
      </w:r>
      <w:r>
        <w:t>работников</w:t>
      </w:r>
      <w:r>
        <w:rPr>
          <w:spacing w:val="41"/>
        </w:rPr>
        <w:t xml:space="preserve"> </w:t>
      </w:r>
      <w:r>
        <w:t>столовой</w:t>
      </w:r>
      <w:r>
        <w:rPr>
          <w:spacing w:val="42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штатному</w:t>
      </w:r>
      <w:r>
        <w:rPr>
          <w:spacing w:val="-5"/>
        </w:rPr>
        <w:t xml:space="preserve"> </w:t>
      </w:r>
      <w:r>
        <w:t>расписанию.</w:t>
      </w:r>
    </w:p>
    <w:p w:rsidR="006C475C" w:rsidRDefault="001754AA">
      <w:pPr>
        <w:pStyle w:val="a3"/>
        <w:spacing w:before="1"/>
        <w:ind w:left="868" w:firstLine="0"/>
        <w:jc w:val="left"/>
      </w:pPr>
      <w:r>
        <w:t>Руководитель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ежедневно</w:t>
      </w:r>
      <w:r>
        <w:rPr>
          <w:spacing w:val="-3"/>
        </w:rPr>
        <w:t xml:space="preserve"> </w:t>
      </w:r>
      <w:r>
        <w:t>утверждает</w:t>
      </w:r>
      <w:r>
        <w:rPr>
          <w:spacing w:val="-4"/>
        </w:rPr>
        <w:t xml:space="preserve"> </w:t>
      </w:r>
      <w:r>
        <w:t>меню.</w:t>
      </w:r>
    </w:p>
    <w:p w:rsidR="006C475C" w:rsidRDefault="001754AA">
      <w:pPr>
        <w:pStyle w:val="a4"/>
        <w:numPr>
          <w:ilvl w:val="1"/>
          <w:numId w:val="8"/>
        </w:numPr>
        <w:tabs>
          <w:tab w:val="left" w:pos="1354"/>
        </w:tabs>
        <w:ind w:right="305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 (как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структурного подразделения)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входит:</w:t>
      </w:r>
    </w:p>
    <w:p w:rsidR="006C475C" w:rsidRDefault="001754AA">
      <w:pPr>
        <w:pStyle w:val="a3"/>
        <w:ind w:left="1718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24211</wp:posOffset>
            </wp:positionV>
            <wp:extent cx="126365" cy="117940"/>
            <wp:effectExtent l="0" t="0" r="0" b="0"/>
            <wp:wrapNone/>
            <wp:docPr id="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ежедневное</w:t>
      </w:r>
      <w:r>
        <w:rPr>
          <w:spacing w:val="-1"/>
        </w:rPr>
        <w:t xml:space="preserve"> </w:t>
      </w:r>
      <w:r>
        <w:t>утверждение</w:t>
      </w:r>
      <w:r>
        <w:rPr>
          <w:spacing w:val="-5"/>
        </w:rPr>
        <w:t xml:space="preserve"> </w:t>
      </w:r>
      <w:r>
        <w:t>меню;</w:t>
      </w:r>
    </w:p>
    <w:p w:rsidR="006C475C" w:rsidRDefault="001754AA">
      <w:pPr>
        <w:pStyle w:val="a3"/>
        <w:ind w:left="1718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24211</wp:posOffset>
            </wp:positionV>
            <wp:extent cx="126365" cy="117940"/>
            <wp:effectExtent l="0" t="0" r="0" b="0"/>
            <wp:wrapNone/>
            <wp:docPr id="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комплектование</w:t>
      </w:r>
      <w:r>
        <w:rPr>
          <w:spacing w:val="-5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столовой</w:t>
      </w:r>
      <w:r>
        <w:rPr>
          <w:spacing w:val="-5"/>
        </w:rPr>
        <w:t xml:space="preserve"> </w:t>
      </w:r>
      <w:r>
        <w:t>профессиональными</w:t>
      </w:r>
      <w:r>
        <w:rPr>
          <w:spacing w:val="-4"/>
        </w:rPr>
        <w:t xml:space="preserve"> </w:t>
      </w:r>
      <w:r>
        <w:t>кадрами;</w:t>
      </w:r>
    </w:p>
    <w:p w:rsidR="006C475C" w:rsidRDefault="001754AA">
      <w:pPr>
        <w:pStyle w:val="a3"/>
        <w:ind w:right="312" w:firstLine="1415"/>
      </w:pPr>
      <w:r>
        <w:rPr>
          <w:noProof/>
          <w:lang w:eastAsia="ru-RU"/>
        </w:rPr>
        <w:drawing>
          <wp:anchor distT="0" distB="0" distL="0" distR="0" simplePos="0" relativeHeight="487396352" behindDoc="1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24212</wp:posOffset>
            </wp:positionV>
            <wp:extent cx="126365" cy="117940"/>
            <wp:effectExtent l="0" t="0" r="0" b="0"/>
            <wp:wrapNone/>
            <wp:docPr id="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пищеблока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ремонта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холодильного</w:t>
      </w:r>
      <w:r>
        <w:rPr>
          <w:spacing w:val="-3"/>
        </w:rPr>
        <w:t xml:space="preserve"> </w:t>
      </w:r>
      <w:r>
        <w:t>оборудования;</w:t>
      </w:r>
    </w:p>
    <w:p w:rsidR="006C475C" w:rsidRDefault="001754AA">
      <w:pPr>
        <w:pStyle w:val="a3"/>
        <w:ind w:left="1718" w:firstLine="0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24211</wp:posOffset>
            </wp:positionV>
            <wp:extent cx="126365" cy="117940"/>
            <wp:effectExtent l="0" t="0" r="0" b="0"/>
            <wp:wrapNone/>
            <wp:docPr id="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контроль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СанПиН;</w:t>
      </w:r>
    </w:p>
    <w:p w:rsidR="006C475C" w:rsidRDefault="001754AA">
      <w:pPr>
        <w:pStyle w:val="a3"/>
        <w:ind w:right="312" w:firstLine="1415"/>
      </w:pPr>
      <w:r>
        <w:rPr>
          <w:noProof/>
          <w:lang w:eastAsia="ru-RU"/>
        </w:rPr>
        <w:drawing>
          <wp:anchor distT="0" distB="0" distL="0" distR="0" simplePos="0" relativeHeight="487397376" behindDoc="1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24211</wp:posOffset>
            </wp:positionV>
            <wp:extent cx="126365" cy="117940"/>
            <wp:effectExtent l="0" t="0" r="0" b="0"/>
            <wp:wrapNone/>
            <wp:docPr id="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работниками пищеблока и обучение персонала санитарному минимуму в соответствии 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сроками;</w:t>
      </w:r>
    </w:p>
    <w:p w:rsidR="006C475C" w:rsidRDefault="001754AA">
      <w:pPr>
        <w:pStyle w:val="a3"/>
        <w:ind w:right="309" w:firstLine="1415"/>
      </w:pPr>
      <w:r>
        <w:rPr>
          <w:noProof/>
          <w:lang w:eastAsia="ru-RU"/>
        </w:rPr>
        <w:drawing>
          <wp:anchor distT="0" distB="0" distL="0" distR="0" simplePos="0" relativeHeight="487397888" behindDoc="1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24212</wp:posOffset>
            </wp:positionV>
            <wp:extent cx="126365" cy="117940"/>
            <wp:effectExtent l="0" t="0" r="0" b="0"/>
            <wp:wrapNone/>
            <wp:docPr id="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посуды,</w:t>
      </w:r>
      <w:r>
        <w:rPr>
          <w:spacing w:val="-57"/>
        </w:rPr>
        <w:t xml:space="preserve"> </w:t>
      </w:r>
      <w:r>
        <w:t>специальной одежды, санитарно-гигиенических средств, ветоши, кухонного, разделочного</w:t>
      </w:r>
      <w:r>
        <w:rPr>
          <w:spacing w:val="-57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уборочного инвентаря;</w:t>
      </w:r>
    </w:p>
    <w:p w:rsidR="006C475C" w:rsidRDefault="001754AA">
      <w:pPr>
        <w:pStyle w:val="a3"/>
        <w:ind w:left="1718" w:right="1205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23831</wp:posOffset>
            </wp:positionV>
            <wp:extent cx="126365" cy="117940"/>
            <wp:effectExtent l="0" t="0" r="0" b="0"/>
            <wp:wrapNone/>
            <wp:docPr id="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199091</wp:posOffset>
            </wp:positionV>
            <wp:extent cx="126365" cy="117940"/>
            <wp:effectExtent l="0" t="0" r="0" b="0"/>
            <wp:wrapNone/>
            <wp:docPr id="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заключение договоров на поставку продуктов питания;</w:t>
      </w:r>
      <w:r>
        <w:rPr>
          <w:spacing w:val="-57"/>
        </w:rPr>
        <w:t xml:space="preserve"> </w:t>
      </w:r>
      <w:r>
        <w:t>ежемесячный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столовой;</w:t>
      </w:r>
    </w:p>
    <w:p w:rsidR="006C475C" w:rsidRDefault="001754AA">
      <w:pPr>
        <w:pStyle w:val="a3"/>
        <w:spacing w:before="1"/>
        <w:ind w:left="1718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24465</wp:posOffset>
            </wp:positionV>
            <wp:extent cx="126365" cy="117940"/>
            <wp:effectExtent l="0" t="0" r="0" b="0"/>
            <wp:wrapNone/>
            <wp:docPr id="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</w:t>
      </w:r>
      <w:r>
        <w:rPr>
          <w:spacing w:val="42"/>
        </w:rPr>
        <w:t xml:space="preserve"> </w:t>
      </w:r>
      <w:r>
        <w:t>бухгалтерского</w:t>
      </w:r>
      <w:r>
        <w:rPr>
          <w:spacing w:val="103"/>
        </w:rPr>
        <w:t xml:space="preserve"> </w:t>
      </w:r>
      <w:r>
        <w:t>учета</w:t>
      </w:r>
      <w:r>
        <w:rPr>
          <w:spacing w:val="100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финансовой</w:t>
      </w:r>
      <w:r>
        <w:rPr>
          <w:spacing w:val="101"/>
        </w:rPr>
        <w:t xml:space="preserve"> </w:t>
      </w:r>
      <w:r>
        <w:t>отчетности</w:t>
      </w:r>
      <w:r>
        <w:rPr>
          <w:spacing w:val="102"/>
        </w:rPr>
        <w:t xml:space="preserve"> </w:t>
      </w:r>
      <w:r>
        <w:t>школьной</w:t>
      </w:r>
    </w:p>
    <w:p w:rsidR="006C475C" w:rsidRDefault="001754AA">
      <w:pPr>
        <w:pStyle w:val="a3"/>
        <w:ind w:firstLine="0"/>
        <w:jc w:val="left"/>
      </w:pPr>
      <w:r>
        <w:t>столовой;</w:t>
      </w:r>
    </w:p>
    <w:p w:rsidR="006C475C" w:rsidRDefault="001754AA">
      <w:pPr>
        <w:pStyle w:val="a3"/>
        <w:ind w:left="1718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23830</wp:posOffset>
            </wp:positionV>
            <wp:extent cx="126365" cy="117940"/>
            <wp:effectExtent l="0" t="0" r="0" b="0"/>
            <wp:wrapNone/>
            <wp:docPr id="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организация</w:t>
      </w:r>
      <w:r>
        <w:rPr>
          <w:spacing w:val="39"/>
        </w:rPr>
        <w:t xml:space="preserve"> </w:t>
      </w:r>
      <w:r>
        <w:t>общественного</w:t>
      </w:r>
      <w:r>
        <w:rPr>
          <w:spacing w:val="97"/>
        </w:rPr>
        <w:t xml:space="preserve"> </w:t>
      </w:r>
      <w:r>
        <w:t>контроля</w:t>
      </w:r>
      <w:r>
        <w:rPr>
          <w:spacing w:val="98"/>
        </w:rPr>
        <w:t xml:space="preserve"> </w:t>
      </w:r>
      <w:r>
        <w:t>за</w:t>
      </w:r>
      <w:r>
        <w:rPr>
          <w:spacing w:val="97"/>
        </w:rPr>
        <w:t xml:space="preserve"> </w:t>
      </w:r>
      <w:r>
        <w:t>питанием</w:t>
      </w:r>
      <w:r>
        <w:rPr>
          <w:spacing w:val="96"/>
        </w:rPr>
        <w:t xml:space="preserve"> </w:t>
      </w:r>
      <w:r>
        <w:t>школьников</w:t>
      </w:r>
      <w:r>
        <w:rPr>
          <w:spacing w:val="95"/>
        </w:rPr>
        <w:t xml:space="preserve"> </w:t>
      </w:r>
      <w:r>
        <w:t>(работа</w:t>
      </w:r>
      <w:proofErr w:type="gramEnd"/>
    </w:p>
    <w:p w:rsidR="006C475C" w:rsidRDefault="001754AA">
      <w:pPr>
        <w:pStyle w:val="a3"/>
        <w:ind w:firstLine="0"/>
      </w:pPr>
      <w:r>
        <w:t>общественной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родительского</w:t>
      </w:r>
      <w:r>
        <w:rPr>
          <w:spacing w:val="-5"/>
        </w:rPr>
        <w:t xml:space="preserve"> </w:t>
      </w:r>
      <w:r>
        <w:t>комитета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</w:t>
      </w:r>
    </w:p>
    <w:p w:rsidR="006C475C" w:rsidRDefault="001754AA">
      <w:pPr>
        <w:pStyle w:val="a4"/>
        <w:numPr>
          <w:ilvl w:val="1"/>
          <w:numId w:val="8"/>
        </w:numPr>
        <w:tabs>
          <w:tab w:val="left" w:pos="1289"/>
        </w:tabs>
        <w:ind w:left="1288" w:hanging="421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столовой.</w:t>
      </w:r>
    </w:p>
    <w:p w:rsidR="006C475C" w:rsidRDefault="001754AA">
      <w:pPr>
        <w:pStyle w:val="a4"/>
        <w:numPr>
          <w:ilvl w:val="2"/>
          <w:numId w:val="8"/>
        </w:numPr>
        <w:tabs>
          <w:tab w:val="left" w:pos="1474"/>
        </w:tabs>
        <w:ind w:right="311" w:firstLine="566"/>
        <w:jc w:val="both"/>
        <w:rPr>
          <w:sz w:val="24"/>
        </w:rPr>
      </w:pPr>
      <w:r>
        <w:rPr>
          <w:sz w:val="24"/>
        </w:rPr>
        <w:t>Общее руководство деятельностью школьной столовой осуществляет директор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C475C" w:rsidRDefault="001754AA">
      <w:pPr>
        <w:pStyle w:val="a4"/>
        <w:numPr>
          <w:ilvl w:val="2"/>
          <w:numId w:val="8"/>
        </w:numPr>
        <w:tabs>
          <w:tab w:val="left" w:pos="1618"/>
        </w:tabs>
        <w:ind w:right="307" w:firstLine="566"/>
        <w:jc w:val="both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1"/>
          <w:sz w:val="24"/>
        </w:rPr>
        <w:t xml:space="preserve"> </w:t>
      </w:r>
      <w:r>
        <w:rPr>
          <w:sz w:val="24"/>
        </w:rPr>
        <w:t>поваром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 учреждения, обучающимися, их родителями (законными представителями) 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и результаты деятельности столовой в соответствии с 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и 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6C475C" w:rsidRDefault="001754AA">
      <w:pPr>
        <w:pStyle w:val="a4"/>
        <w:numPr>
          <w:ilvl w:val="2"/>
          <w:numId w:val="8"/>
        </w:numPr>
        <w:tabs>
          <w:tab w:val="left" w:pos="1606"/>
        </w:tabs>
        <w:ind w:right="316" w:firstLine="566"/>
        <w:jc w:val="both"/>
        <w:rPr>
          <w:sz w:val="24"/>
        </w:rPr>
      </w:pPr>
      <w:r>
        <w:rPr>
          <w:sz w:val="24"/>
        </w:rPr>
        <w:t>Старший</w:t>
      </w:r>
      <w:r>
        <w:rPr>
          <w:spacing w:val="1"/>
          <w:sz w:val="24"/>
        </w:rPr>
        <w:t xml:space="preserve"> </w:t>
      </w:r>
      <w:r>
        <w:rPr>
          <w:sz w:val="24"/>
        </w:rPr>
        <w:t>повар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на 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</w:p>
    <w:p w:rsidR="006C475C" w:rsidRDefault="001754AA">
      <w:pPr>
        <w:pStyle w:val="a3"/>
        <w:tabs>
          <w:tab w:val="left" w:pos="1717"/>
        </w:tabs>
        <w:ind w:right="312"/>
      </w:pPr>
      <w:r>
        <w:t>а)</w:t>
      </w:r>
      <w:r>
        <w:tab/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столовой,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6C475C" w:rsidRDefault="001754AA">
      <w:pPr>
        <w:pStyle w:val="a3"/>
        <w:tabs>
          <w:tab w:val="left" w:pos="1717"/>
        </w:tabs>
        <w:ind w:left="868" w:right="4703" w:firstLine="0"/>
      </w:pPr>
      <w:r>
        <w:t>б)</w:t>
      </w:r>
      <w:r>
        <w:tab/>
        <w:t>планово-отчетную документацию;</w:t>
      </w:r>
      <w:r>
        <w:rPr>
          <w:spacing w:val="-57"/>
        </w:rPr>
        <w:t xml:space="preserve"> </w:t>
      </w:r>
      <w:r>
        <w:t>в)</w:t>
      </w:r>
      <w:r>
        <w:tab/>
        <w:t>технологическую</w:t>
      </w:r>
      <w:r>
        <w:rPr>
          <w:spacing w:val="-4"/>
        </w:rPr>
        <w:t xml:space="preserve"> </w:t>
      </w:r>
      <w:r>
        <w:t>документацию;</w:t>
      </w:r>
    </w:p>
    <w:p w:rsidR="006C475C" w:rsidRDefault="001754AA">
      <w:pPr>
        <w:pStyle w:val="a4"/>
        <w:numPr>
          <w:ilvl w:val="2"/>
          <w:numId w:val="8"/>
        </w:numPr>
        <w:tabs>
          <w:tab w:val="left" w:pos="1639"/>
        </w:tabs>
        <w:ind w:right="309" w:firstLine="566"/>
        <w:jc w:val="both"/>
        <w:rPr>
          <w:sz w:val="24"/>
        </w:rPr>
      </w:pP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 Федерации 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труде.</w:t>
      </w:r>
    </w:p>
    <w:p w:rsidR="006C475C" w:rsidRDefault="001754AA">
      <w:pPr>
        <w:pStyle w:val="a4"/>
        <w:numPr>
          <w:ilvl w:val="1"/>
          <w:numId w:val="8"/>
        </w:numPr>
        <w:tabs>
          <w:tab w:val="left" w:pos="1289"/>
        </w:tabs>
        <w:ind w:left="1288" w:hanging="421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:rsidR="006C475C" w:rsidRDefault="001754AA">
      <w:pPr>
        <w:pStyle w:val="a3"/>
        <w:tabs>
          <w:tab w:val="left" w:pos="3091"/>
          <w:tab w:val="left" w:pos="4839"/>
          <w:tab w:val="left" w:pos="5187"/>
          <w:tab w:val="left" w:pos="6770"/>
          <w:tab w:val="left" w:pos="8511"/>
          <w:tab w:val="left" w:pos="9302"/>
        </w:tabs>
        <w:spacing w:before="1"/>
        <w:ind w:right="311" w:firstLine="1415"/>
        <w:jc w:val="left"/>
      </w:pPr>
      <w:r>
        <w:rPr>
          <w:noProof/>
          <w:lang w:eastAsia="ru-RU"/>
        </w:rPr>
        <w:drawing>
          <wp:anchor distT="0" distB="0" distL="0" distR="0" simplePos="0" relativeHeight="487400448" behindDoc="1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23830</wp:posOffset>
            </wp:positionV>
            <wp:extent cx="126365" cy="117940"/>
            <wp:effectExtent l="0" t="0" r="0" b="0"/>
            <wp:wrapNone/>
            <wp:docPr id="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обеспечить</w:t>
      </w:r>
      <w:r>
        <w:tab/>
        <w:t>своевременное</w:t>
      </w:r>
      <w:r>
        <w:tab/>
        <w:t>и</w:t>
      </w:r>
      <w:r>
        <w:tab/>
        <w:t>качественное</w:t>
      </w:r>
      <w:r>
        <w:tab/>
        <w:t>приготовление</w:t>
      </w:r>
      <w:r>
        <w:tab/>
        <w:t>пищи</w:t>
      </w:r>
      <w:r>
        <w:tab/>
      </w:r>
      <w:r>
        <w:rPr>
          <w:spacing w:val="-2"/>
        </w:rPr>
        <w:t>для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6C475C" w:rsidRDefault="001754AA">
      <w:pPr>
        <w:pStyle w:val="a3"/>
        <w:ind w:left="1718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23196</wp:posOffset>
            </wp:positionV>
            <wp:extent cx="126365" cy="117940"/>
            <wp:effectExtent l="0" t="0" r="0" b="0"/>
            <wp:wrapNone/>
            <wp:docPr id="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информировать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ежедневном</w:t>
      </w:r>
      <w:r>
        <w:rPr>
          <w:spacing w:val="-2"/>
        </w:rPr>
        <w:t xml:space="preserve"> </w:t>
      </w:r>
      <w:r>
        <w:t>рационе</w:t>
      </w:r>
      <w:r>
        <w:rPr>
          <w:spacing w:val="-3"/>
        </w:rPr>
        <w:t xml:space="preserve"> </w:t>
      </w:r>
      <w:r>
        <w:t>блюд;</w:t>
      </w:r>
    </w:p>
    <w:p w:rsidR="006C475C" w:rsidRDefault="001754AA">
      <w:pPr>
        <w:pStyle w:val="a3"/>
        <w:tabs>
          <w:tab w:val="left" w:pos="3211"/>
          <w:tab w:val="left" w:pos="4754"/>
          <w:tab w:val="left" w:pos="6327"/>
          <w:tab w:val="left" w:pos="7353"/>
          <w:tab w:val="left" w:pos="8183"/>
          <w:tab w:val="left" w:pos="8759"/>
        </w:tabs>
        <w:ind w:right="314" w:firstLine="1415"/>
        <w:jc w:val="left"/>
      </w:pPr>
      <w:r>
        <w:rPr>
          <w:noProof/>
          <w:lang w:eastAsia="ru-RU"/>
        </w:rPr>
        <w:drawing>
          <wp:anchor distT="0" distB="0" distL="0" distR="0" simplePos="0" relativeHeight="487401472" behindDoc="1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23194</wp:posOffset>
            </wp:positionV>
            <wp:extent cx="126365" cy="117941"/>
            <wp:effectExtent l="0" t="0" r="0" b="0"/>
            <wp:wrapNone/>
            <wp:docPr id="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обеспечить</w:t>
      </w:r>
      <w:r>
        <w:tab/>
        <w:t>ежедневное</w:t>
      </w:r>
      <w:r>
        <w:tab/>
      </w:r>
      <w:r w:rsidR="00A1598B">
        <w:t>трехразовое</w:t>
      </w:r>
      <w:bookmarkStart w:id="0" w:name="_GoBack"/>
      <w:bookmarkEnd w:id="0"/>
      <w:r>
        <w:tab/>
        <w:t>снятие</w:t>
      </w:r>
      <w:r>
        <w:tab/>
        <w:t>проб</w:t>
      </w:r>
      <w:r>
        <w:tab/>
        <w:t>на</w:t>
      </w:r>
      <w:r>
        <w:tab/>
      </w:r>
      <w:r>
        <w:rPr>
          <w:spacing w:val="-1"/>
        </w:rPr>
        <w:t>качество</w:t>
      </w:r>
      <w:r>
        <w:rPr>
          <w:spacing w:val="-57"/>
        </w:rPr>
        <w:t xml:space="preserve"> </w:t>
      </w:r>
      <w:r>
        <w:t>приготовляемой</w:t>
      </w:r>
      <w:r>
        <w:rPr>
          <w:spacing w:val="-1"/>
        </w:rPr>
        <w:t xml:space="preserve"> </w:t>
      </w:r>
      <w:r>
        <w:t>пищи;</w:t>
      </w:r>
    </w:p>
    <w:p w:rsidR="006C475C" w:rsidRDefault="001754AA">
      <w:pPr>
        <w:pStyle w:val="a3"/>
        <w:ind w:left="1718" w:right="1422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23196</wp:posOffset>
            </wp:positionV>
            <wp:extent cx="126365" cy="117940"/>
            <wp:effectExtent l="0" t="0" r="0" b="0"/>
            <wp:wrapNone/>
            <wp:docPr id="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198456</wp:posOffset>
            </wp:positionV>
            <wp:extent cx="126365" cy="117940"/>
            <wp:effectExtent l="0" t="0" r="0" b="0"/>
            <wp:wrapNone/>
            <wp:docPr id="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обеспечивать сохранность, размещение и хранение оборудования;</w:t>
      </w:r>
      <w:r>
        <w:rPr>
          <w:spacing w:val="-58"/>
        </w:rPr>
        <w:t xml:space="preserve"> </w:t>
      </w:r>
      <w:r>
        <w:t>повышать</w:t>
      </w:r>
      <w:r>
        <w:rPr>
          <w:spacing w:val="-1"/>
        </w:rPr>
        <w:t xml:space="preserve"> </w:t>
      </w:r>
      <w:r>
        <w:t>квалификацию.</w:t>
      </w:r>
    </w:p>
    <w:p w:rsidR="006C475C" w:rsidRDefault="001754AA">
      <w:pPr>
        <w:pStyle w:val="a4"/>
        <w:numPr>
          <w:ilvl w:val="0"/>
          <w:numId w:val="8"/>
        </w:numPr>
        <w:tabs>
          <w:tab w:val="left" w:pos="1109"/>
        </w:tabs>
        <w:ind w:left="1108" w:hanging="241"/>
        <w:rPr>
          <w:sz w:val="24"/>
        </w:rPr>
      </w:pPr>
      <w:r>
        <w:rPr>
          <w:sz w:val="24"/>
        </w:rPr>
        <w:t>Заключительные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положения</w:t>
      </w:r>
    </w:p>
    <w:p w:rsidR="006C475C" w:rsidRDefault="001754AA">
      <w:pPr>
        <w:pStyle w:val="a3"/>
        <w:ind w:left="868" w:firstLine="0"/>
        <w:jc w:val="left"/>
      </w:pPr>
      <w:r>
        <w:t>Срок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данного</w:t>
      </w:r>
      <w:r>
        <w:rPr>
          <w:spacing w:val="-7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не устанавливается.</w:t>
      </w:r>
    </w:p>
    <w:p w:rsidR="006C475C" w:rsidRDefault="006C475C" w:rsidP="00A1598B">
      <w:pPr>
        <w:spacing w:before="66"/>
        <w:ind w:left="7938"/>
        <w:rPr>
          <w:sz w:val="24"/>
        </w:rPr>
      </w:pPr>
    </w:p>
    <w:sectPr w:rsidR="006C475C">
      <w:pgSz w:w="11910" w:h="16840"/>
      <w:pgMar w:top="1040" w:right="5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136"/>
    <w:multiLevelType w:val="multilevel"/>
    <w:tmpl w:val="4DDC82B0"/>
    <w:lvl w:ilvl="0">
      <w:start w:val="3"/>
      <w:numFmt w:val="decimal"/>
      <w:lvlText w:val="%1"/>
      <w:lvlJc w:val="left"/>
      <w:pPr>
        <w:ind w:left="302" w:hanging="44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42"/>
      </w:pPr>
      <w:rPr>
        <w:rFonts w:hint="default"/>
        <w:lang w:val="ru-RU" w:eastAsia="en-US" w:bidi="ar-SA"/>
      </w:rPr>
    </w:lvl>
  </w:abstractNum>
  <w:abstractNum w:abstractNumId="1">
    <w:nsid w:val="05053EE1"/>
    <w:multiLevelType w:val="multilevel"/>
    <w:tmpl w:val="1720AC2C"/>
    <w:lvl w:ilvl="0">
      <w:start w:val="1"/>
      <w:numFmt w:val="decimal"/>
      <w:lvlText w:val="%1"/>
      <w:lvlJc w:val="left"/>
      <w:pPr>
        <w:ind w:left="302" w:hanging="50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02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02"/>
      </w:pPr>
      <w:rPr>
        <w:rFonts w:hint="default"/>
        <w:lang w:val="ru-RU" w:eastAsia="en-US" w:bidi="ar-SA"/>
      </w:rPr>
    </w:lvl>
  </w:abstractNum>
  <w:abstractNum w:abstractNumId="2">
    <w:nsid w:val="30612EE5"/>
    <w:multiLevelType w:val="multilevel"/>
    <w:tmpl w:val="A98A7E7C"/>
    <w:lvl w:ilvl="0">
      <w:start w:val="2"/>
      <w:numFmt w:val="decimal"/>
      <w:lvlText w:val="%1"/>
      <w:lvlJc w:val="left"/>
      <w:pPr>
        <w:ind w:left="302" w:hanging="5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2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23"/>
      </w:pPr>
      <w:rPr>
        <w:rFonts w:hint="default"/>
        <w:lang w:val="ru-RU" w:eastAsia="en-US" w:bidi="ar-SA"/>
      </w:rPr>
    </w:lvl>
  </w:abstractNum>
  <w:abstractNum w:abstractNumId="3">
    <w:nsid w:val="37A150F7"/>
    <w:multiLevelType w:val="multilevel"/>
    <w:tmpl w:val="ED849F4A"/>
    <w:lvl w:ilvl="0">
      <w:start w:val="1"/>
      <w:numFmt w:val="decimal"/>
      <w:lvlText w:val="%1."/>
      <w:lvlJc w:val="left"/>
      <w:pPr>
        <w:ind w:left="1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425"/>
      </w:pPr>
      <w:rPr>
        <w:rFonts w:hint="default"/>
        <w:lang w:val="ru-RU" w:eastAsia="en-US" w:bidi="ar-SA"/>
      </w:rPr>
    </w:lvl>
  </w:abstractNum>
  <w:abstractNum w:abstractNumId="4">
    <w:nsid w:val="3DFF32D9"/>
    <w:multiLevelType w:val="multilevel"/>
    <w:tmpl w:val="519E7EEA"/>
    <w:lvl w:ilvl="0">
      <w:start w:val="1"/>
      <w:numFmt w:val="decimal"/>
      <w:lvlText w:val="%1."/>
      <w:lvlJc w:val="left"/>
      <w:pPr>
        <w:ind w:left="3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05"/>
      </w:pPr>
      <w:rPr>
        <w:rFonts w:hint="default"/>
        <w:lang w:val="ru-RU" w:eastAsia="en-US" w:bidi="ar-SA"/>
      </w:rPr>
    </w:lvl>
  </w:abstractNum>
  <w:abstractNum w:abstractNumId="5">
    <w:nsid w:val="55BC6717"/>
    <w:multiLevelType w:val="multilevel"/>
    <w:tmpl w:val="587288EE"/>
    <w:lvl w:ilvl="0">
      <w:start w:val="1"/>
      <w:numFmt w:val="decimal"/>
      <w:lvlText w:val="%1."/>
      <w:lvlJc w:val="left"/>
      <w:pPr>
        <w:ind w:left="1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509"/>
      </w:pPr>
      <w:rPr>
        <w:rFonts w:hint="default"/>
        <w:lang w:val="ru-RU" w:eastAsia="en-US" w:bidi="ar-SA"/>
      </w:rPr>
    </w:lvl>
  </w:abstractNum>
  <w:abstractNum w:abstractNumId="6">
    <w:nsid w:val="63D360CC"/>
    <w:multiLevelType w:val="multilevel"/>
    <w:tmpl w:val="BDD074AC"/>
    <w:lvl w:ilvl="0">
      <w:start w:val="1"/>
      <w:numFmt w:val="decimal"/>
      <w:lvlText w:val="%1."/>
      <w:lvlJc w:val="left"/>
      <w:pPr>
        <w:ind w:left="1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5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687"/>
      </w:pPr>
      <w:rPr>
        <w:rFonts w:hint="default"/>
        <w:lang w:val="ru-RU" w:eastAsia="en-US" w:bidi="ar-SA"/>
      </w:rPr>
    </w:lvl>
  </w:abstractNum>
  <w:abstractNum w:abstractNumId="7">
    <w:nsid w:val="6AB9118B"/>
    <w:multiLevelType w:val="multilevel"/>
    <w:tmpl w:val="4636D768"/>
    <w:lvl w:ilvl="0">
      <w:start w:val="1"/>
      <w:numFmt w:val="decimal"/>
      <w:lvlText w:val="%1."/>
      <w:lvlJc w:val="left"/>
      <w:pPr>
        <w:ind w:left="1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5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488"/>
      </w:pPr>
      <w:rPr>
        <w:rFonts w:hint="default"/>
        <w:lang w:val="ru-RU" w:eastAsia="en-US" w:bidi="ar-SA"/>
      </w:rPr>
    </w:lvl>
  </w:abstractNum>
  <w:abstractNum w:abstractNumId="8">
    <w:nsid w:val="77955B6C"/>
    <w:multiLevelType w:val="hybridMultilevel"/>
    <w:tmpl w:val="0FBCF1CE"/>
    <w:lvl w:ilvl="0" w:tplc="26A03A5E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92FBC8">
      <w:numFmt w:val="bullet"/>
      <w:lvlText w:val="•"/>
      <w:lvlJc w:val="left"/>
      <w:pPr>
        <w:ind w:left="1266" w:hanging="140"/>
      </w:pPr>
      <w:rPr>
        <w:rFonts w:hint="default"/>
        <w:lang w:val="ru-RU" w:eastAsia="en-US" w:bidi="ar-SA"/>
      </w:rPr>
    </w:lvl>
    <w:lvl w:ilvl="2" w:tplc="F54605EC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9AD2EB86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337C920E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5" w:tplc="8B92D668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CAF6B78C">
      <w:numFmt w:val="bullet"/>
      <w:lvlText w:val="•"/>
      <w:lvlJc w:val="left"/>
      <w:pPr>
        <w:ind w:left="6099" w:hanging="140"/>
      </w:pPr>
      <w:rPr>
        <w:rFonts w:hint="default"/>
        <w:lang w:val="ru-RU" w:eastAsia="en-US" w:bidi="ar-SA"/>
      </w:rPr>
    </w:lvl>
    <w:lvl w:ilvl="7" w:tplc="F5A2C9AE">
      <w:numFmt w:val="bullet"/>
      <w:lvlText w:val="•"/>
      <w:lvlJc w:val="left"/>
      <w:pPr>
        <w:ind w:left="7066" w:hanging="140"/>
      </w:pPr>
      <w:rPr>
        <w:rFonts w:hint="default"/>
        <w:lang w:val="ru-RU" w:eastAsia="en-US" w:bidi="ar-SA"/>
      </w:rPr>
    </w:lvl>
    <w:lvl w:ilvl="8" w:tplc="933CFA06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475C"/>
    <w:rsid w:val="001754AA"/>
    <w:rsid w:val="006C475C"/>
    <w:rsid w:val="00A1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1754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A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1754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A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ЕГЭ3</cp:lastModifiedBy>
  <cp:revision>3</cp:revision>
  <dcterms:created xsi:type="dcterms:W3CDTF">2022-04-05T10:19:00Z</dcterms:created>
  <dcterms:modified xsi:type="dcterms:W3CDTF">2022-04-05T10:59:00Z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2022-04-05T00:00:00Z</vt:filetime>
  </property>
</Properties>
</file>