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5"/>
        <w:gridCol w:w="7268"/>
      </w:tblGrid>
      <w:tr w:rsidR="00376C54" w:rsidRPr="00A534BA" w:rsidTr="0046497E">
        <w:tc>
          <w:tcPr>
            <w:tcW w:w="7280" w:type="dxa"/>
          </w:tcPr>
          <w:p w:rsidR="00376C54" w:rsidRPr="00A534BA" w:rsidRDefault="00376C54" w:rsidP="0046497E">
            <w:r w:rsidRPr="00A534BA">
              <w:t xml:space="preserve">СОГЛАСОВАНО:                                                                                                           </w:t>
            </w:r>
          </w:p>
          <w:p w:rsidR="00376C54" w:rsidRPr="00A534BA" w:rsidRDefault="00376C54" w:rsidP="0046497E">
            <w:r w:rsidRPr="00A534BA">
              <w:t xml:space="preserve">Управление </w:t>
            </w:r>
            <w:proofErr w:type="spellStart"/>
            <w:r w:rsidRPr="00A534BA">
              <w:t>Роспотребнадзора</w:t>
            </w:r>
            <w:proofErr w:type="spellEnd"/>
          </w:p>
          <w:p w:rsidR="00376C54" w:rsidRPr="00A534BA" w:rsidRDefault="00376C54" w:rsidP="0046497E">
            <w:r w:rsidRPr="00A534BA">
              <w:t>По Чувашской Республике</w:t>
            </w:r>
          </w:p>
          <w:p w:rsidR="00376C54" w:rsidRPr="00A534BA" w:rsidRDefault="00376C54" w:rsidP="0046497E">
            <w:r w:rsidRPr="00A534BA">
              <w:t>Протокол №_____________</w:t>
            </w:r>
          </w:p>
          <w:p w:rsidR="00376C54" w:rsidRPr="00A534BA" w:rsidRDefault="00376C54" w:rsidP="0046497E"/>
        </w:tc>
        <w:tc>
          <w:tcPr>
            <w:tcW w:w="7280" w:type="dxa"/>
          </w:tcPr>
          <w:p w:rsidR="00376C54" w:rsidRPr="00A534BA" w:rsidRDefault="00376C54" w:rsidP="0046497E">
            <w:r w:rsidRPr="00A534BA">
              <w:t>УТВЕРЖДЕНО:</w:t>
            </w:r>
          </w:p>
          <w:p w:rsidR="00376C54" w:rsidRPr="00A534BA" w:rsidRDefault="00376C54" w:rsidP="0046497E">
            <w:r w:rsidRPr="00A534BA">
              <w:t>Министерство образования и молодежной политики Чувашской Республики</w:t>
            </w:r>
          </w:p>
          <w:p w:rsidR="00376C54" w:rsidRPr="00A534BA" w:rsidRDefault="00376C54" w:rsidP="0046497E">
            <w:r w:rsidRPr="00A534BA">
              <w:t>«__»______________г.</w:t>
            </w:r>
          </w:p>
          <w:p w:rsidR="00376C54" w:rsidRPr="00A534BA" w:rsidRDefault="00376C54" w:rsidP="0046497E"/>
        </w:tc>
      </w:tr>
      <w:tr w:rsidR="00376C54" w:rsidRPr="00A534BA" w:rsidTr="0046497E">
        <w:tc>
          <w:tcPr>
            <w:tcW w:w="7280" w:type="dxa"/>
          </w:tcPr>
          <w:p w:rsidR="00376C54" w:rsidRPr="00A534BA" w:rsidRDefault="00376C54" w:rsidP="0046497E"/>
        </w:tc>
        <w:tc>
          <w:tcPr>
            <w:tcW w:w="7280" w:type="dxa"/>
          </w:tcPr>
          <w:p w:rsidR="00376C54" w:rsidRPr="00A534BA" w:rsidRDefault="00376C54" w:rsidP="0046497E">
            <w:r w:rsidRPr="00A534BA">
              <w:t>УТВЕРЖДАЮ:</w:t>
            </w:r>
          </w:p>
          <w:p w:rsidR="00376C54" w:rsidRPr="00A534BA" w:rsidRDefault="00376C54" w:rsidP="0046497E">
            <w:r w:rsidRPr="00A534BA">
              <w:t>Директор МБОУ «Первомайская СОШ»</w:t>
            </w:r>
          </w:p>
          <w:p w:rsidR="00376C54" w:rsidRPr="00A534BA" w:rsidRDefault="00376C54" w:rsidP="0046497E">
            <w:proofErr w:type="spellStart"/>
            <w:r w:rsidRPr="00A534BA">
              <w:t>Цивильского</w:t>
            </w:r>
            <w:proofErr w:type="spellEnd"/>
            <w:r w:rsidRPr="00A534BA">
              <w:t xml:space="preserve"> района Чувашской Республики</w:t>
            </w:r>
          </w:p>
          <w:p w:rsidR="00376C54" w:rsidRDefault="00376C54" w:rsidP="0046497E">
            <w:r w:rsidRPr="00A534BA">
              <w:t>С.П. Герасимов</w:t>
            </w:r>
          </w:p>
          <w:p w:rsidR="00376C54" w:rsidRPr="00A534BA" w:rsidRDefault="00376C54" w:rsidP="0046497E">
            <w:r>
              <w:t>Приказ №</w:t>
            </w:r>
            <w:r w:rsidR="00CA1B02">
              <w:t>______________________</w:t>
            </w:r>
            <w:bookmarkStart w:id="0" w:name="_GoBack"/>
            <w:bookmarkEnd w:id="0"/>
          </w:p>
          <w:p w:rsidR="00376C54" w:rsidRPr="00A534BA" w:rsidRDefault="00376C54" w:rsidP="0046497E">
            <w:r w:rsidRPr="00A534BA">
              <w:t>«__»_________________г.</w:t>
            </w:r>
          </w:p>
        </w:tc>
      </w:tr>
    </w:tbl>
    <w:p w:rsidR="00376C54" w:rsidRDefault="00376C54" w:rsidP="00376C54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6"/>
        <w:gridCol w:w="765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436"/>
        </w:trPr>
        <w:tc>
          <w:tcPr>
            <w:tcW w:w="14498" w:type="dxa"/>
            <w:gridSpan w:val="15"/>
            <w:tcBorders>
              <w:top w:val="nil"/>
              <w:left w:val="nil"/>
              <w:right w:val="nil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4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Возрастная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категория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12-18</w:t>
            </w:r>
            <w:r>
              <w:rPr>
                <w:b/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лет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6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3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7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1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88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42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Первый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Сыр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порциями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5,75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9,75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2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12,5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Каша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молоч</w:t>
            </w:r>
            <w:proofErr w:type="spellEnd"/>
            <w:r w:rsidRPr="00376C54">
              <w:rPr>
                <w:sz w:val="19"/>
                <w:lang w:val="ru-RU"/>
              </w:rPr>
              <w:t>.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пшенная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маслом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200/10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7,51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11,72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37,05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0,19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138,1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47,6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184,37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Кофейный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напиток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молоком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692"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left="266"/>
              <w:jc w:val="left"/>
              <w:rPr>
                <w:sz w:val="19"/>
              </w:rPr>
            </w:pPr>
            <w:r>
              <w:rPr>
                <w:sz w:val="19"/>
              </w:rPr>
              <w:t>2,5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3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3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Фрукты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17,76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25,42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80,33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599,00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59,02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1,25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24,47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0,68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474,10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114,50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349,57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2,79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before="3"/>
              <w:ind w:left="1312" w:right="128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Огурцы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свежие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порциями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left="266"/>
              <w:jc w:val="lef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5,2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12,5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22,5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17,5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Суп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картофельный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горохом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139*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5,89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4,66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19,95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147,5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38,4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34,88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88,33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2,09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Котлеты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рубленые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соусом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413'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7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1,25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29,69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62,69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90"/>
              <w:jc w:val="lef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Макароны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отварные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516'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7,09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6,52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47,36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281,33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13,73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60,37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z w:val="19"/>
              </w:rPr>
              <w:t xml:space="preserve"> 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фруктовым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соком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79**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24,53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6,13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3,98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7,21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28,29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31,00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109,14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876,08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21,46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5,04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114,85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92,87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288,30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7,35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9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Второй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рисовая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молочная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511"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z w:val="19"/>
              </w:rPr>
              <w:t xml:space="preserve"> с </w:t>
            </w:r>
            <w:proofErr w:type="spellStart"/>
            <w:r>
              <w:rPr>
                <w:sz w:val="19"/>
              </w:rPr>
              <w:t>сахаром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4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4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4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4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4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20,97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18,10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93,68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671,25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0,82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0,21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20,11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5,01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79,41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76,98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283,11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2,59</w:t>
            </w:r>
          </w:p>
        </w:tc>
      </w:tr>
    </w:tbl>
    <w:p w:rsidR="00376C54" w:rsidRDefault="00376C54" w:rsidP="00376C54">
      <w:pPr>
        <w:spacing w:line="204" w:lineRule="exact"/>
        <w:rPr>
          <w:sz w:val="19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D86627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Помидоры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свежие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порциями</w:t>
            </w:r>
          </w:p>
        </w:tc>
        <w:tc>
          <w:tcPr>
            <w:tcW w:w="687" w:type="dxa"/>
          </w:tcPr>
          <w:p w:rsidR="001A7383" w:rsidRDefault="001A7383" w:rsidP="00D86627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1A7383" w:rsidRDefault="001A7383" w:rsidP="00D86627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69" w:type="dxa"/>
          </w:tcPr>
          <w:p w:rsidR="001A7383" w:rsidRDefault="001A7383" w:rsidP="00D86627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28" w:type="dxa"/>
          </w:tcPr>
          <w:p w:rsidR="001A7383" w:rsidRDefault="001A7383" w:rsidP="00D86627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908" w:type="dxa"/>
          </w:tcPr>
          <w:p w:rsidR="001A7383" w:rsidRDefault="001A7383" w:rsidP="00D86627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1,14</w:t>
            </w:r>
          </w:p>
        </w:tc>
        <w:tc>
          <w:tcPr>
            <w:tcW w:w="892" w:type="dxa"/>
          </w:tcPr>
          <w:p w:rsidR="001A7383" w:rsidRDefault="001A7383" w:rsidP="00D86627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673" w:type="dxa"/>
          </w:tcPr>
          <w:p w:rsidR="001A7383" w:rsidRDefault="001A7383" w:rsidP="00D86627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0,36</w:t>
            </w:r>
          </w:p>
        </w:tc>
        <w:tc>
          <w:tcPr>
            <w:tcW w:w="716" w:type="dxa"/>
          </w:tcPr>
          <w:p w:rsidR="001A7383" w:rsidRDefault="001A7383" w:rsidP="00D86627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1A7383" w:rsidRDefault="001A7383" w:rsidP="00D86627">
            <w:pPr>
              <w:pStyle w:val="TableParagraph"/>
              <w:spacing w:before="4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6,75</w:t>
            </w:r>
          </w:p>
        </w:tc>
        <w:tc>
          <w:tcPr>
            <w:tcW w:w="728" w:type="dxa"/>
          </w:tcPr>
          <w:p w:rsidR="001A7383" w:rsidRDefault="001A7383" w:rsidP="00D86627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1A7383" w:rsidRDefault="001A7383" w:rsidP="00D86627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4,2</w:t>
            </w:r>
          </w:p>
        </w:tc>
        <w:tc>
          <w:tcPr>
            <w:tcW w:w="878" w:type="dxa"/>
          </w:tcPr>
          <w:p w:rsidR="001A7383" w:rsidRDefault="001A7383" w:rsidP="00D86627">
            <w:pPr>
              <w:pStyle w:val="TableParagraph"/>
              <w:spacing w:before="4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768" w:type="dxa"/>
          </w:tcPr>
          <w:p w:rsidR="001A7383" w:rsidRDefault="001A7383" w:rsidP="00D86627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7,8</w:t>
            </w:r>
          </w:p>
        </w:tc>
        <w:tc>
          <w:tcPr>
            <w:tcW w:w="824" w:type="dxa"/>
          </w:tcPr>
          <w:p w:rsidR="001A7383" w:rsidRDefault="001A7383" w:rsidP="00D86627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0,27</w:t>
            </w:r>
          </w:p>
        </w:tc>
      </w:tr>
      <w:tr w:rsidR="001A7383" w:rsidTr="0046497E">
        <w:trPr>
          <w:trHeight w:val="486"/>
        </w:trPr>
        <w:tc>
          <w:tcPr>
            <w:tcW w:w="3416" w:type="dxa"/>
          </w:tcPr>
          <w:p w:rsidR="001A7383" w:rsidRPr="00376C54" w:rsidRDefault="001A7383" w:rsidP="0046497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Борщ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капустой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картофелем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со</w:t>
            </w:r>
          </w:p>
          <w:p w:rsidR="001A7383" w:rsidRPr="00376C54" w:rsidRDefault="001A7383" w:rsidP="0046497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сметаной</w:t>
            </w: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110*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1,84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5,84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9,14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111,25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11,01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46,19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24,33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54,65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Тефтели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рубленые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соусом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462*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110(60/50)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10,46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17,25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11,09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240,78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2,27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19,98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8,26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43,43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0,40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гречневая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рассыпчатая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508*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11,68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8,83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57,44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361,3333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184,83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276,68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6,2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смеси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сухофруктов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27,99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38,53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109,49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1021,96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0,19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0,28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18,39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7,27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167,01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248,00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488,54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11,86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before="3"/>
              <w:ind w:left="1159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Третий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Запеканка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творожная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повидлом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366*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27,29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12,25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23,45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36,49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222,38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33,48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294,23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лимоном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686*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15,22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2,9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8,05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5,24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9,78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0,91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30,64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20,9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58,19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547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36,59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0,11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2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3,55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1,62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239,63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44,36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331,91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2,4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Pr="00376C54" w:rsidRDefault="001A7383" w:rsidP="0046497E">
            <w:pPr>
              <w:pStyle w:val="TableParagraph"/>
              <w:spacing w:line="213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Салат картофельный с зеленым горошком</w:t>
            </w: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3" w:lineRule="exact"/>
              <w:ind w:left="205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3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4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7,17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3,17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81,67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0,83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4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13,17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4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38,33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Pr="00376C54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Суп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картоф.с</w:t>
            </w:r>
            <w:proofErr w:type="spellEnd"/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макарон,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издел</w:t>
            </w:r>
            <w:proofErr w:type="spellEnd"/>
            <w:r w:rsidRPr="00376C54">
              <w:rPr>
                <w:sz w:val="19"/>
                <w:lang w:val="ru-RU"/>
              </w:rPr>
              <w:t>.</w:t>
            </w: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140*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2,83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5,38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20,85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146,25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16,5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0,29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23,29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24,51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66,14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1,06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Рыба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припущенная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соусом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371*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80(50/30)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13,81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5,76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2,73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1,43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34,75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23,2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159,11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0,77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Пюре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картофельное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520*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7,41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29,33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206,67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34,59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53,93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43,56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74,17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1,56</w:t>
            </w:r>
          </w:p>
        </w:tc>
      </w:tr>
      <w:tr w:rsidR="001A7383" w:rsidTr="0046497E">
        <w:trPr>
          <w:trHeight w:val="232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изюма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;</w:t>
            </w: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25,01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26,32</w:t>
            </w: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89,84</w:t>
            </w: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827,58</w:t>
            </w: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1,22</w:t>
            </w: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1,26</w:t>
            </w: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65,44</w:t>
            </w: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3,10</w:t>
            </w: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181,77</w:t>
            </w: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127,74</w:t>
            </w: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415,75</w:t>
            </w: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7,19</w:t>
            </w:r>
          </w:p>
        </w:tc>
      </w:tr>
      <w:tr w:rsidR="001A7383" w:rsidTr="0046497E">
        <w:trPr>
          <w:trHeight w:val="231"/>
        </w:trPr>
        <w:tc>
          <w:tcPr>
            <w:tcW w:w="34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1A7383" w:rsidRDefault="001A7383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76C54" w:rsidRDefault="00376C54" w:rsidP="00376C54">
      <w:pPr>
        <w:rPr>
          <w:sz w:val="16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007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Четвертый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пшеничная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вязкая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30,65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205,33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127,92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2,15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Какао</w:t>
            </w:r>
            <w:proofErr w:type="spellEnd"/>
            <w:r>
              <w:rPr>
                <w:sz w:val="19"/>
              </w:rPr>
              <w:t xml:space="preserve"> с </w:t>
            </w:r>
            <w:proofErr w:type="spellStart"/>
            <w:r>
              <w:rPr>
                <w:sz w:val="19"/>
              </w:rPr>
              <w:t>молоком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30,96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32,4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23,34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29,64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92,55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666,58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0,81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0,27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2,21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5,06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170,93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40,86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299,81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4,00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163"/>
        </w:trPr>
        <w:tc>
          <w:tcPr>
            <w:tcW w:w="3416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Винегрет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овощной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71*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1,37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10,12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7,53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126,67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12,95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4,53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28,05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18,53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41,08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0,77</w:t>
            </w:r>
          </w:p>
        </w:tc>
      </w:tr>
      <w:tr w:rsidR="00376C54" w:rsidTr="0046497E">
        <w:trPr>
          <w:trHeight w:val="486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Щи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из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св</w:t>
            </w:r>
            <w:proofErr w:type="spellEnd"/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капусты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картофелем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со</w:t>
            </w:r>
          </w:p>
          <w:p w:rsidR="00376C54" w:rsidRDefault="00376C54" w:rsidP="0046497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сметаной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124*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7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7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5,94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7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7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98,75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7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0,10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7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7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18,30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7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7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48,11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7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21,61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7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51,39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7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Плов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птицы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27,03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8,99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37,44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341,33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32,3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34,56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60,4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258,75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2,35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чернослива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33,51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30,59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87,88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873,75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32,43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33,95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188,11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148,92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137,61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419,63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7,43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59,43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69,95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224,80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1820,33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33,25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0,59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49,36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193,20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333,81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181,34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749,63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12,19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76C54" w:rsidRDefault="00376C54" w:rsidP="00376C54">
      <w:pPr>
        <w:rPr>
          <w:sz w:val="16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693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Пятый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Каша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молоч</w:t>
            </w:r>
            <w:proofErr w:type="spellEnd"/>
            <w:r w:rsidRPr="00376C54">
              <w:rPr>
                <w:sz w:val="19"/>
                <w:lang w:val="ru-RU"/>
              </w:rPr>
              <w:t>.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Гречневая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маслом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200/10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9,09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12,99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35,18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295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65,2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1,64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183,58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99,23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245,75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2,87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z w:val="19"/>
              </w:rPr>
              <w:t xml:space="preserve"> 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молоком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r>
              <w:rPr>
                <w:sz w:val="19"/>
              </w:rPr>
              <w:t>297**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1,65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17,36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65,25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53,24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Фрукты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;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14,26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23,41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76,92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576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65,32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0,36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25,19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1,15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279,03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122,87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337,09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4,29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Салат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свеклы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88**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1,27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15,07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7,65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171,67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8,5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6,7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31,45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18,7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36,55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Рассольник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ленинградский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сметаной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132*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2,35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6,38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17,40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141,25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16,80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27,25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69,14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376C54" w:rsidTr="0046497E">
        <w:trPr>
          <w:trHeight w:val="486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Гуляш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филе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птицы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471*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7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105(55/50)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7" w:lineRule="exact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11,59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7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11,33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7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9,90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7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183,75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7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7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7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7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0,37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7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47,15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7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7,07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7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47,79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7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Картофель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отварной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70"/>
              <w:jc w:val="right"/>
              <w:rPr>
                <w:sz w:val="19"/>
              </w:rPr>
            </w:pPr>
            <w:r>
              <w:rPr>
                <w:sz w:val="19"/>
              </w:rPr>
              <w:t>Б18*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6,57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32,65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212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20,83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46,03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117,33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1,81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яблок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right="144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4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22,33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35,15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4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95,95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4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898,67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4"/>
              <w:ind w:right="1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1,16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4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0,49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4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76,70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6,13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4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146,18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4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113,88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4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331,94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4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6,95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76C54" w:rsidRDefault="00376C54" w:rsidP="00376C54">
      <w:pPr>
        <w:rPr>
          <w:sz w:val="16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before="3"/>
              <w:ind w:left="1312" w:right="1281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Шестой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день,обед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Суп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крестьянский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крупой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134*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4,15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11,55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132,50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0,40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24,10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51,05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z w:val="19"/>
              </w:rPr>
              <w:t xml:space="preserve"> с </w:t>
            </w:r>
            <w:proofErr w:type="spellStart"/>
            <w:r>
              <w:rPr>
                <w:sz w:val="19"/>
              </w:rPr>
              <w:t>лимоном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12" w:lineRule="exact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;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25,72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30,03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73,58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808,53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0,67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1,08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135,07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4,08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207,37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104,25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263,61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6,33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13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Седьмой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Запеканка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творожная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повидлом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366*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130/20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27,29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12,25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23,45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317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36,49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0,65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1,18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222,38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33,48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294,23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Какао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молоком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693*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3,39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27,91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120,64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14,88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98,08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20,91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21,88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77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668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58,13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3,17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0,54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483,95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72,59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413,4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1,94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3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Салат из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свежих помидоров</w:t>
            </w:r>
            <w:r w:rsidRPr="00376C54">
              <w:rPr>
                <w:spacing w:val="1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и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огурцов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3" w:lineRule="exact"/>
              <w:ind w:left="205"/>
              <w:jc w:val="left"/>
              <w:rPr>
                <w:sz w:val="19"/>
              </w:rPr>
            </w:pPr>
            <w:r>
              <w:rPr>
                <w:sz w:val="19"/>
              </w:rPr>
              <w:t>20*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3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4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7,17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3,17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81,67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0,83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4"/>
              <w:ind w:left="48" w:right="28"/>
              <w:rPr>
                <w:sz w:val="19"/>
              </w:rPr>
            </w:pPr>
            <w:r>
              <w:rPr>
                <w:sz w:val="19"/>
              </w:rPr>
              <w:t>13,17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38,33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Суп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картофельный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горохом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139*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5,89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4,66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19,95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147,5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38,4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34,88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88,33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2,09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Котлеты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рубленые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соусом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451*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1,25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29,69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62,69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Макароны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отварные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516*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7,09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6,52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47,36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281,33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13,73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60,37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кураги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30,96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32,4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29,09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37,95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113,54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965,75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1,76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1,31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26,72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6,09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167,62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104,06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331,12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7,62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54,76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62,23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243,05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1964,75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59,98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1,59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48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36,34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6,79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673,56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188,61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797,18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10,65</w:t>
            </w:r>
          </w:p>
        </w:tc>
      </w:tr>
    </w:tbl>
    <w:p w:rsidR="00376C54" w:rsidRDefault="00376C54" w:rsidP="00376C54">
      <w:pPr>
        <w:spacing w:line="204" w:lineRule="exact"/>
        <w:rPr>
          <w:sz w:val="19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88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0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Восьмой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Каша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молочная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манная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маслом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68" w:right="59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150/5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6,98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30,82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209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174,02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20,72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69,12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0,52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сахаром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685*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15,01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8,24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1,52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9,72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2,8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24,48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26,52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108,40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773,11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0,81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0,24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22,37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6,65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58,58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211,49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353,11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8,31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Огурцы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свежие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порциями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5,2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0,25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0,33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12,5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22,5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17,5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376C54" w:rsidTr="0046497E">
        <w:trPr>
          <w:trHeight w:val="486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Борщ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капустой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картофелем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со</w:t>
            </w:r>
          </w:p>
          <w:p w:rsidR="00376C54" w:rsidRPr="00376C54" w:rsidRDefault="00376C54" w:rsidP="0046497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сметаной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7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110*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5,84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9,14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111,25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11,01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46,19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10" w:right="90"/>
              <w:rPr>
                <w:sz w:val="19"/>
              </w:rPr>
            </w:pPr>
            <w:r>
              <w:rPr>
                <w:sz w:val="19"/>
              </w:rPr>
              <w:t>24,33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54,65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1,19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 xml:space="preserve">Котлеты </w:t>
            </w:r>
            <w:proofErr w:type="spellStart"/>
            <w:r w:rsidRPr="00376C54">
              <w:rPr>
                <w:sz w:val="19"/>
                <w:lang w:val="ru-RU"/>
              </w:rPr>
              <w:t>руб.из</w:t>
            </w:r>
            <w:proofErr w:type="spellEnd"/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птицы</w:t>
            </w:r>
            <w:r w:rsidRPr="00376C54">
              <w:rPr>
                <w:spacing w:val="1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соусом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13,55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9,5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2,325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196,25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0,0875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13"/>
              <w:jc w:val="left"/>
              <w:rPr>
                <w:sz w:val="19"/>
              </w:rPr>
            </w:pPr>
            <w:r>
              <w:rPr>
                <w:sz w:val="19"/>
              </w:rPr>
              <w:t>0,0125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3,7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53,288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22,5375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140,4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Рис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отварной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511*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смеси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сухофруктов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24,53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24,28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97,62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873,50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21,22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11,68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5,61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178,02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122,80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389,86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6,32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left="1103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Девятый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Сыр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порциями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4,6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2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0,22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Каша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молоч</w:t>
            </w:r>
            <w:proofErr w:type="spellEnd"/>
            <w:r w:rsidRPr="00376C54">
              <w:rPr>
                <w:sz w:val="19"/>
                <w:lang w:val="ru-RU"/>
              </w:rPr>
              <w:t>.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пшенная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маслом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302"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200/10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7,51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11,72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37,05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285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0,19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1,17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138,1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47,6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184,37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1,23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z w:val="19"/>
              </w:rPr>
              <w:t xml:space="preserve"> с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фруктовым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соком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79**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24,53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6,13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3,98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7,21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Фрукты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49,33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48" w:right="2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16,99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17,98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102,02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597,33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58,09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0,38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22,53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2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360,23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0" w:right="90"/>
              <w:rPr>
                <w:b/>
                <w:sz w:val="19"/>
              </w:rPr>
            </w:pPr>
            <w:r>
              <w:rPr>
                <w:b/>
                <w:sz w:val="19"/>
              </w:rPr>
              <w:t>109,18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353,58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3,07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76C54" w:rsidRDefault="00376C54" w:rsidP="00376C54">
      <w:pPr>
        <w:rPr>
          <w:sz w:val="16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Салат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квашенной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капусты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534*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4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4,52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15,3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115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4"/>
              <w:ind w:left="104" w:right="81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4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79,72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87,66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4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31,59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63,36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1,22</w:t>
            </w:r>
          </w:p>
        </w:tc>
      </w:tr>
      <w:tr w:rsidR="00376C54" w:rsidTr="0046497E">
        <w:trPr>
          <w:trHeight w:val="486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Щи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из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св</w:t>
            </w:r>
            <w:proofErr w:type="spellEnd"/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капусты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картофелем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со</w:t>
            </w:r>
          </w:p>
          <w:p w:rsidR="00376C54" w:rsidRDefault="00376C54" w:rsidP="0046497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сметаной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124*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7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1,83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5,94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98,75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0,10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18,30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48,11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21,61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51,39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Котлеты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рыбные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соусом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388*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100(50/50)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10,28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13,39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193,75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3,64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39,44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21,79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96,31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Пюре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картофельное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520*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7,41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29,33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206,67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34,59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53,93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43,56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74,17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1,56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чернослива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24,41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28,75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100,81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876,17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0,66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1,05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134,62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6,72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263,94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155,45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358,18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7,54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4"/>
              <w:ind w:left="1113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Десятый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гречневая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молочная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492*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20,27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6,74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28,08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271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1,35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25,92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45,3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194,06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1,76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сахаром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685*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15,01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5,25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8,24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32,70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27,31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90,61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749,33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0,32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0,16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6,50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2,24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55,01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70,44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320,02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4,30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Салат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из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соленых огурцов с луком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60*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6,12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4,57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77,7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18,05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17,73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17,45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37,15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0,83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Суп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картофельный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рыбный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133*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250/12,5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5,71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3,50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19,13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133,75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0,13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22,99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26,76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34,89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106,46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76C54" w:rsidTr="0046497E">
        <w:trPr>
          <w:trHeight w:val="486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before="1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Фрикадельки</w:t>
            </w:r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из</w:t>
            </w:r>
            <w:r w:rsidRPr="00376C54">
              <w:rPr>
                <w:spacing w:val="5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говядины,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тушенные</w:t>
            </w:r>
            <w:r w:rsidRPr="00376C54">
              <w:rPr>
                <w:spacing w:val="6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в</w:t>
            </w:r>
          </w:p>
          <w:p w:rsidR="00376C54" w:rsidRPr="00376C54" w:rsidRDefault="00376C54" w:rsidP="0046497E">
            <w:pPr>
              <w:pStyle w:val="TableParagraph"/>
              <w:spacing w:before="24" w:line="240" w:lineRule="auto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соусе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7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471*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7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105(55/50)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11,59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80" w:right="54"/>
              <w:rPr>
                <w:sz w:val="19"/>
              </w:rPr>
            </w:pPr>
            <w:r>
              <w:rPr>
                <w:sz w:val="19"/>
              </w:rPr>
              <w:t>11,33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36" w:right="9"/>
              <w:rPr>
                <w:sz w:val="19"/>
              </w:rPr>
            </w:pPr>
            <w:r>
              <w:rPr>
                <w:sz w:val="19"/>
              </w:rPr>
              <w:t>9,90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27" w:right="5"/>
              <w:rPr>
                <w:sz w:val="19"/>
              </w:rPr>
            </w:pPr>
            <w:r>
              <w:rPr>
                <w:sz w:val="19"/>
              </w:rPr>
              <w:t>183,75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04" w:right="81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24" w:right="103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75" w:right="59"/>
              <w:rPr>
                <w:sz w:val="19"/>
              </w:rPr>
            </w:pPr>
            <w:r>
              <w:rPr>
                <w:sz w:val="19"/>
              </w:rPr>
              <w:t>0,37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75" w:right="56"/>
              <w:rPr>
                <w:sz w:val="19"/>
              </w:rPr>
            </w:pPr>
            <w:r>
              <w:rPr>
                <w:sz w:val="19"/>
              </w:rPr>
              <w:t>47,15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7,07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55" w:right="35"/>
              <w:rPr>
                <w:sz w:val="19"/>
              </w:rPr>
            </w:pPr>
            <w:r>
              <w:rPr>
                <w:sz w:val="19"/>
              </w:rPr>
              <w:t>47,79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130" w:line="240" w:lineRule="auto"/>
              <w:ind w:left="129" w:right="112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пшеничная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вязкая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302*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30,65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205,33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0,87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127,92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2,15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изюма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33,16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16,4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25,8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4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4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4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4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4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4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4"/>
              <w:ind w:left="75" w:right="59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4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4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4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4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27,20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27,94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98,00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854,53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0,17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0,48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41,39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3,03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123,28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79,24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397,32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7,31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65,45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60,72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240,36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1880,86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0,58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0,76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140,86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5,85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258,65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184,51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814,02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13,67</w:t>
            </w:r>
          </w:p>
        </w:tc>
      </w:tr>
    </w:tbl>
    <w:p w:rsidR="00376C54" w:rsidRDefault="00376C54" w:rsidP="00376C54">
      <w:pPr>
        <w:rPr>
          <w:sz w:val="16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2"/>
        <w:gridCol w:w="769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2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7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8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1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3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11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830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Одиннадцатый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28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завтрак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рисовая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молочная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511"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8,15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51,48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304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0,59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36,04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109,71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смеси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сухофруктов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639*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28,88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1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44,8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15,4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1,26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пшеничный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3,04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19,44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19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Фрукты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4,86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22,8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23,32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28,02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111,93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760,00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0,09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0,20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24,06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3,28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104,89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71,38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300,14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3,59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112"/>
        </w:trPr>
        <w:tc>
          <w:tcPr>
            <w:tcW w:w="3416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Помидоры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свежие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порциями</w:t>
            </w:r>
            <w:proofErr w:type="spellEnd"/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3,12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12,6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75" w:right="59"/>
              <w:rPr>
                <w:sz w:val="19"/>
              </w:rPr>
            </w:pPr>
            <w:r>
              <w:rPr>
                <w:sz w:val="19"/>
              </w:rPr>
              <w:t>0,195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7,5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13,5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</w:tr>
      <w:tr w:rsidR="00376C54" w:rsidTr="0046497E">
        <w:trPr>
          <w:trHeight w:val="301"/>
        </w:trPr>
        <w:tc>
          <w:tcPr>
            <w:tcW w:w="3416" w:type="dxa"/>
            <w:tcBorders>
              <w:top w:val="single" w:sz="4" w:space="0" w:color="auto"/>
            </w:tcBorders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Суп</w:t>
            </w:r>
            <w:r w:rsidRPr="00376C54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картоф.с</w:t>
            </w:r>
            <w:proofErr w:type="spellEnd"/>
            <w:r w:rsidRPr="00376C54">
              <w:rPr>
                <w:spacing w:val="4"/>
                <w:sz w:val="19"/>
                <w:lang w:val="ru-RU"/>
              </w:rPr>
              <w:t xml:space="preserve"> </w:t>
            </w:r>
            <w:r w:rsidRPr="00376C54">
              <w:rPr>
                <w:sz w:val="19"/>
                <w:lang w:val="ru-RU"/>
              </w:rPr>
              <w:t>макарон,</w:t>
            </w:r>
            <w:r w:rsidRPr="00376C54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376C54">
              <w:rPr>
                <w:sz w:val="19"/>
                <w:lang w:val="ru-RU"/>
              </w:rPr>
              <w:t>издел</w:t>
            </w:r>
            <w:proofErr w:type="spellEnd"/>
            <w:r w:rsidRPr="00376C54">
              <w:rPr>
                <w:sz w:val="19"/>
                <w:lang w:val="ru-R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140*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2,83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5,38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20,85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146,25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16,5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0,29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23,29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24,51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66,14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1,06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Биточки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рубленые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соусом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451*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3"/>
              <w:rPr>
                <w:sz w:val="19"/>
              </w:rPr>
            </w:pPr>
            <w:r>
              <w:rPr>
                <w:sz w:val="19"/>
              </w:rPr>
              <w:t>100(70/30)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11,35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11,5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206,25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1,25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29,69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62,69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Каша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гречневая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рассыпчатая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508*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42"/>
              <w:jc w:val="right"/>
              <w:rPr>
                <w:sz w:val="19"/>
              </w:rPr>
            </w:pPr>
            <w:r>
              <w:rPr>
                <w:sz w:val="19"/>
              </w:rPr>
              <w:t>11,68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8,83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57,44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361,3333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184,83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276,68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6,2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Компот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яблок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631*</w:t>
            </w: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27,87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4" w:right="81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57"/>
              <w:jc w:val="left"/>
              <w:rPr>
                <w:sz w:val="19"/>
              </w:rPr>
            </w:pPr>
            <w:r>
              <w:rPr>
                <w:sz w:val="19"/>
              </w:rPr>
              <w:t>6,6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6,88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10" w:right="90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0,95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2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3"/>
              <w:ind w:right="190"/>
              <w:jc w:val="righ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80" w:right="54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24" w:right="103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5" w:right="56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55" w:right="35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9" w:right="112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29,64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34,16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123,46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968,83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0,20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21,32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24,60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4,81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106,08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256,08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479,61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11,80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59,47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80" w:right="54"/>
              <w:rPr>
                <w:b/>
                <w:sz w:val="19"/>
              </w:rPr>
            </w:pPr>
            <w:r>
              <w:rPr>
                <w:b/>
                <w:sz w:val="19"/>
              </w:rPr>
              <w:t>67,32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36" w:right="9"/>
              <w:rPr>
                <w:b/>
                <w:sz w:val="19"/>
              </w:rPr>
            </w:pPr>
            <w:r>
              <w:rPr>
                <w:b/>
                <w:sz w:val="19"/>
              </w:rPr>
              <w:t>307,10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2094,83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0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0,32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21,73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134,82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right="17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9,72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75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267,67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361,39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55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864,42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8" w:line="204" w:lineRule="exact"/>
              <w:ind w:left="129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17,60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9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76C54" w:rsidRDefault="00376C54" w:rsidP="00376C54">
      <w:pPr>
        <w:rPr>
          <w:sz w:val="16"/>
        </w:rPr>
        <w:sectPr w:rsidR="00376C54">
          <w:pgSz w:w="16840" w:h="11910" w:orient="landscape"/>
          <w:pgMar w:top="1100" w:right="1640" w:bottom="280" w:left="460" w:header="720" w:footer="720" w:gutter="0"/>
          <w:cols w:space="720"/>
        </w:sectPr>
      </w:pPr>
    </w:p>
    <w:p w:rsidR="00376C54" w:rsidRDefault="00376C54" w:rsidP="00376C5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87"/>
        <w:gridCol w:w="1046"/>
        <w:gridCol w:w="765"/>
        <w:gridCol w:w="728"/>
        <w:gridCol w:w="908"/>
        <w:gridCol w:w="892"/>
        <w:gridCol w:w="673"/>
        <w:gridCol w:w="716"/>
        <w:gridCol w:w="754"/>
        <w:gridCol w:w="728"/>
        <w:gridCol w:w="715"/>
        <w:gridCol w:w="878"/>
        <w:gridCol w:w="768"/>
        <w:gridCol w:w="824"/>
      </w:tblGrid>
      <w:tr w:rsidR="00376C54" w:rsidTr="0046497E">
        <w:trPr>
          <w:trHeight w:val="232"/>
        </w:trPr>
        <w:tc>
          <w:tcPr>
            <w:tcW w:w="3416" w:type="dxa"/>
            <w:vMerge w:val="restart"/>
          </w:tcPr>
          <w:p w:rsidR="00376C54" w:rsidRDefault="00376C54" w:rsidP="0046497E">
            <w:pPr>
              <w:pStyle w:val="TableParagraph"/>
              <w:spacing w:before="118" w:line="240" w:lineRule="auto"/>
              <w:ind w:left="82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блюда</w:t>
            </w:r>
            <w:proofErr w:type="spellEnd"/>
          </w:p>
        </w:tc>
        <w:tc>
          <w:tcPr>
            <w:tcW w:w="687" w:type="dxa"/>
            <w:vMerge w:val="restart"/>
          </w:tcPr>
          <w:p w:rsidR="00376C54" w:rsidRDefault="00376C54" w:rsidP="0046497E">
            <w:pPr>
              <w:pStyle w:val="TableParagraph"/>
              <w:spacing w:before="1" w:line="240" w:lineRule="auto"/>
              <w:ind w:left="9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  <w:p w:rsidR="00376C54" w:rsidRDefault="00376C54" w:rsidP="0046497E">
            <w:pPr>
              <w:pStyle w:val="TableParagraph"/>
              <w:spacing w:before="24" w:line="240" w:lineRule="auto"/>
              <w:ind w:left="10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CP</w:t>
            </w:r>
          </w:p>
        </w:tc>
        <w:tc>
          <w:tcPr>
            <w:tcW w:w="1046" w:type="dxa"/>
            <w:vMerge w:val="restart"/>
          </w:tcPr>
          <w:p w:rsidR="00376C54" w:rsidRDefault="00376C54" w:rsidP="0046497E">
            <w:pPr>
              <w:pStyle w:val="TableParagraph"/>
              <w:spacing w:before="121" w:line="240" w:lineRule="auto"/>
              <w:ind w:left="7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Выход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гр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3293" w:type="dxa"/>
            <w:gridSpan w:val="4"/>
          </w:tcPr>
          <w:p w:rsidR="00376C54" w:rsidRDefault="00376C54" w:rsidP="0046497E">
            <w:pPr>
              <w:pStyle w:val="TableParagraph"/>
              <w:spacing w:line="212" w:lineRule="exact"/>
              <w:ind w:left="87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Пищевая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ценность</w:t>
            </w:r>
            <w:proofErr w:type="spellEnd"/>
          </w:p>
        </w:tc>
        <w:tc>
          <w:tcPr>
            <w:tcW w:w="6056" w:type="dxa"/>
            <w:gridSpan w:val="8"/>
          </w:tcPr>
          <w:p w:rsidR="00376C54" w:rsidRDefault="00376C54" w:rsidP="0046497E">
            <w:pPr>
              <w:pStyle w:val="TableParagraph"/>
              <w:spacing w:line="212" w:lineRule="exact"/>
              <w:ind w:left="154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Витамины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минеральные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вещества</w:t>
            </w:r>
            <w:proofErr w:type="spellEnd"/>
          </w:p>
        </w:tc>
      </w:tr>
      <w:tr w:rsidR="00376C54" w:rsidTr="0046497E">
        <w:trPr>
          <w:trHeight w:val="232"/>
        </w:trPr>
        <w:tc>
          <w:tcPr>
            <w:tcW w:w="341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376C54" w:rsidRDefault="00376C54" w:rsidP="0046497E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left="141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Белки</w:t>
            </w:r>
            <w:proofErr w:type="spellEnd"/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17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Жиры</w:t>
            </w:r>
            <w:proofErr w:type="spellEnd"/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right="24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Углеводы</w:t>
            </w:r>
            <w:proofErr w:type="spellEnd"/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9" w:right="5"/>
              <w:rPr>
                <w:sz w:val="19"/>
              </w:rPr>
            </w:pPr>
            <w:proofErr w:type="spellStart"/>
            <w:r>
              <w:rPr>
                <w:sz w:val="19"/>
              </w:rPr>
              <w:t>Калл</w:t>
            </w:r>
            <w:proofErr w:type="spellEnd"/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22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94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В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С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8"/>
              <w:rPr>
                <w:sz w:val="19"/>
              </w:rPr>
            </w:pPr>
            <w:r>
              <w:rPr>
                <w:w w:val="101"/>
                <w:sz w:val="19"/>
              </w:rPr>
              <w:t>Е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71" w:right="56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307"/>
              <w:jc w:val="left"/>
              <w:rPr>
                <w:sz w:val="19"/>
              </w:rPr>
            </w:pPr>
            <w:r>
              <w:rPr>
                <w:sz w:val="19"/>
              </w:rPr>
              <w:t>Mg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7"/>
              <w:rPr>
                <w:sz w:val="19"/>
              </w:rPr>
            </w:pPr>
            <w:r>
              <w:rPr>
                <w:w w:val="101"/>
                <w:sz w:val="19"/>
              </w:rPr>
              <w:t>Р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27" w:right="112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902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Двенадцатый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день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150" w:right="112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обед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P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  <w:lang w:val="ru-RU"/>
              </w:rPr>
            </w:pPr>
            <w:r w:rsidRPr="00376C54">
              <w:rPr>
                <w:sz w:val="19"/>
                <w:lang w:val="ru-RU"/>
              </w:rPr>
              <w:t>Суп молочный с макарон. изделиями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134*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1,89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4,15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11,55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90"/>
              <w:jc w:val="lef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48" w:right="2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0,40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24,10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51,05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Чай</w:t>
            </w:r>
            <w:proofErr w:type="spellEnd"/>
            <w:r>
              <w:rPr>
                <w:sz w:val="19"/>
              </w:rPr>
              <w:t xml:space="preserve"> с </w:t>
            </w:r>
            <w:proofErr w:type="spellStart"/>
            <w:r>
              <w:rPr>
                <w:sz w:val="19"/>
              </w:rPr>
              <w:t>сахаром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12" w:lineRule="exact"/>
              <w:ind w:right="86"/>
              <w:jc w:val="right"/>
              <w:rPr>
                <w:sz w:val="19"/>
              </w:rPr>
            </w:pPr>
            <w:r>
              <w:rPr>
                <w:sz w:val="19"/>
              </w:rPr>
              <w:t>638*</w:t>
            </w: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0,57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26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34,41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90"/>
              <w:jc w:val="lef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20,4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168"/>
              <w:jc w:val="left"/>
              <w:rPr>
                <w:sz w:val="19"/>
              </w:rPr>
            </w:pPr>
            <w:r>
              <w:rPr>
                <w:sz w:val="19"/>
              </w:rPr>
              <w:t>20,75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12" w:lineRule="exact"/>
              <w:ind w:left="3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Хлеб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ржаной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12" w:lineRule="exact"/>
              <w:ind w:left="83" w:right="5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12" w:lineRule="exact"/>
              <w:ind w:left="218"/>
              <w:jc w:val="left"/>
              <w:rPr>
                <w:sz w:val="19"/>
              </w:rPr>
            </w:pPr>
            <w:r>
              <w:rPr>
                <w:sz w:val="19"/>
              </w:rPr>
              <w:t>2,82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247"/>
              <w:jc w:val="left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12" w:lineRule="exact"/>
              <w:ind w:left="36" w:right="9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12" w:lineRule="exact"/>
              <w:ind w:left="27" w:right="5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12" w:lineRule="exact"/>
              <w:ind w:left="2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12" w:lineRule="exact"/>
              <w:ind w:left="190"/>
              <w:jc w:val="left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12" w:lineRule="exact"/>
              <w:ind w:left="20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12" w:lineRule="exact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12" w:lineRule="exact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12" w:lineRule="exact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11,4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12" w:lineRule="exact"/>
              <w:ind w:left="216"/>
              <w:jc w:val="left"/>
              <w:rPr>
                <w:sz w:val="19"/>
              </w:rPr>
            </w:pPr>
            <w:r>
              <w:rPr>
                <w:sz w:val="19"/>
              </w:rPr>
              <w:t>52,2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12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2,24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right="33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итого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left="1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21,72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31,26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2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88,99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820,75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0,21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0,48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51,59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4,50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165,52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124,47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238,35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6,47</w:t>
            </w:r>
          </w:p>
        </w:tc>
      </w:tr>
      <w:tr w:rsidR="00376C54" w:rsidTr="0046497E">
        <w:trPr>
          <w:trHeight w:val="231"/>
        </w:trPr>
        <w:tc>
          <w:tcPr>
            <w:tcW w:w="3416" w:type="dxa"/>
            <w:tcBorders>
              <w:left w:val="nil"/>
            </w:tcBorders>
          </w:tcPr>
          <w:p w:rsidR="00376C54" w:rsidRDefault="00376C54" w:rsidP="0046497E">
            <w:pPr>
              <w:pStyle w:val="TableParagraph"/>
              <w:spacing w:before="3"/>
              <w:ind w:right="42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left="17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46,56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56,80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left="1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209,58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27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1708,75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2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58,31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1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0,78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60,70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5,77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3"/>
              <w:ind w:left="9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468,51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1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367,19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3"/>
              <w:ind w:left="1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570,40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12,36</w:t>
            </w:r>
          </w:p>
        </w:tc>
      </w:tr>
      <w:tr w:rsidR="00376C54" w:rsidTr="0046497E">
        <w:trPr>
          <w:trHeight w:val="232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before="3"/>
              <w:ind w:left="1919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</w:t>
            </w:r>
            <w:proofErr w:type="spellEnd"/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дней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before="3"/>
              <w:ind w:left="19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663,66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718,47</w:t>
            </w: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before="3"/>
              <w:ind w:right="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2898,54</w:t>
            </w: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before="3"/>
              <w:ind w:left="114" w:right="5"/>
              <w:rPr>
                <w:b/>
                <w:sz w:val="19"/>
              </w:rPr>
            </w:pPr>
            <w:r>
              <w:rPr>
                <w:b/>
                <w:sz w:val="19"/>
              </w:rPr>
              <w:t>22359,80</w:t>
            </w: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before="3"/>
              <w:ind w:left="1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377,83</w:t>
            </w: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before="3"/>
              <w:ind w:left="2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76,28</w:t>
            </w: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before="7" w:line="240" w:lineRule="auto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1410,05</w:t>
            </w: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before="3"/>
              <w:ind w:left="1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285,27</w:t>
            </w: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before="7" w:line="240" w:lineRule="auto"/>
              <w:ind w:left="95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5253,56</w:t>
            </w: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before="3"/>
              <w:ind w:left="21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3232,07</w:t>
            </w: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before="7" w:line="240" w:lineRule="auto"/>
              <w:ind w:left="14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9213,27</w:t>
            </w: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before="3"/>
              <w:ind w:left="25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159,69</w:t>
            </w:r>
          </w:p>
        </w:tc>
      </w:tr>
      <w:tr w:rsidR="00376C54" w:rsidTr="0046497E">
        <w:trPr>
          <w:trHeight w:val="196"/>
        </w:trPr>
        <w:tc>
          <w:tcPr>
            <w:tcW w:w="34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87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04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6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92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73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16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5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2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15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7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768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24" w:type="dxa"/>
          </w:tcPr>
          <w:p w:rsidR="00376C54" w:rsidRDefault="00376C54" w:rsidP="0046497E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 w:rsidR="00376C54" w:rsidRDefault="00376C54" w:rsidP="00376C54">
      <w:pPr>
        <w:pStyle w:val="a3"/>
        <w:spacing w:before="0"/>
        <w:ind w:left="149"/>
      </w:pPr>
      <w:r>
        <w:t>При</w:t>
      </w:r>
      <w:r>
        <w:rPr>
          <w:spacing w:val="5"/>
        </w:rPr>
        <w:t xml:space="preserve"> </w:t>
      </w:r>
      <w:r>
        <w:t>составлении</w:t>
      </w:r>
      <w:r>
        <w:rPr>
          <w:spacing w:val="4"/>
        </w:rPr>
        <w:t xml:space="preserve"> </w:t>
      </w:r>
      <w:r>
        <w:t>меню</w:t>
      </w:r>
      <w:r>
        <w:rPr>
          <w:spacing w:val="5"/>
        </w:rPr>
        <w:t xml:space="preserve"> </w:t>
      </w:r>
      <w:r>
        <w:t>использовались</w:t>
      </w:r>
    </w:p>
    <w:p w:rsidR="00376C54" w:rsidRDefault="00376C54" w:rsidP="00376C54">
      <w:pPr>
        <w:pStyle w:val="a3"/>
        <w:spacing w:before="10"/>
        <w:rPr>
          <w:sz w:val="24"/>
        </w:rPr>
      </w:pPr>
    </w:p>
    <w:p w:rsidR="00376C54" w:rsidRDefault="00376C54" w:rsidP="00376C54">
      <w:pPr>
        <w:pStyle w:val="a3"/>
        <w:spacing w:before="0"/>
        <w:ind w:left="149"/>
      </w:pPr>
      <w:r>
        <w:t>*</w:t>
      </w:r>
      <w:r>
        <w:rPr>
          <w:spacing w:val="2"/>
        </w:rPr>
        <w:t xml:space="preserve"> </w:t>
      </w:r>
      <w:r>
        <w:t>Сборник</w:t>
      </w:r>
      <w:r>
        <w:rPr>
          <w:spacing w:val="4"/>
        </w:rPr>
        <w:t xml:space="preserve"> </w:t>
      </w:r>
      <w:r>
        <w:t>рецептур</w:t>
      </w:r>
      <w:r>
        <w:rPr>
          <w:spacing w:val="5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кулинарных</w:t>
      </w:r>
      <w:r>
        <w:rPr>
          <w:spacing w:val="4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предприятий</w:t>
      </w:r>
      <w:r>
        <w:rPr>
          <w:spacing w:val="5"/>
        </w:rPr>
        <w:t xml:space="preserve"> </w:t>
      </w:r>
      <w:r>
        <w:t>ОП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школах</w:t>
      </w:r>
      <w:r>
        <w:rPr>
          <w:spacing w:val="4"/>
        </w:rPr>
        <w:t xml:space="preserve"> </w:t>
      </w:r>
      <w:r>
        <w:t>изд.2004год</w:t>
      </w:r>
    </w:p>
    <w:p w:rsidR="00376C54" w:rsidRDefault="00376C54" w:rsidP="00376C54">
      <w:pPr>
        <w:pStyle w:val="a3"/>
        <w:spacing w:before="34"/>
        <w:ind w:left="149"/>
      </w:pPr>
      <w:r>
        <w:t>**</w:t>
      </w:r>
      <w:r>
        <w:rPr>
          <w:spacing w:val="1"/>
        </w:rPr>
        <w:t xml:space="preserve"> </w:t>
      </w:r>
      <w:r>
        <w:t>Сборник</w:t>
      </w:r>
      <w:r>
        <w:rPr>
          <w:spacing w:val="5"/>
        </w:rPr>
        <w:t xml:space="preserve"> </w:t>
      </w:r>
      <w:r>
        <w:t>рецептур</w:t>
      </w:r>
      <w:r>
        <w:rPr>
          <w:spacing w:val="4"/>
        </w:rPr>
        <w:t xml:space="preserve"> </w:t>
      </w:r>
      <w:r>
        <w:t>блюд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кулинарных</w:t>
      </w:r>
      <w:r>
        <w:rPr>
          <w:spacing w:val="4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диетического</w:t>
      </w:r>
      <w:r>
        <w:rPr>
          <w:spacing w:val="2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предприятий</w:t>
      </w:r>
      <w:r>
        <w:rPr>
          <w:spacing w:val="4"/>
        </w:rPr>
        <w:t xml:space="preserve"> </w:t>
      </w:r>
      <w:r>
        <w:t>ОП</w:t>
      </w:r>
      <w:r>
        <w:rPr>
          <w:spacing w:val="5"/>
        </w:rPr>
        <w:t xml:space="preserve"> </w:t>
      </w:r>
      <w:r>
        <w:t>изд.2002</w:t>
      </w:r>
      <w:r>
        <w:rPr>
          <w:spacing w:val="4"/>
        </w:rPr>
        <w:t xml:space="preserve"> </w:t>
      </w:r>
      <w:r>
        <w:t>года</w:t>
      </w:r>
    </w:p>
    <w:p w:rsidR="006E30CF" w:rsidRPr="00376C54" w:rsidRDefault="006E30CF"/>
    <w:sectPr w:rsidR="006E30CF" w:rsidRPr="00376C54">
      <w:pgSz w:w="16840" w:h="11910" w:orient="landscape"/>
      <w:pgMar w:top="1100" w:right="1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4"/>
    <w:rsid w:val="001A7383"/>
    <w:rsid w:val="00376C54"/>
    <w:rsid w:val="006E30CF"/>
    <w:rsid w:val="00C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14D6-0BE2-4A83-B5DC-4CB493E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C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C54"/>
    <w:pPr>
      <w:spacing w:before="1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76C54"/>
    <w:rPr>
      <w:rFonts w:ascii="Times New Roman" w:eastAsia="Times New Roman" w:hAnsi="Times New Roman" w:cs="Times New Roman"/>
      <w:sz w:val="19"/>
      <w:szCs w:val="19"/>
    </w:rPr>
  </w:style>
  <w:style w:type="paragraph" w:styleId="a5">
    <w:name w:val="Title"/>
    <w:basedOn w:val="a"/>
    <w:link w:val="a6"/>
    <w:uiPriority w:val="1"/>
    <w:qFormat/>
    <w:rsid w:val="00376C54"/>
    <w:pPr>
      <w:spacing w:before="2"/>
      <w:ind w:left="149" w:right="4199"/>
      <w:jc w:val="center"/>
    </w:pPr>
    <w:rPr>
      <w:b/>
      <w:bCs/>
      <w:sz w:val="19"/>
      <w:szCs w:val="19"/>
    </w:rPr>
  </w:style>
  <w:style w:type="character" w:customStyle="1" w:styleId="a6">
    <w:name w:val="Название Знак"/>
    <w:basedOn w:val="a0"/>
    <w:link w:val="a5"/>
    <w:uiPriority w:val="1"/>
    <w:rsid w:val="00376C54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1"/>
    <w:qFormat/>
    <w:rsid w:val="00376C54"/>
  </w:style>
  <w:style w:type="paragraph" w:customStyle="1" w:styleId="TableParagraph">
    <w:name w:val="Table Paragraph"/>
    <w:basedOn w:val="a"/>
    <w:uiPriority w:val="1"/>
    <w:qFormat/>
    <w:rsid w:val="00376C54"/>
    <w:pPr>
      <w:spacing w:line="209" w:lineRule="exact"/>
      <w:jc w:val="center"/>
    </w:pPr>
  </w:style>
  <w:style w:type="table" w:styleId="a8">
    <w:name w:val="Table Grid"/>
    <w:basedOn w:val="a1"/>
    <w:uiPriority w:val="39"/>
    <w:rsid w:val="0037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6C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User</cp:lastModifiedBy>
  <cp:revision>3</cp:revision>
  <dcterms:created xsi:type="dcterms:W3CDTF">2021-04-21T14:59:00Z</dcterms:created>
  <dcterms:modified xsi:type="dcterms:W3CDTF">2022-04-06T18:42:00Z</dcterms:modified>
</cp:coreProperties>
</file>