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E6" w:rsidRPr="002C47E6" w:rsidRDefault="002C47E6" w:rsidP="002C47E6">
      <w:pPr>
        <w:jc w:val="right"/>
        <w:rPr>
          <w:rFonts w:ascii="Times New Roman" w:hAnsi="Times New Roman" w:cs="Times New Roman"/>
          <w:sz w:val="24"/>
          <w:szCs w:val="24"/>
        </w:rPr>
      </w:pPr>
      <w:r w:rsidRPr="002C47E6">
        <w:rPr>
          <w:rFonts w:ascii="Times New Roman" w:hAnsi="Times New Roman" w:cs="Times New Roman"/>
          <w:sz w:val="24"/>
          <w:szCs w:val="24"/>
        </w:rPr>
        <w:t>Утверждено приказом директора МБОУ</w:t>
      </w:r>
    </w:p>
    <w:p w:rsidR="002C47E6" w:rsidRPr="002C47E6" w:rsidRDefault="002C47E6" w:rsidP="002C47E6">
      <w:pPr>
        <w:jc w:val="right"/>
        <w:rPr>
          <w:rFonts w:ascii="Times New Roman" w:hAnsi="Times New Roman" w:cs="Times New Roman"/>
          <w:sz w:val="24"/>
          <w:szCs w:val="24"/>
        </w:rPr>
      </w:pPr>
      <w:r w:rsidRPr="002C47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47E6">
        <w:rPr>
          <w:rFonts w:ascii="Times New Roman" w:hAnsi="Times New Roman" w:cs="Times New Roman"/>
          <w:sz w:val="24"/>
          <w:szCs w:val="24"/>
        </w:rPr>
        <w:t>Бичуринская</w:t>
      </w:r>
      <w:proofErr w:type="spellEnd"/>
      <w:r w:rsidRPr="002C47E6">
        <w:rPr>
          <w:rFonts w:ascii="Times New Roman" w:hAnsi="Times New Roman" w:cs="Times New Roman"/>
          <w:sz w:val="24"/>
          <w:szCs w:val="24"/>
        </w:rPr>
        <w:t xml:space="preserve"> </w:t>
      </w:r>
      <w:r w:rsidRPr="002C47E6">
        <w:rPr>
          <w:rFonts w:ascii="Times New Roman" w:hAnsi="Times New Roman" w:cs="Times New Roman"/>
          <w:sz w:val="24"/>
          <w:szCs w:val="24"/>
        </w:rPr>
        <w:t>НШ-ДС» №</w:t>
      </w:r>
      <w:r w:rsidRPr="002C47E6">
        <w:rPr>
          <w:rFonts w:ascii="Times New Roman" w:hAnsi="Times New Roman" w:cs="Times New Roman"/>
          <w:sz w:val="24"/>
          <w:szCs w:val="24"/>
        </w:rPr>
        <w:t xml:space="preserve">27 </w:t>
      </w:r>
      <w:r w:rsidRPr="002C47E6">
        <w:rPr>
          <w:rFonts w:ascii="Times New Roman" w:hAnsi="Times New Roman" w:cs="Times New Roman"/>
          <w:sz w:val="24"/>
          <w:szCs w:val="24"/>
        </w:rPr>
        <w:t>от 1</w:t>
      </w:r>
      <w:r w:rsidRPr="002C47E6">
        <w:rPr>
          <w:rFonts w:ascii="Times New Roman" w:hAnsi="Times New Roman" w:cs="Times New Roman"/>
          <w:sz w:val="24"/>
          <w:szCs w:val="24"/>
        </w:rPr>
        <w:t>6</w:t>
      </w:r>
      <w:r w:rsidRPr="002C47E6">
        <w:rPr>
          <w:rFonts w:ascii="Times New Roman" w:hAnsi="Times New Roman" w:cs="Times New Roman"/>
          <w:sz w:val="24"/>
          <w:szCs w:val="24"/>
        </w:rPr>
        <w:t>.09.2021</w:t>
      </w:r>
      <w:r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2C47E6" w:rsidRPr="002C47E6" w:rsidRDefault="002C47E6" w:rsidP="002C47E6">
      <w:pPr>
        <w:jc w:val="right"/>
        <w:rPr>
          <w:rFonts w:ascii="Times New Roman" w:hAnsi="Times New Roman" w:cs="Times New Roman"/>
        </w:rPr>
      </w:pPr>
    </w:p>
    <w:p w:rsidR="002C47E6" w:rsidRPr="002C47E6" w:rsidRDefault="002C47E6" w:rsidP="002C47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47E6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2C47E6" w:rsidRPr="002C47E6" w:rsidRDefault="002C47E6" w:rsidP="002C47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47E6">
        <w:rPr>
          <w:rFonts w:ascii="Times New Roman" w:hAnsi="Times New Roman" w:cs="Times New Roman"/>
          <w:b/>
          <w:sz w:val="40"/>
          <w:szCs w:val="40"/>
        </w:rPr>
        <w:t xml:space="preserve">о Совете </w:t>
      </w:r>
      <w:r w:rsidRPr="002C47E6">
        <w:rPr>
          <w:rFonts w:ascii="Times New Roman" w:hAnsi="Times New Roman" w:cs="Times New Roman"/>
          <w:b/>
          <w:sz w:val="40"/>
          <w:szCs w:val="40"/>
        </w:rPr>
        <w:t>ШСК «ЗДОРОВЯК»</w:t>
      </w:r>
    </w:p>
    <w:p w:rsidR="002C47E6" w:rsidRPr="002C47E6" w:rsidRDefault="002C47E6" w:rsidP="002C47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47E6">
        <w:rPr>
          <w:rFonts w:ascii="Times New Roman" w:hAnsi="Times New Roman" w:cs="Times New Roman"/>
          <w:b/>
          <w:sz w:val="40"/>
          <w:szCs w:val="40"/>
        </w:rPr>
        <w:t xml:space="preserve"> МБОУ</w:t>
      </w:r>
      <w:r w:rsidRPr="002C47E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C47E6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2C47E6">
        <w:rPr>
          <w:rFonts w:ascii="Times New Roman" w:hAnsi="Times New Roman" w:cs="Times New Roman"/>
          <w:b/>
          <w:sz w:val="40"/>
          <w:szCs w:val="40"/>
        </w:rPr>
        <w:t>Бичуринская</w:t>
      </w:r>
      <w:proofErr w:type="spellEnd"/>
      <w:r w:rsidRPr="002C47E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C47E6">
        <w:rPr>
          <w:rFonts w:ascii="Times New Roman" w:hAnsi="Times New Roman" w:cs="Times New Roman"/>
          <w:b/>
          <w:sz w:val="40"/>
          <w:szCs w:val="40"/>
        </w:rPr>
        <w:t>НШ-ДС»</w:t>
      </w:r>
    </w:p>
    <w:p w:rsidR="002C47E6" w:rsidRPr="002C47E6" w:rsidRDefault="002C47E6" w:rsidP="002C47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Совет спортивного клуба является выборным органом самоуправления клуба.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Совет спортивного клуба действует на основании законодательства РФ, Устава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C47E6">
        <w:rPr>
          <w:rFonts w:ascii="Times New Roman" w:hAnsi="Times New Roman" w:cs="Times New Roman"/>
          <w:sz w:val="28"/>
          <w:szCs w:val="28"/>
        </w:rPr>
        <w:t>Бичуринская</w:t>
      </w:r>
      <w:proofErr w:type="spellEnd"/>
      <w:r w:rsidRPr="002C47E6">
        <w:rPr>
          <w:rFonts w:ascii="Times New Roman" w:hAnsi="Times New Roman" w:cs="Times New Roman"/>
          <w:sz w:val="28"/>
          <w:szCs w:val="28"/>
        </w:rPr>
        <w:t xml:space="preserve"> </w:t>
      </w:r>
      <w:r w:rsidRPr="002C47E6">
        <w:rPr>
          <w:rFonts w:ascii="Times New Roman" w:hAnsi="Times New Roman" w:cs="Times New Roman"/>
          <w:sz w:val="28"/>
          <w:szCs w:val="28"/>
        </w:rPr>
        <w:t xml:space="preserve">НШ-ДС», положения о ШСК и настоящего Положения. </w:t>
      </w:r>
    </w:p>
    <w:p w:rsidR="002C47E6" w:rsidRPr="002C47E6" w:rsidRDefault="002C47E6" w:rsidP="002C47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Целями деятельности Совета спортивного клуба являются: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усиление роли воспитанников в решении вопросов спортивной жизни школы;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воспитание школьников в духе демократической культуры, социальной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ответственности и гражданской активности.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Задачами деятельности Совета спортивного клуба являются: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представление интересов воспитанников в процессе управления спортклубом;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поддержка и развитие инициатив воспитанников в школьной и общественной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жизни;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защита прав воспитанников;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привлечение воспитанников к участию в спортивных мероприятиях школы,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2C47E6" w:rsidRPr="002C47E6" w:rsidRDefault="002C47E6" w:rsidP="002C47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>3. ФУНКЦИИ СОВЕТА СПОРТИВНОГО КЛУБА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Совет спортивного клуба: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привлекает воспитанников к решению вопросов спортивной жизни школы;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изучает и формулирует мнение школьников по вопросам спортивной жизни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lastRenderedPageBreak/>
        <w:t xml:space="preserve">школы;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представляет позицию воспитанников в органах управления школы, разрабатывает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>предложения по совершенствованию учебно-воспитат</w:t>
      </w:r>
      <w:r w:rsidRPr="002C47E6">
        <w:rPr>
          <w:rFonts w:ascii="Times New Roman" w:hAnsi="Times New Roman" w:cs="Times New Roman"/>
          <w:sz w:val="28"/>
          <w:szCs w:val="28"/>
        </w:rPr>
        <w:t>ельного процесса и физкультурно-</w:t>
      </w:r>
      <w:r w:rsidRPr="002C47E6">
        <w:rPr>
          <w:rFonts w:ascii="Times New Roman" w:hAnsi="Times New Roman" w:cs="Times New Roman"/>
          <w:sz w:val="28"/>
          <w:szCs w:val="28"/>
        </w:rPr>
        <w:t xml:space="preserve">оздоровительной работы школы;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формулирует мнение воспитанников по вопросам, рассматриваемым в Совете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клуба;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содействует реализации инициатив воспитанников во </w:t>
      </w:r>
      <w:proofErr w:type="spellStart"/>
      <w:r w:rsidRPr="002C47E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C47E6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изучает интересы и потребности школьников в сфере </w:t>
      </w:r>
      <w:proofErr w:type="spellStart"/>
      <w:r w:rsidRPr="002C47E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C47E6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создает условия для их реализации, привлекает воспитанников к организации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воспитательной и спортивной работы школы. </w:t>
      </w:r>
    </w:p>
    <w:p w:rsidR="002C47E6" w:rsidRPr="002C47E6" w:rsidRDefault="002C47E6" w:rsidP="002C47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>4. ПРАВА СОВЕТА СПОРТИВНОГО КЛУБА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Совет спортивного клуба имеет право: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размещать на территории школы информацию (на стендах) и в школьных средствах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информации;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получать время для выступлений своих представителей на классных часах и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родительских собраниях;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направлять в администрацию школы письменные запросы,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предложения и получать на них ответы;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знакомиться с нормативными документами школы, спортивного клуба, вносить в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них свои предложения;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получать от администрации школы информацию по вопросам жизни школы;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- представлять интересы учеников в администрации школы, на педагогических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советах, собраниях, посвященных решению вопросов жизни спортивного клуба;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lastRenderedPageBreak/>
        <w:t>- вносить предложения в план воспитательной, спортивной и физкуль</w:t>
      </w:r>
      <w:r w:rsidRPr="002C47E6">
        <w:rPr>
          <w:rFonts w:ascii="Times New Roman" w:hAnsi="Times New Roman" w:cs="Times New Roman"/>
          <w:sz w:val="28"/>
          <w:szCs w:val="28"/>
        </w:rPr>
        <w:t>турно-</w:t>
      </w:r>
      <w:r w:rsidRPr="002C47E6">
        <w:rPr>
          <w:rFonts w:ascii="Times New Roman" w:hAnsi="Times New Roman" w:cs="Times New Roman"/>
          <w:sz w:val="28"/>
          <w:szCs w:val="28"/>
        </w:rPr>
        <w:t xml:space="preserve">массовой работы школы. </w:t>
      </w:r>
    </w:p>
    <w:p w:rsidR="002C47E6" w:rsidRPr="002C47E6" w:rsidRDefault="002C47E6" w:rsidP="002C47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>5. ПОРЯДОК ФОРМИРОВАНИЯ И СТРУКТУРА СОВЕТА</w:t>
      </w:r>
    </w:p>
    <w:p w:rsidR="002C47E6" w:rsidRPr="002C47E6" w:rsidRDefault="002C47E6" w:rsidP="002C47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>СПОРТИВНОГО КЛУБА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Совет спортивного клуба формируется на выборной основе, сроком на один год.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В Совет спортивного клуба входят представитель от обучающихся и родительской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общественности.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Председателем Совета спортивного клуба избирается педагог образовательного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Выборы председателя, заместителя председателя Совета, секретаря спортивного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клуба осуществляется на первом заседании Совета клуба. Выборы считаются </w:t>
      </w:r>
    </w:p>
    <w:p w:rsidR="002C47E6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 xml:space="preserve">действительными, если на заседании присутствовало не менее 3 членов Совета клуба. </w:t>
      </w:r>
    </w:p>
    <w:p w:rsidR="005F1254" w:rsidRPr="002C47E6" w:rsidRDefault="002C47E6" w:rsidP="002C47E6">
      <w:pPr>
        <w:jc w:val="both"/>
        <w:rPr>
          <w:rFonts w:ascii="Times New Roman" w:hAnsi="Times New Roman" w:cs="Times New Roman"/>
          <w:sz w:val="28"/>
          <w:szCs w:val="28"/>
        </w:rPr>
      </w:pPr>
      <w:r w:rsidRPr="002C47E6">
        <w:rPr>
          <w:rFonts w:ascii="Times New Roman" w:hAnsi="Times New Roman" w:cs="Times New Roman"/>
          <w:sz w:val="28"/>
          <w:szCs w:val="28"/>
        </w:rPr>
        <w:t>Решение принимается простым большинством из числа присутствующих членов Совета</w:t>
      </w:r>
      <w:r w:rsidRPr="002C47E6">
        <w:rPr>
          <w:rFonts w:ascii="Times New Roman" w:hAnsi="Times New Roman" w:cs="Times New Roman"/>
          <w:sz w:val="28"/>
          <w:szCs w:val="28"/>
        </w:rPr>
        <w:t xml:space="preserve"> ШСК</w:t>
      </w:r>
    </w:p>
    <w:sectPr w:rsidR="005F1254" w:rsidRPr="002C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7B"/>
    <w:rsid w:val="00106B7B"/>
    <w:rsid w:val="002C47E6"/>
    <w:rsid w:val="005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C5E5"/>
  <w15:chartTrackingRefBased/>
  <w15:docId w15:val="{C913E63B-573D-4631-9B28-59563FE2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2022-04-09T09:20:00Z</dcterms:created>
  <dcterms:modified xsi:type="dcterms:W3CDTF">2022-04-09T09:24:00Z</dcterms:modified>
</cp:coreProperties>
</file>