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2B" w:rsidRPr="0059612B" w:rsidRDefault="0059612B" w:rsidP="0059612B">
      <w:pPr>
        <w:jc w:val="center"/>
        <w:rPr>
          <w:sz w:val="28"/>
          <w:szCs w:val="28"/>
        </w:rPr>
      </w:pPr>
      <w:r w:rsidRPr="0059612B">
        <w:rPr>
          <w:sz w:val="28"/>
          <w:szCs w:val="28"/>
        </w:rPr>
        <w:t xml:space="preserve">Повышение качества </w:t>
      </w:r>
      <w:proofErr w:type="gramStart"/>
      <w:r w:rsidRPr="0059612B">
        <w:rPr>
          <w:sz w:val="28"/>
          <w:szCs w:val="28"/>
        </w:rPr>
        <w:t>знаний</w:t>
      </w:r>
      <w:proofErr w:type="gramEnd"/>
      <w:r w:rsidRPr="0059612B">
        <w:rPr>
          <w:sz w:val="28"/>
          <w:szCs w:val="28"/>
        </w:rPr>
        <w:t xml:space="preserve"> обучающихся на уроках биологии (</w:t>
      </w:r>
      <w:proofErr w:type="spellStart"/>
      <w:r w:rsidRPr="0059612B">
        <w:rPr>
          <w:sz w:val="28"/>
          <w:szCs w:val="28"/>
        </w:rPr>
        <w:t>Ахмерова</w:t>
      </w:r>
      <w:proofErr w:type="spellEnd"/>
      <w:r w:rsidRPr="0059612B">
        <w:rPr>
          <w:sz w:val="28"/>
          <w:szCs w:val="28"/>
        </w:rPr>
        <w:t xml:space="preserve"> Н.М.)</w:t>
      </w:r>
    </w:p>
    <w:p w:rsidR="0059612B" w:rsidRPr="0059612B" w:rsidRDefault="0059612B" w:rsidP="0059612B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</w:t>
      </w:r>
      <w:proofErr w:type="gramStart"/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proofErr w:type="gramEnd"/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уроках биологии</w:t>
      </w:r>
    </w:p>
    <w:p w:rsidR="0059612B" w:rsidRPr="0059612B" w:rsidRDefault="0059612B" w:rsidP="0059612B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Ошибочно думать, что много знания есть достоинство.</w:t>
      </w:r>
      <w:r w:rsidRPr="00596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Важно не количество, а качество знания.</w:t>
      </w:r>
    </w:p>
    <w:p w:rsidR="0059612B" w:rsidRPr="0059612B" w:rsidRDefault="0059612B" w:rsidP="0059612B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(Л. Толстой)</w:t>
      </w:r>
    </w:p>
    <w:p w:rsidR="0059612B" w:rsidRPr="0059612B" w:rsidRDefault="0059612B" w:rsidP="0059612B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мен</w:t>
      </w:r>
      <w:bookmarkStart w:id="0" w:name="_GoBack"/>
      <w:bookmarkEnd w:id="0"/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 цели и задачи, стоящие перед современным образованием, усилия направляются на формирование функциональной грамотности обучения и развития личностно значимых качеств школьников. Знания выступают как средство развития личности.</w:t>
      </w:r>
    </w:p>
    <w:p w:rsidR="0059612B" w:rsidRPr="0059612B" w:rsidRDefault="0059612B" w:rsidP="0059612B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замечено, что если учащиеся действительно стремятся овладеть знаниями, то эффективность познавательного процесса существенно возрастает. Однако, в настоящее время, дети даже любознательные не очень хотят учиться. Почему это происходит?</w:t>
      </w:r>
    </w:p>
    <w:p w:rsidR="0059612B" w:rsidRPr="0059612B" w:rsidRDefault="0059612B" w:rsidP="0059612B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главных причин этого – недостаток внутренней мотивации обучения у школьников. Существует и ряд других причин:</w:t>
      </w:r>
    </w:p>
    <w:p w:rsidR="0059612B" w:rsidRPr="0059612B" w:rsidRDefault="0059612B" w:rsidP="0059612B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здоровья обучающихся, нарушение психических функций, из-за которых учащимся невозможно овладеть учебным материалом или сделать очень трудно.</w:t>
      </w:r>
    </w:p>
    <w:p w:rsidR="0059612B" w:rsidRPr="0059612B" w:rsidRDefault="0059612B" w:rsidP="0059612B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учиться и преодолевать трудности познавательной деятельности, отсутствие специальных умений и навыков, а также силы воли.</w:t>
      </w:r>
    </w:p>
    <w:p w:rsidR="0059612B" w:rsidRPr="0059612B" w:rsidRDefault="0059612B" w:rsidP="0059612B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объем и сложность учебного материала для усвоения.</w:t>
      </w:r>
    </w:p>
    <w:p w:rsidR="0059612B" w:rsidRPr="0059612B" w:rsidRDefault="0059612B" w:rsidP="0059612B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Отвлекающие факторы повседневной детской жизни (игра на компьютере, общение с друзьями том числе в социальных сетях).</w:t>
      </w:r>
    </w:p>
    <w:p w:rsidR="0059612B" w:rsidRPr="0059612B" w:rsidRDefault="0059612B" w:rsidP="0059612B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установления уровня мотивации существуют специальные методики, обычно диагностику проводит школьный психолог. Для выявления учеников с низкой мотивацией следует использовать наблюдение.</w:t>
      </w:r>
    </w:p>
    <w:p w:rsidR="0059612B" w:rsidRPr="0059612B" w:rsidRDefault="0059612B" w:rsidP="0059612B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продуманная организация обучения усиливает желание школьников слушать учителя, запоминать, применять изученный материал. Для этого используется на уроках:</w:t>
      </w:r>
    </w:p>
    <w:p w:rsidR="0059612B" w:rsidRPr="0059612B" w:rsidRDefault="0059612B" w:rsidP="0059612B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построение учителем материала.</w:t>
      </w:r>
    </w:p>
    <w:p w:rsidR="0059612B" w:rsidRPr="0059612B" w:rsidRDefault="0059612B" w:rsidP="0059612B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Яркое, контрастное изложение, чередование видов деятельности согласно </w:t>
      </w:r>
      <w:proofErr w:type="spellStart"/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</w:t>
      </w:r>
      <w:proofErr w:type="spellEnd"/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технологиям.</w:t>
      </w:r>
    </w:p>
    <w:p w:rsidR="0059612B" w:rsidRPr="0059612B" w:rsidRDefault="0059612B" w:rsidP="0059612B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«Интегрированные задачи», включающие комплекс информации </w:t>
      </w:r>
      <w:proofErr w:type="spellStart"/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межпредметного</w:t>
      </w:r>
      <w:proofErr w:type="spellEnd"/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характера, для решения которых требуется привлечение знаний из различных областей.</w:t>
      </w:r>
    </w:p>
    <w:p w:rsidR="0059612B" w:rsidRPr="0059612B" w:rsidRDefault="0059612B" w:rsidP="0059612B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Занимательная информация </w:t>
      </w:r>
      <w:proofErr w:type="spellStart"/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межпредметного</w:t>
      </w:r>
      <w:proofErr w:type="spellEnd"/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характера.</w:t>
      </w:r>
    </w:p>
    <w:p w:rsidR="0059612B" w:rsidRPr="0059612B" w:rsidRDefault="0059612B" w:rsidP="0059612B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вопросы или любые способы проблемного обучения.</w:t>
      </w:r>
    </w:p>
    <w:p w:rsidR="0059612B" w:rsidRPr="0059612B" w:rsidRDefault="0059612B" w:rsidP="0059612B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 с заданиями различного уровня сложности.</w:t>
      </w:r>
    </w:p>
    <w:p w:rsidR="0059612B" w:rsidRPr="0059612B" w:rsidRDefault="0059612B" w:rsidP="0059612B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исследовательской деятельности.</w:t>
      </w:r>
    </w:p>
    <w:p w:rsidR="0059612B" w:rsidRPr="0059612B" w:rsidRDefault="0059612B" w:rsidP="0059612B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деятельность открывает большие возможности для приобретения личного и профессионального опыта, позволяет выработать у учащихся стремление и умение самостоятельно добывать и использовать знания, отстаивать свою точку зрения, дает возможность приобрести коммуникативные навыки. Что касается биологии, то ребята постоянно участвуют в научно-практических конференциях, активно участвуют во всероссийских проектах по биологии, например, в прошлом учебном году, в мае: «Зеленое будущее планеты» - </w:t>
      </w:r>
      <w:proofErr w:type="spellStart"/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Раковы</w:t>
      </w:r>
      <w:proofErr w:type="spellEnd"/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и Кристина, они же были призерами Всероссийских экологических конкурсов, «Волонтеры могут все: сдаем мусор на переработку» - Иванова Кира, «Влияние человека на уменьшение водных ресурсов» - Николаева Валерия и Федорова Ксения. В этом </w:t>
      </w:r>
      <w:proofErr w:type="spellStart"/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годуребята</w:t>
      </w:r>
      <w:proofErr w:type="spellEnd"/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9Б класса поучаствовали в новом онлайн-проекте «Зеленая школа», за что наше образовательное учреждение получило благодарность. Данный проект входит в крупную просветительскую кампанию, которую Российский экологический оператор (РЭО) реализует в настоящее время, поучаствовали во всероссийской образовательной акции с международным участием – Экологический диктант «</w:t>
      </w:r>
      <w:proofErr w:type="spellStart"/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ЭкоТолк</w:t>
      </w:r>
      <w:proofErr w:type="spellEnd"/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 рамках информационного сопровождения национального проекта «Экология», образовательная онлайн-платформа </w:t>
      </w:r>
      <w:proofErr w:type="spellStart"/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Учи.ру</w:t>
      </w:r>
      <w:proofErr w:type="spellEnd"/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реализовывала просветительскую инициативу Всероссийскую онлайн-олимпиаду по экологии. Ученицы нашей школы </w:t>
      </w:r>
      <w:proofErr w:type="spellStart"/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Юхтарова</w:t>
      </w:r>
      <w:proofErr w:type="spellEnd"/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Мария, </w:t>
      </w:r>
      <w:proofErr w:type="spellStart"/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Мысова</w:t>
      </w:r>
      <w:proofErr w:type="spellEnd"/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и Николаева Антонина получили дипломы победителя. </w:t>
      </w:r>
      <w:proofErr w:type="spellStart"/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Юхтарова</w:t>
      </w:r>
      <w:proofErr w:type="spellEnd"/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Мария, </w:t>
      </w:r>
      <w:proofErr w:type="spellStart"/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Адюкова</w:t>
      </w:r>
      <w:proofErr w:type="spellEnd"/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участвовали в «Арктическом диктанте», где тоже получили призовые места. В России проходил II Всероссийский Диктант по общественному здоровью на онлайн платформе publichealth.ru. Обучающиеся 9 класса нашей школы Захаров И. и </w:t>
      </w:r>
      <w:proofErr w:type="spellStart"/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Юхтарова</w:t>
      </w:r>
      <w:proofErr w:type="spellEnd"/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проверили свои знания о здоровье и способах его сохранения и получили отличный результат – диплом I степени.</w:t>
      </w:r>
    </w:p>
    <w:p w:rsidR="0059612B" w:rsidRPr="0059612B" w:rsidRDefault="0059612B" w:rsidP="0059612B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проектная деятельность, конечно же не может стать альтернативой классно-урочной системе, но метод проектов как один из методов обучения, дает положительные результаты:</w:t>
      </w:r>
    </w:p>
    <w:p w:rsidR="0059612B" w:rsidRPr="0059612B" w:rsidRDefault="0059612B" w:rsidP="0059612B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мотивации учащихся к изучению предмета.</w:t>
      </w:r>
    </w:p>
    <w:p w:rsidR="0059612B" w:rsidRPr="0059612B" w:rsidRDefault="0059612B" w:rsidP="0059612B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не просто приобретают знания, они еще и учатся тому, как самостоятельно приобретать эти знания.</w:t>
      </w:r>
    </w:p>
    <w:p w:rsidR="0059612B" w:rsidRPr="0059612B" w:rsidRDefault="0059612B" w:rsidP="0059612B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ученика проект – это возможность максимального раскрытия своего творческого потенциала.</w:t>
      </w:r>
    </w:p>
    <w:p w:rsidR="0059612B" w:rsidRPr="0059612B" w:rsidRDefault="0059612B" w:rsidP="0059612B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этой деятельности – найденный способ решения проблемы – носит практический характер, имеет прикладное значение и значим для самих открывателей.</w:t>
      </w:r>
    </w:p>
    <w:p w:rsidR="0059612B" w:rsidRPr="0059612B" w:rsidRDefault="0059612B" w:rsidP="0059612B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метод проектов основывается на принципе “обучения посредством деятельности”, рассматривая ее как вид созидательной работы, в которой ученик выступает активным участником. В основе него лежит не информационный подход, ориентированный на развитие памяти, а </w:t>
      </w:r>
      <w:proofErr w:type="spellStart"/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нацеленный на формирование комплекса мыслительных способностей.</w:t>
      </w:r>
    </w:p>
    <w:p w:rsidR="0059612B" w:rsidRPr="0059612B" w:rsidRDefault="0059612B" w:rsidP="0059612B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школьников к учению зависит так же и от условий, в которых происходит учебная деятельность:</w:t>
      </w:r>
    </w:p>
    <w:p w:rsidR="0059612B" w:rsidRPr="0059612B" w:rsidRDefault="0059612B" w:rsidP="0059612B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теплая атмосфера взаимоотношений в школе со стороны учителей, администрации, технического персонала;</w:t>
      </w:r>
    </w:p>
    <w:p w:rsidR="0059612B" w:rsidRPr="0059612B" w:rsidRDefault="0059612B" w:rsidP="0059612B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переутомления, снятие психологического напряжения во время динамических пауз на уроке, кратковременный отдых от умственных занятий;</w:t>
      </w:r>
    </w:p>
    <w:p w:rsidR="0059612B" w:rsidRPr="0059612B" w:rsidRDefault="0059612B" w:rsidP="0059612B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юмористические отступления;</w:t>
      </w:r>
    </w:p>
    <w:p w:rsidR="0059612B" w:rsidRPr="0059612B" w:rsidRDefault="0059612B" w:rsidP="0059612B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личности учащегося, доверие к нему;</w:t>
      </w:r>
    </w:p>
    <w:p w:rsidR="0059612B" w:rsidRPr="0059612B" w:rsidRDefault="0059612B" w:rsidP="0059612B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ИКТ на уроках биологии позволит интенсифицировать деятельность учителя и школьника; повысить качество обучения предмету.</w:t>
      </w:r>
    </w:p>
    <w:p w:rsidR="0059612B" w:rsidRPr="0059612B" w:rsidRDefault="0059612B" w:rsidP="0059612B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биологические процессы отличаются сложностью и некоторые ребята без картинки не способны понять процесс, изучить явление.</w:t>
      </w:r>
      <w:r w:rsidRPr="0059612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их абстрактного мышления происходит посредством образов.</w:t>
      </w:r>
    </w:p>
    <w:p w:rsidR="0059612B" w:rsidRPr="0059612B" w:rsidRDefault="0059612B" w:rsidP="0059612B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Преимущество современного урока в условиях информатизации заключается в свободе выбора учителем методик и технологий, учебников и программ. Но результативность педагогической деятельности всегда зависела, и будет зависеть от того, насколько умело педагог умеет организовать   работу с учебной информацией, а главным критерием эффективности учительского выбора по-прежнему остается качество образовательного процесса и знаний учащихся.</w:t>
      </w:r>
    </w:p>
    <w:p w:rsidR="000B2265" w:rsidRDefault="000B2265"/>
    <w:sectPr w:rsidR="000B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61F"/>
    <w:multiLevelType w:val="multilevel"/>
    <w:tmpl w:val="C022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66447"/>
    <w:multiLevelType w:val="multilevel"/>
    <w:tmpl w:val="A71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D5141"/>
    <w:multiLevelType w:val="multilevel"/>
    <w:tmpl w:val="DFF6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E2413E"/>
    <w:multiLevelType w:val="multilevel"/>
    <w:tmpl w:val="4792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ED71A6"/>
    <w:multiLevelType w:val="multilevel"/>
    <w:tmpl w:val="5C50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9C3D38"/>
    <w:multiLevelType w:val="multilevel"/>
    <w:tmpl w:val="AD9A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00"/>
    <w:rsid w:val="000B2265"/>
    <w:rsid w:val="0059612B"/>
    <w:rsid w:val="00D0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9AE08-EBB4-4FB3-9182-966C3562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1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12B"/>
    <w:rPr>
      <w:b/>
      <w:bCs/>
    </w:rPr>
  </w:style>
  <w:style w:type="character" w:styleId="a5">
    <w:name w:val="Emphasis"/>
    <w:basedOn w:val="a0"/>
    <w:uiPriority w:val="20"/>
    <w:qFormat/>
    <w:rsid w:val="005961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CD283-ED85-439D-94D6-78192CBD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2022-03-29T12:59:00Z</dcterms:created>
  <dcterms:modified xsi:type="dcterms:W3CDTF">2022-03-29T13:00:00Z</dcterms:modified>
</cp:coreProperties>
</file>