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A9" w:rsidRPr="009361A9" w:rsidRDefault="009361A9" w:rsidP="009361A9">
      <w:r w:rsidRPr="009361A9">
        <w:t>Наркомания среди несовершеннолетних является одной из социально значимых проблем и вызывает особое беспокойство.</w:t>
      </w:r>
    </w:p>
    <w:p w:rsidR="009361A9" w:rsidRPr="009361A9" w:rsidRDefault="009361A9" w:rsidP="009361A9">
      <w:r w:rsidRPr="009361A9">
        <w:t>В целях противодействия незаконному обороту наркотических средств и психотропных веществ Федеральным законом Российской Федерации от 08.01.1998 № 3-ФЗ «О наркотических средствах и психотропных веществах» их потребление запрещено на всей территории Российской Федерации.</w:t>
      </w:r>
    </w:p>
    <w:p w:rsidR="009361A9" w:rsidRPr="009361A9" w:rsidRDefault="009361A9" w:rsidP="009361A9">
      <w:r w:rsidRPr="009361A9"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9361A9" w:rsidRPr="009361A9" w:rsidRDefault="009361A9" w:rsidP="009361A9">
      <w:r w:rsidRPr="009361A9">
        <w:t xml:space="preserve">За правонарушения в сфере незаконного оборота наркотических средств наступает административная ответственность: статья 6.8. Кодекса об административных правонарушений РФ (далее – КоАП РФ) «Незаконный оборот наркотических средств, психотропных веществ или их аналогов», статья 6.9. КоАП РФ – «Потребление наркотических средств или психотропных веществ без назначения врача», статья 6.9.1. КоАП РФ – «Уклонение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9361A9">
        <w:t>психоактивных</w:t>
      </w:r>
      <w:proofErr w:type="spellEnd"/>
      <w:r w:rsidRPr="009361A9">
        <w:t xml:space="preserve"> веществ», статья 6.10. КоАП РФ –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9361A9">
        <w:t>психоактивных</w:t>
      </w:r>
      <w:proofErr w:type="spellEnd"/>
      <w:r w:rsidRPr="009361A9">
        <w:t xml:space="preserve"> веществ или одурманивающих веществ, за исключением случаев, предусмотренных частью 2 статьи 6.18. КоАП РФ», статья 20.20 КоАП РФ -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9361A9">
        <w:t>психоактивных</w:t>
      </w:r>
      <w:proofErr w:type="spellEnd"/>
      <w:r w:rsidRPr="009361A9">
        <w:t xml:space="preserve"> веществ или одурманивающих веществ в общественных местах».</w:t>
      </w:r>
    </w:p>
    <w:p w:rsidR="009361A9" w:rsidRPr="009361A9" w:rsidRDefault="009361A9" w:rsidP="009361A9">
      <w:r w:rsidRPr="009361A9">
        <w:t xml:space="preserve">За преступления в сфере незаконного оборота наркотических средств наступает уголовная ответственность: статья 228 УК РФ «Незаконные приобретение, хранение, перевозка, изготовление, переработка наркотических средств, психотропных веществ или их аналогов»; статья 228.1 «Незаконные производство, сбыт или пересылка наркотических средств, психотропных веществ или их аналогов»; статья 228.3. «Незаконные приобретение, хранение или перевозка </w:t>
      </w:r>
      <w:proofErr w:type="spellStart"/>
      <w:r w:rsidRPr="009361A9">
        <w:t>прекурсоров</w:t>
      </w:r>
      <w:proofErr w:type="spellEnd"/>
      <w:r w:rsidRPr="009361A9"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9361A9">
        <w:t>прекурсоры</w:t>
      </w:r>
      <w:proofErr w:type="spellEnd"/>
      <w:r w:rsidRPr="009361A9">
        <w:t xml:space="preserve"> наркотических средств или психотропных веществ, либо их частей, содержащих </w:t>
      </w:r>
      <w:proofErr w:type="spellStart"/>
      <w:r w:rsidRPr="009361A9">
        <w:t>прекурсоры</w:t>
      </w:r>
      <w:proofErr w:type="spellEnd"/>
      <w:r w:rsidRPr="009361A9">
        <w:t xml:space="preserve"> наркотических средств или психотропных веществ».</w:t>
      </w:r>
    </w:p>
    <w:p w:rsidR="009361A9" w:rsidRPr="009361A9" w:rsidRDefault="009361A9" w:rsidP="009361A9">
      <w:r w:rsidRPr="009361A9">
        <w:t>Следует также помнить, что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9361A9" w:rsidRPr="009361A9" w:rsidRDefault="009361A9" w:rsidP="009361A9">
      <w:r w:rsidRPr="009361A9">
        <w:t>При этом отягчающим моментом является склонение именно несовершеннолетних, поскольку эти деяния относятся к общественно опасным.</w:t>
      </w:r>
    </w:p>
    <w:p w:rsidR="009361A9" w:rsidRPr="009361A9" w:rsidRDefault="009361A9" w:rsidP="009361A9">
      <w:r w:rsidRPr="009361A9">
        <w:t>Чтобы остановить наркоманию среди подростков, необходима совместная работа не только всех органов и учреждений системы профилактики по противодействию безнадзорности и правонарушений несовершеннолетних, но и активное участие со стороны родителей и законных представителей в воспитании детей, формированию у них правового сознания и негативного отношения к потреблению наркотических веществ.</w:t>
      </w:r>
    </w:p>
    <w:p w:rsidR="009361A9" w:rsidRDefault="009361A9" w:rsidP="009361A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color w:val="000000"/>
          <w:sz w:val="28"/>
          <w:szCs w:val="28"/>
        </w:rPr>
        <w:t> </w:t>
      </w:r>
      <w:bookmarkEnd w:id="0"/>
    </w:p>
    <w:sectPr w:rsidR="009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E4"/>
    <w:rsid w:val="003A01E4"/>
    <w:rsid w:val="009361A9"/>
    <w:rsid w:val="00B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608D-2231-4163-AB79-71D3AC6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2022-03-28T12:00:00Z</dcterms:created>
  <dcterms:modified xsi:type="dcterms:W3CDTF">2022-03-28T12:01:00Z</dcterms:modified>
</cp:coreProperties>
</file>